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F64AD" w:rsidRPr="00A547BA" w:rsidRDefault="00CF64AD" w:rsidP="00CF64AD">
      <w:pPr>
        <w:jc w:val="center"/>
        <w:rPr>
          <w:rFonts w:cs="Times New Roman"/>
          <w:b/>
          <w:bCs/>
          <w:sz w:val="22"/>
        </w:rPr>
      </w:pPr>
      <w:bookmarkStart w:id="0" w:name="_GoBack"/>
      <w:bookmarkEnd w:id="0"/>
      <w:r w:rsidRPr="00A547BA">
        <w:rPr>
          <w:rFonts w:cs="Times New Roman"/>
          <w:b/>
          <w:bCs/>
          <w:sz w:val="22"/>
        </w:rPr>
        <w:t>Phụ lục II</w:t>
      </w:r>
      <w:r w:rsidR="005C32C8">
        <w:rPr>
          <w:rFonts w:cs="Times New Roman"/>
          <w:b/>
          <w:bCs/>
          <w:sz w:val="22"/>
        </w:rPr>
        <w:t>I</w:t>
      </w:r>
    </w:p>
    <w:p w:rsidR="00CF64AD" w:rsidRPr="00A547BA" w:rsidRDefault="00CF64AD" w:rsidP="00CF64AD">
      <w:pPr>
        <w:jc w:val="center"/>
        <w:rPr>
          <w:rFonts w:cs="Times New Roman"/>
          <w:b/>
          <w:bCs/>
          <w:sz w:val="22"/>
        </w:rPr>
      </w:pPr>
      <w:r w:rsidRPr="00A547BA">
        <w:rPr>
          <w:rFonts w:cs="Times New Roman"/>
          <w:b/>
          <w:bCs/>
          <w:sz w:val="22"/>
        </w:rPr>
        <w:t>CÔNG BỐ THÔNG TIN SẢN PHẨM THỨC ĂN CHĂN NUÔI NHẬP KHẨU</w:t>
      </w:r>
    </w:p>
    <w:p w:rsidR="00CF64AD" w:rsidRPr="00A547BA" w:rsidRDefault="00CF64AD" w:rsidP="00CF64AD">
      <w:pPr>
        <w:rPr>
          <w:rFonts w:cs="Times New Roman"/>
          <w:b/>
          <w:bCs/>
          <w:sz w:val="22"/>
        </w:rPr>
      </w:pPr>
      <w:r w:rsidRPr="00A547BA">
        <w:rPr>
          <w:rFonts w:cs="Times New Roman"/>
          <w:b/>
          <w:bCs/>
          <w:sz w:val="22"/>
        </w:rPr>
        <w:t>I. Danh sách các sản phẩm thức ăn bổ sung:</w:t>
      </w:r>
    </w:p>
    <w:tbl>
      <w:tblPr>
        <w:tblW w:w="147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18"/>
        <w:gridCol w:w="1984"/>
        <w:gridCol w:w="1418"/>
        <w:gridCol w:w="992"/>
        <w:gridCol w:w="2268"/>
        <w:gridCol w:w="1417"/>
        <w:gridCol w:w="709"/>
        <w:gridCol w:w="709"/>
        <w:gridCol w:w="1729"/>
        <w:gridCol w:w="1057"/>
        <w:gridCol w:w="2062"/>
      </w:tblGrid>
      <w:tr w:rsidR="00CF64AD" w:rsidRPr="001068C5" w:rsidTr="002F0306">
        <w:trPr>
          <w:trHeight w:val="315"/>
          <w:jc w:val="center"/>
        </w:trPr>
        <w:tc>
          <w:tcPr>
            <w:tcW w:w="418" w:type="dxa"/>
            <w:shd w:val="clear" w:color="auto" w:fill="auto"/>
            <w:tcMar>
              <w:top w:w="30" w:type="dxa"/>
              <w:left w:w="45" w:type="dxa"/>
              <w:bottom w:w="30" w:type="dxa"/>
              <w:right w:w="45" w:type="dxa"/>
            </w:tcMar>
            <w:vAlign w:val="center"/>
            <w:hideMark/>
          </w:tcPr>
          <w:p w:rsidR="00CF64AD" w:rsidRPr="001068C5" w:rsidRDefault="00CF64AD" w:rsidP="00CF64AD">
            <w:pPr>
              <w:spacing w:after="0" w:line="240" w:lineRule="auto"/>
              <w:jc w:val="center"/>
              <w:rPr>
                <w:rFonts w:eastAsia="Times New Roman" w:cs="Times New Roman"/>
                <w:b/>
                <w:sz w:val="20"/>
                <w:szCs w:val="20"/>
              </w:rPr>
            </w:pPr>
            <w:r w:rsidRPr="001068C5">
              <w:rPr>
                <w:rFonts w:eastAsia="Times New Roman" w:cs="Times New Roman"/>
                <w:b/>
                <w:sz w:val="20"/>
                <w:szCs w:val="20"/>
              </w:rPr>
              <w:t>Số TT</w:t>
            </w:r>
          </w:p>
        </w:tc>
        <w:tc>
          <w:tcPr>
            <w:tcW w:w="1984" w:type="dxa"/>
            <w:shd w:val="clear" w:color="auto" w:fill="auto"/>
            <w:tcMar>
              <w:top w:w="30" w:type="dxa"/>
              <w:left w:w="45" w:type="dxa"/>
              <w:bottom w:w="30" w:type="dxa"/>
              <w:right w:w="45" w:type="dxa"/>
            </w:tcMar>
            <w:vAlign w:val="center"/>
            <w:hideMark/>
          </w:tcPr>
          <w:p w:rsidR="00CF64AD" w:rsidRPr="001068C5" w:rsidRDefault="00CF64AD" w:rsidP="00CF64AD">
            <w:pPr>
              <w:spacing w:after="0" w:line="240" w:lineRule="auto"/>
              <w:jc w:val="center"/>
              <w:rPr>
                <w:rFonts w:eastAsia="Times New Roman" w:cs="Times New Roman"/>
                <w:b/>
                <w:sz w:val="20"/>
                <w:szCs w:val="20"/>
              </w:rPr>
            </w:pPr>
            <w:r w:rsidRPr="001068C5">
              <w:rPr>
                <w:rFonts w:eastAsia="Times New Roman" w:cs="Times New Roman"/>
                <w:b/>
                <w:sz w:val="20"/>
                <w:szCs w:val="20"/>
              </w:rPr>
              <w:t>Tên thức ăn chăn nuôi</w:t>
            </w:r>
          </w:p>
        </w:tc>
        <w:tc>
          <w:tcPr>
            <w:tcW w:w="1418" w:type="dxa"/>
            <w:shd w:val="clear" w:color="auto" w:fill="auto"/>
            <w:tcMar>
              <w:top w:w="30" w:type="dxa"/>
              <w:left w:w="45" w:type="dxa"/>
              <w:bottom w:w="30" w:type="dxa"/>
              <w:right w:w="45" w:type="dxa"/>
            </w:tcMar>
            <w:vAlign w:val="center"/>
            <w:hideMark/>
          </w:tcPr>
          <w:p w:rsidR="00CF64AD" w:rsidRPr="001068C5" w:rsidRDefault="00CF64AD" w:rsidP="00CF64AD">
            <w:pPr>
              <w:spacing w:after="0" w:line="240" w:lineRule="auto"/>
              <w:jc w:val="center"/>
              <w:rPr>
                <w:rFonts w:eastAsia="Times New Roman" w:cs="Times New Roman"/>
                <w:b/>
                <w:sz w:val="20"/>
                <w:szCs w:val="20"/>
              </w:rPr>
            </w:pPr>
            <w:r w:rsidRPr="001068C5">
              <w:rPr>
                <w:rFonts w:eastAsia="Times New Roman" w:cs="Times New Roman"/>
                <w:b/>
                <w:sz w:val="20"/>
                <w:szCs w:val="20"/>
              </w:rPr>
              <w:t>Số tiêu chuẩn công bố áp dụng</w:t>
            </w:r>
          </w:p>
        </w:tc>
        <w:tc>
          <w:tcPr>
            <w:tcW w:w="992" w:type="dxa"/>
            <w:shd w:val="clear" w:color="auto" w:fill="auto"/>
            <w:tcMar>
              <w:top w:w="30" w:type="dxa"/>
              <w:left w:w="45" w:type="dxa"/>
              <w:bottom w:w="30" w:type="dxa"/>
              <w:right w:w="45" w:type="dxa"/>
            </w:tcMar>
            <w:vAlign w:val="center"/>
            <w:hideMark/>
          </w:tcPr>
          <w:p w:rsidR="00CF64AD" w:rsidRPr="001068C5" w:rsidRDefault="00CF64AD" w:rsidP="00CF64AD">
            <w:pPr>
              <w:spacing w:after="0" w:line="240" w:lineRule="auto"/>
              <w:jc w:val="center"/>
              <w:rPr>
                <w:rFonts w:eastAsia="Times New Roman" w:cs="Times New Roman"/>
                <w:b/>
                <w:sz w:val="20"/>
                <w:szCs w:val="20"/>
              </w:rPr>
            </w:pPr>
            <w:r w:rsidRPr="001068C5">
              <w:rPr>
                <w:rFonts w:eastAsia="Times New Roman" w:cs="Times New Roman"/>
                <w:b/>
                <w:sz w:val="20"/>
                <w:szCs w:val="20"/>
              </w:rPr>
              <w:t>Mã số sản phẩm</w:t>
            </w:r>
          </w:p>
        </w:tc>
        <w:tc>
          <w:tcPr>
            <w:tcW w:w="2268" w:type="dxa"/>
            <w:shd w:val="clear" w:color="auto" w:fill="auto"/>
            <w:tcMar>
              <w:top w:w="30" w:type="dxa"/>
              <w:left w:w="45" w:type="dxa"/>
              <w:bottom w:w="30" w:type="dxa"/>
              <w:right w:w="45" w:type="dxa"/>
            </w:tcMar>
            <w:vAlign w:val="center"/>
            <w:hideMark/>
          </w:tcPr>
          <w:p w:rsidR="00CF64AD" w:rsidRPr="001068C5" w:rsidRDefault="00CF64AD" w:rsidP="00CF64AD">
            <w:pPr>
              <w:spacing w:after="0" w:line="240" w:lineRule="auto"/>
              <w:jc w:val="center"/>
              <w:rPr>
                <w:rFonts w:eastAsia="Times New Roman" w:cs="Times New Roman"/>
                <w:b/>
                <w:sz w:val="20"/>
                <w:szCs w:val="20"/>
              </w:rPr>
            </w:pPr>
            <w:r w:rsidRPr="001068C5">
              <w:rPr>
                <w:rFonts w:eastAsia="Times New Roman" w:cs="Times New Roman"/>
                <w:b/>
                <w:sz w:val="20"/>
                <w:szCs w:val="20"/>
              </w:rPr>
              <w:t>Chất lượng sản phẩm</w:t>
            </w:r>
          </w:p>
        </w:tc>
        <w:tc>
          <w:tcPr>
            <w:tcW w:w="1417" w:type="dxa"/>
            <w:shd w:val="clear" w:color="auto" w:fill="auto"/>
            <w:tcMar>
              <w:top w:w="30" w:type="dxa"/>
              <w:left w:w="45" w:type="dxa"/>
              <w:bottom w:w="30" w:type="dxa"/>
              <w:right w:w="45" w:type="dxa"/>
            </w:tcMar>
            <w:vAlign w:val="center"/>
            <w:hideMark/>
          </w:tcPr>
          <w:p w:rsidR="00CF64AD" w:rsidRPr="001068C5" w:rsidRDefault="00CF64AD" w:rsidP="00CF64AD">
            <w:pPr>
              <w:spacing w:after="0" w:line="240" w:lineRule="auto"/>
              <w:jc w:val="center"/>
              <w:rPr>
                <w:rFonts w:eastAsia="Times New Roman" w:cs="Times New Roman"/>
                <w:b/>
                <w:sz w:val="20"/>
                <w:szCs w:val="20"/>
              </w:rPr>
            </w:pPr>
            <w:r w:rsidRPr="001068C5">
              <w:rPr>
                <w:rFonts w:eastAsia="Times New Roman" w:cs="Times New Roman"/>
                <w:b/>
                <w:sz w:val="20"/>
                <w:szCs w:val="20"/>
              </w:rPr>
              <w:t>Công dụng</w:t>
            </w:r>
          </w:p>
        </w:tc>
        <w:tc>
          <w:tcPr>
            <w:tcW w:w="709" w:type="dxa"/>
            <w:shd w:val="clear" w:color="auto" w:fill="auto"/>
            <w:tcMar>
              <w:top w:w="30" w:type="dxa"/>
              <w:left w:w="45" w:type="dxa"/>
              <w:bottom w:w="30" w:type="dxa"/>
              <w:right w:w="45" w:type="dxa"/>
            </w:tcMar>
            <w:vAlign w:val="center"/>
            <w:hideMark/>
          </w:tcPr>
          <w:p w:rsidR="00CF64AD" w:rsidRPr="001068C5" w:rsidRDefault="00CF64AD" w:rsidP="00CF64AD">
            <w:pPr>
              <w:spacing w:after="0" w:line="240" w:lineRule="auto"/>
              <w:jc w:val="center"/>
              <w:rPr>
                <w:rFonts w:eastAsia="Times New Roman" w:cs="Times New Roman"/>
                <w:b/>
                <w:sz w:val="20"/>
                <w:szCs w:val="20"/>
              </w:rPr>
            </w:pPr>
            <w:r w:rsidRPr="001068C5">
              <w:rPr>
                <w:rFonts w:eastAsia="Times New Roman" w:cs="Times New Roman"/>
                <w:b/>
                <w:sz w:val="20"/>
                <w:szCs w:val="20"/>
              </w:rPr>
              <w:t>Dạng sản phẩm</w:t>
            </w:r>
          </w:p>
        </w:tc>
        <w:tc>
          <w:tcPr>
            <w:tcW w:w="709" w:type="dxa"/>
            <w:shd w:val="clear" w:color="auto" w:fill="auto"/>
            <w:tcMar>
              <w:top w:w="30" w:type="dxa"/>
              <w:left w:w="45" w:type="dxa"/>
              <w:bottom w:w="30" w:type="dxa"/>
              <w:right w:w="45" w:type="dxa"/>
            </w:tcMar>
            <w:vAlign w:val="center"/>
            <w:hideMark/>
          </w:tcPr>
          <w:p w:rsidR="00CF64AD" w:rsidRPr="001068C5" w:rsidRDefault="00CF64AD" w:rsidP="00CF64AD">
            <w:pPr>
              <w:spacing w:after="0" w:line="240" w:lineRule="auto"/>
              <w:jc w:val="center"/>
              <w:rPr>
                <w:rFonts w:eastAsia="Times New Roman" w:cs="Times New Roman"/>
                <w:b/>
                <w:sz w:val="20"/>
                <w:szCs w:val="20"/>
              </w:rPr>
            </w:pPr>
            <w:r w:rsidRPr="001068C5">
              <w:rPr>
                <w:rFonts w:eastAsia="Times New Roman" w:cs="Times New Roman"/>
                <w:b/>
                <w:sz w:val="20"/>
                <w:szCs w:val="20"/>
              </w:rPr>
              <w:t>Màu sắc sản phẩm</w:t>
            </w:r>
          </w:p>
        </w:tc>
        <w:tc>
          <w:tcPr>
            <w:tcW w:w="1729" w:type="dxa"/>
            <w:shd w:val="clear" w:color="auto" w:fill="auto"/>
            <w:tcMar>
              <w:top w:w="30" w:type="dxa"/>
              <w:left w:w="45" w:type="dxa"/>
              <w:bottom w:w="30" w:type="dxa"/>
              <w:right w:w="45" w:type="dxa"/>
            </w:tcMar>
            <w:vAlign w:val="center"/>
            <w:hideMark/>
          </w:tcPr>
          <w:p w:rsidR="00CF64AD" w:rsidRPr="001068C5" w:rsidRDefault="00CF64AD" w:rsidP="00CF64AD">
            <w:pPr>
              <w:spacing w:after="0" w:line="240" w:lineRule="auto"/>
              <w:jc w:val="center"/>
              <w:rPr>
                <w:rFonts w:eastAsia="Times New Roman" w:cs="Times New Roman"/>
                <w:b/>
                <w:sz w:val="20"/>
                <w:szCs w:val="20"/>
              </w:rPr>
            </w:pPr>
            <w:r w:rsidRPr="001068C5">
              <w:rPr>
                <w:rFonts w:eastAsia="Times New Roman" w:cs="Times New Roman"/>
                <w:b/>
                <w:sz w:val="20"/>
                <w:szCs w:val="20"/>
              </w:rPr>
              <w:t>Tên nhà sản xuất</w:t>
            </w:r>
          </w:p>
        </w:tc>
        <w:tc>
          <w:tcPr>
            <w:tcW w:w="1057" w:type="dxa"/>
            <w:shd w:val="clear" w:color="auto" w:fill="auto"/>
            <w:tcMar>
              <w:top w:w="30" w:type="dxa"/>
              <w:left w:w="45" w:type="dxa"/>
              <w:bottom w:w="30" w:type="dxa"/>
              <w:right w:w="45" w:type="dxa"/>
            </w:tcMar>
            <w:vAlign w:val="center"/>
            <w:hideMark/>
          </w:tcPr>
          <w:p w:rsidR="00CF64AD" w:rsidRPr="001068C5" w:rsidRDefault="00CF64AD" w:rsidP="00CF64AD">
            <w:pPr>
              <w:spacing w:after="0" w:line="240" w:lineRule="auto"/>
              <w:jc w:val="center"/>
              <w:rPr>
                <w:rFonts w:eastAsia="Times New Roman" w:cs="Times New Roman"/>
                <w:b/>
                <w:sz w:val="20"/>
                <w:szCs w:val="20"/>
              </w:rPr>
            </w:pPr>
            <w:r w:rsidRPr="001068C5">
              <w:rPr>
                <w:rFonts w:eastAsia="Times New Roman" w:cs="Times New Roman"/>
                <w:b/>
                <w:sz w:val="20"/>
                <w:szCs w:val="20"/>
              </w:rPr>
              <w:t>Nước xuất xứ</w:t>
            </w:r>
          </w:p>
        </w:tc>
        <w:tc>
          <w:tcPr>
            <w:tcW w:w="2062" w:type="dxa"/>
            <w:shd w:val="clear" w:color="auto" w:fill="auto"/>
            <w:tcMar>
              <w:top w:w="30" w:type="dxa"/>
              <w:left w:w="45" w:type="dxa"/>
              <w:bottom w:w="30" w:type="dxa"/>
              <w:right w:w="45" w:type="dxa"/>
            </w:tcMar>
            <w:vAlign w:val="center"/>
            <w:hideMark/>
          </w:tcPr>
          <w:p w:rsidR="00CF64AD" w:rsidRPr="001068C5" w:rsidRDefault="00CF64AD" w:rsidP="00CF64AD">
            <w:pPr>
              <w:spacing w:after="0" w:line="240" w:lineRule="auto"/>
              <w:jc w:val="center"/>
              <w:rPr>
                <w:rFonts w:eastAsia="Times New Roman" w:cs="Times New Roman"/>
                <w:b/>
                <w:sz w:val="20"/>
                <w:szCs w:val="20"/>
              </w:rPr>
            </w:pPr>
            <w:r w:rsidRPr="001068C5">
              <w:rPr>
                <w:rFonts w:eastAsia="Times New Roman" w:cs="Times New Roman"/>
                <w:b/>
                <w:sz w:val="20"/>
                <w:szCs w:val="20"/>
              </w:rPr>
              <w:t>Địa chỉ sản xuất</w:t>
            </w:r>
          </w:p>
        </w:tc>
      </w:tr>
      <w:tr w:rsidR="002F0306" w:rsidRPr="001068C5" w:rsidTr="002F0306">
        <w:trPr>
          <w:trHeight w:val="315"/>
          <w:jc w:val="center"/>
        </w:trPr>
        <w:tc>
          <w:tcPr>
            <w:tcW w:w="418"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240</w:t>
            </w:r>
          </w:p>
        </w:tc>
        <w:tc>
          <w:tcPr>
            <w:tcW w:w="1984"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Xtendra 527</w:t>
            </w:r>
          </w:p>
        </w:tc>
        <w:tc>
          <w:tcPr>
            <w:tcW w:w="1418"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TCCS 07:2026/DDAV</w:t>
            </w:r>
          </w:p>
        </w:tc>
        <w:tc>
          <w:tcPr>
            <w:tcW w:w="992"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240-7/26-CNTY-BSNK</w:t>
            </w:r>
          </w:p>
        </w:tc>
        <w:tc>
          <w:tcPr>
            <w:tcW w:w="2268" w:type="dxa"/>
            <w:shd w:val="clear" w:color="auto" w:fill="auto"/>
            <w:tcMar>
              <w:top w:w="30" w:type="dxa"/>
              <w:left w:w="45" w:type="dxa"/>
              <w:bottom w:w="30" w:type="dxa"/>
              <w:right w:w="45" w:type="dxa"/>
            </w:tcMar>
            <w:vAlign w:val="center"/>
          </w:tcPr>
          <w:p w:rsidR="002F0306" w:rsidRDefault="002F0306" w:rsidP="002F0306">
            <w:pPr>
              <w:rPr>
                <w:sz w:val="20"/>
                <w:szCs w:val="20"/>
              </w:rPr>
            </w:pPr>
            <w:r>
              <w:rPr>
                <w:sz w:val="20"/>
                <w:szCs w:val="20"/>
              </w:rPr>
              <w:t>- Thành phần nguyên liệu: BHA (Ib320); BHT (E321), Axit citric (E330), chất chống vón Axit silicic (E551a), chất mang: dầu đậu nành tinh luyện.</w:t>
            </w:r>
            <w:r>
              <w:rPr>
                <w:sz w:val="20"/>
                <w:szCs w:val="20"/>
              </w:rPr>
              <w:br/>
              <w:t xml:space="preserve">- Chỉ tiêu chất lượng: Độ ẩm ≤ 5,0 %; Cát sạn ≤ 50,0 %; BHA ≥ 5% </w:t>
            </w:r>
            <w:r>
              <w:rPr>
                <w:sz w:val="20"/>
                <w:szCs w:val="20"/>
              </w:rPr>
              <w:br/>
              <w:t>BHT ≥ 5%.</w:t>
            </w:r>
            <w:r>
              <w:rPr>
                <w:sz w:val="20"/>
                <w:szCs w:val="20"/>
              </w:rPr>
              <w:br/>
              <w:t>- Chỉ tiêu an toàn: Asen (As) ≤ 30,0 mg/kg, Chì (Pb) ≤ 200,0 mg/kg, Cadimi (Cd) ≤ 15,0 mg/kg.</w:t>
            </w:r>
          </w:p>
        </w:tc>
        <w:tc>
          <w:tcPr>
            <w:tcW w:w="1417"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Bổ sung BHA, BHT, đảm bảo an toàn thức ăn chăn nuôi, kéo dài thời hạn sử dụng và duy trì dinh dưỡng toàn vẹn.</w:t>
            </w:r>
          </w:p>
        </w:tc>
        <w:tc>
          <w:tcPr>
            <w:tcW w:w="709"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Bột</w:t>
            </w:r>
          </w:p>
        </w:tc>
        <w:tc>
          <w:tcPr>
            <w:tcW w:w="709"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Màu vàng đến màu be</w:t>
            </w:r>
          </w:p>
        </w:tc>
        <w:tc>
          <w:tcPr>
            <w:tcW w:w="1729"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Camlin Fine Sciences Limited</w:t>
            </w:r>
          </w:p>
        </w:tc>
        <w:tc>
          <w:tcPr>
            <w:tcW w:w="1057"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India</w:t>
            </w:r>
          </w:p>
        </w:tc>
        <w:tc>
          <w:tcPr>
            <w:tcW w:w="2062"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Plot No W77-79, MIDC Tarapur, Boisar Dis Palghar, Maharashtra 401506 India.</w:t>
            </w:r>
          </w:p>
        </w:tc>
      </w:tr>
      <w:tr w:rsidR="002F0306" w:rsidRPr="001068C5" w:rsidTr="002F0306">
        <w:trPr>
          <w:trHeight w:val="315"/>
          <w:jc w:val="center"/>
        </w:trPr>
        <w:tc>
          <w:tcPr>
            <w:tcW w:w="418"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241</w:t>
            </w:r>
          </w:p>
        </w:tc>
        <w:tc>
          <w:tcPr>
            <w:tcW w:w="1984"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1250 Daafit S</w:t>
            </w:r>
          </w:p>
        </w:tc>
        <w:tc>
          <w:tcPr>
            <w:tcW w:w="1418"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TCCS 39:2024/ADM-VN</w:t>
            </w:r>
          </w:p>
        </w:tc>
        <w:tc>
          <w:tcPr>
            <w:tcW w:w="992"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241-7/26-CNTY-BSNK</w:t>
            </w:r>
          </w:p>
        </w:tc>
        <w:tc>
          <w:tcPr>
            <w:tcW w:w="2268" w:type="dxa"/>
            <w:shd w:val="clear" w:color="auto" w:fill="auto"/>
            <w:tcMar>
              <w:top w:w="30" w:type="dxa"/>
              <w:left w:w="45" w:type="dxa"/>
              <w:bottom w:w="30" w:type="dxa"/>
              <w:right w:w="45" w:type="dxa"/>
            </w:tcMar>
            <w:vAlign w:val="center"/>
          </w:tcPr>
          <w:p w:rsidR="002F0306" w:rsidRDefault="002F0306" w:rsidP="002F0306">
            <w:pPr>
              <w:rPr>
                <w:sz w:val="20"/>
                <w:szCs w:val="20"/>
              </w:rPr>
            </w:pPr>
            <w:r>
              <w:rPr>
                <w:sz w:val="20"/>
                <w:szCs w:val="20"/>
              </w:rPr>
              <w:t>- Thành phần nguyên liệu: Các acid béo tinh khiết được chưng chất từ quá trình phân tách (dầu dừa/ dầu cọ), Mono and diglycerides from fatty acids (lauric acid), silicic acid.</w:t>
            </w:r>
            <w:r>
              <w:rPr>
                <w:sz w:val="20"/>
                <w:szCs w:val="20"/>
              </w:rPr>
              <w:br/>
              <w:t xml:space="preserve">- Chỉ tiêu chất lượng: Độ ẩm ≤ 5,0 %; Cát sạn ≤ 41,5 %; Lauric acid ≥ </w:t>
            </w:r>
            <w:r>
              <w:rPr>
                <w:sz w:val="20"/>
                <w:szCs w:val="20"/>
              </w:rPr>
              <w:lastRenderedPageBreak/>
              <w:t>36,7%; Myristic acid ≥ 13,1%.</w:t>
            </w:r>
            <w:r>
              <w:rPr>
                <w:sz w:val="20"/>
                <w:szCs w:val="20"/>
              </w:rPr>
              <w:br/>
              <w:t>- Chỉ tiêu an toàn: Asen (As) ≤ 30,0 mg/kg, Chì (Pb) ≤ 200,0 mg/kg, Cadimi (Cd) ≤ 15,0 mg/kg.</w:t>
            </w:r>
          </w:p>
        </w:tc>
        <w:tc>
          <w:tcPr>
            <w:tcW w:w="1417"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lastRenderedPageBreak/>
              <w:t>Bổ sung chất kháng khuẩn dựa trên acid hữu cơ trong thức ăn cho gia súc, gia cầm</w:t>
            </w:r>
          </w:p>
        </w:tc>
        <w:tc>
          <w:tcPr>
            <w:tcW w:w="709"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Màu trắng</w:t>
            </w:r>
          </w:p>
        </w:tc>
        <w:tc>
          <w:tcPr>
            <w:tcW w:w="1729"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Daavision B.V.</w:t>
            </w:r>
          </w:p>
        </w:tc>
        <w:tc>
          <w:tcPr>
            <w:tcW w:w="1057"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The Netherland</w:t>
            </w:r>
          </w:p>
        </w:tc>
        <w:tc>
          <w:tcPr>
            <w:tcW w:w="2062"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Lekstraat 14A, NL 5347KV Oss, The Netherland</w:t>
            </w:r>
          </w:p>
        </w:tc>
      </w:tr>
      <w:tr w:rsidR="002F0306" w:rsidRPr="001068C5" w:rsidTr="002F0306">
        <w:trPr>
          <w:trHeight w:val="315"/>
          <w:jc w:val="center"/>
        </w:trPr>
        <w:tc>
          <w:tcPr>
            <w:tcW w:w="418"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lastRenderedPageBreak/>
              <w:t>242</w:t>
            </w:r>
          </w:p>
        </w:tc>
        <w:tc>
          <w:tcPr>
            <w:tcW w:w="1984"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1560 Mycosur AP Dry</w:t>
            </w:r>
          </w:p>
        </w:tc>
        <w:tc>
          <w:tcPr>
            <w:tcW w:w="1418"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TCCS 05:2026/ADM-VN</w:t>
            </w:r>
          </w:p>
        </w:tc>
        <w:tc>
          <w:tcPr>
            <w:tcW w:w="992"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242-7/26-CNTY-BSNK</w:t>
            </w:r>
          </w:p>
        </w:tc>
        <w:tc>
          <w:tcPr>
            <w:tcW w:w="2268" w:type="dxa"/>
            <w:shd w:val="clear" w:color="auto" w:fill="auto"/>
            <w:tcMar>
              <w:top w:w="30" w:type="dxa"/>
              <w:left w:w="45" w:type="dxa"/>
              <w:bottom w:w="30" w:type="dxa"/>
              <w:right w:w="45" w:type="dxa"/>
            </w:tcMar>
            <w:vAlign w:val="center"/>
          </w:tcPr>
          <w:p w:rsidR="002F0306" w:rsidRDefault="002F0306" w:rsidP="002F0306">
            <w:pPr>
              <w:rPr>
                <w:sz w:val="20"/>
                <w:szCs w:val="20"/>
              </w:rPr>
            </w:pPr>
            <w:r>
              <w:rPr>
                <w:sz w:val="20"/>
                <w:szCs w:val="20"/>
              </w:rPr>
              <w:t>- Thành phần nguyên liệu: Propionic acid; Ammonium propionate; Sorbic acid; Chất kết dính, chất chống vón cục và chất làm đông: Silicic acid; chất tạo mùi: Benzoic acid.</w:t>
            </w:r>
            <w:r>
              <w:rPr>
                <w:sz w:val="20"/>
                <w:szCs w:val="20"/>
              </w:rPr>
              <w:br/>
              <w:t xml:space="preserve">- Chỉ tiêu chất lượng: Độ ẩm ≤ 15,0 %; Cát sạn ≤ 40,0 %; </w:t>
            </w:r>
            <w:r>
              <w:rPr>
                <w:sz w:val="20"/>
                <w:szCs w:val="20"/>
              </w:rPr>
              <w:br/>
              <w:t>Propionic acid ≥ 42,0%; Sorbic acid ≥ 0,75%; Benzoic acid ≥ 0,65%.</w:t>
            </w:r>
            <w:r>
              <w:rPr>
                <w:sz w:val="20"/>
                <w:szCs w:val="20"/>
              </w:rPr>
              <w:br/>
              <w:t>- Chỉ tiêu an toàn: Asen (As) ≤ 30,0 mg/kg, Chì (Pb) ≤ 200,0 mg/kg, Cadimi (Cd) ≤ 15,0 mg/kg.</w:t>
            </w:r>
          </w:p>
        </w:tc>
        <w:tc>
          <w:tcPr>
            <w:tcW w:w="1417"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Bổ sung chất kháng khuẩn dựa trên acid hữu cơ trong thức ăn cho gia súc, gia cầm</w:t>
            </w:r>
          </w:p>
        </w:tc>
        <w:tc>
          <w:tcPr>
            <w:tcW w:w="709"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Màu trắng</w:t>
            </w:r>
          </w:p>
        </w:tc>
        <w:tc>
          <w:tcPr>
            <w:tcW w:w="1729"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Daavision B.V.</w:t>
            </w:r>
          </w:p>
        </w:tc>
        <w:tc>
          <w:tcPr>
            <w:tcW w:w="1057"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The Netherland</w:t>
            </w:r>
          </w:p>
        </w:tc>
        <w:tc>
          <w:tcPr>
            <w:tcW w:w="2062"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Lekstraat 14A, NL 5347KV Oss, The Netherland</w:t>
            </w:r>
          </w:p>
        </w:tc>
      </w:tr>
      <w:tr w:rsidR="002F0306" w:rsidRPr="001068C5" w:rsidTr="002F0306">
        <w:trPr>
          <w:trHeight w:val="315"/>
          <w:jc w:val="center"/>
        </w:trPr>
        <w:tc>
          <w:tcPr>
            <w:tcW w:w="418"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243</w:t>
            </w:r>
          </w:p>
        </w:tc>
        <w:tc>
          <w:tcPr>
            <w:tcW w:w="1984"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1561 Daacid FA Dry</w:t>
            </w:r>
          </w:p>
        </w:tc>
        <w:tc>
          <w:tcPr>
            <w:tcW w:w="1418"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TCCS 04:2026/ADM-VN</w:t>
            </w:r>
          </w:p>
        </w:tc>
        <w:tc>
          <w:tcPr>
            <w:tcW w:w="992"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243-7/26-CNTY-BSNK</w:t>
            </w:r>
          </w:p>
        </w:tc>
        <w:tc>
          <w:tcPr>
            <w:tcW w:w="2268" w:type="dxa"/>
            <w:shd w:val="clear" w:color="auto" w:fill="auto"/>
            <w:tcMar>
              <w:top w:w="30" w:type="dxa"/>
              <w:left w:w="45" w:type="dxa"/>
              <w:bottom w:w="30" w:type="dxa"/>
              <w:right w:w="45" w:type="dxa"/>
            </w:tcMar>
            <w:vAlign w:val="center"/>
          </w:tcPr>
          <w:p w:rsidR="002F0306" w:rsidRDefault="002F0306" w:rsidP="002F0306">
            <w:pPr>
              <w:rPr>
                <w:sz w:val="20"/>
                <w:szCs w:val="20"/>
              </w:rPr>
            </w:pPr>
            <w:r>
              <w:rPr>
                <w:sz w:val="20"/>
                <w:szCs w:val="20"/>
              </w:rPr>
              <w:t>- Thành phần nguyên liệu: Formic acid; Sodium formate; Chất kết dính, chất chống vón cục và chất làm đông: Silicic acid.</w:t>
            </w:r>
            <w:r>
              <w:rPr>
                <w:sz w:val="20"/>
                <w:szCs w:val="20"/>
              </w:rPr>
              <w:br/>
              <w:t>- Chỉ tiêu chất lượng: Độ ẩm ≤ 11,5 %; Cát sạn ≤ 38,0 %; Formic acid ≥ 48,0%.</w:t>
            </w:r>
            <w:r>
              <w:rPr>
                <w:sz w:val="20"/>
                <w:szCs w:val="20"/>
              </w:rPr>
              <w:br/>
            </w:r>
            <w:r>
              <w:rPr>
                <w:sz w:val="20"/>
                <w:szCs w:val="20"/>
              </w:rPr>
              <w:lastRenderedPageBreak/>
              <w:t>- Chỉ tiêu an toàn: Asen (As) ≤ 30,0 mg/kg, Chì (Pb) ≤ 200,0 mg/kg, Cadimi (Cd) ≤ 15,0 mg/kg.</w:t>
            </w:r>
          </w:p>
        </w:tc>
        <w:tc>
          <w:tcPr>
            <w:tcW w:w="1417"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lastRenderedPageBreak/>
              <w:t>Bổ sung chất kháng khuẩn dựa trên acid hữu cơ trong thức ăn cho gia súc, gia cầm</w:t>
            </w:r>
          </w:p>
        </w:tc>
        <w:tc>
          <w:tcPr>
            <w:tcW w:w="709"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Màu trắng</w:t>
            </w:r>
          </w:p>
        </w:tc>
        <w:tc>
          <w:tcPr>
            <w:tcW w:w="1729"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Daavision B.V.</w:t>
            </w:r>
          </w:p>
        </w:tc>
        <w:tc>
          <w:tcPr>
            <w:tcW w:w="1057"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The Netherland</w:t>
            </w:r>
          </w:p>
        </w:tc>
        <w:tc>
          <w:tcPr>
            <w:tcW w:w="2062"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Lekstraat 14A, NL 5347KV Oss, The Netherland</w:t>
            </w:r>
          </w:p>
        </w:tc>
      </w:tr>
      <w:tr w:rsidR="002F0306" w:rsidRPr="001068C5" w:rsidTr="002F0306">
        <w:trPr>
          <w:trHeight w:val="315"/>
          <w:jc w:val="center"/>
        </w:trPr>
        <w:tc>
          <w:tcPr>
            <w:tcW w:w="418"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lastRenderedPageBreak/>
              <w:t>244</w:t>
            </w:r>
          </w:p>
        </w:tc>
        <w:tc>
          <w:tcPr>
            <w:tcW w:w="1984"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XTRACT CAPS XL, code X60-7035</w:t>
            </w:r>
          </w:p>
        </w:tc>
        <w:tc>
          <w:tcPr>
            <w:tcW w:w="1418"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TCCS 33:2025/ADM-VN</w:t>
            </w:r>
          </w:p>
        </w:tc>
        <w:tc>
          <w:tcPr>
            <w:tcW w:w="992"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244-7/26-CNTY-BSNK</w:t>
            </w:r>
          </w:p>
        </w:tc>
        <w:tc>
          <w:tcPr>
            <w:tcW w:w="2268" w:type="dxa"/>
            <w:shd w:val="clear" w:color="auto" w:fill="auto"/>
            <w:tcMar>
              <w:top w:w="30" w:type="dxa"/>
              <w:left w:w="45" w:type="dxa"/>
              <w:bottom w:w="30" w:type="dxa"/>
              <w:right w:w="45" w:type="dxa"/>
            </w:tcMar>
            <w:vAlign w:val="center"/>
          </w:tcPr>
          <w:p w:rsidR="002F0306" w:rsidRDefault="002F0306" w:rsidP="002F0306">
            <w:pPr>
              <w:rPr>
                <w:sz w:val="20"/>
                <w:szCs w:val="20"/>
              </w:rPr>
            </w:pPr>
            <w:r>
              <w:rPr>
                <w:sz w:val="20"/>
                <w:szCs w:val="20"/>
              </w:rPr>
              <w:t>- Thành phần nguyên liệu: Capsicum Oleoresin (chiết xuất từ ớt Capsicum annuum L. hoặc Capsicum frutescens L., có chứa Capsaicin và Dihydrocapsaicin); chất nhũ hóa và ổn định, chất làm đặc và tạo gel: hydroxypropylmethylcellulose E464; dextrose; dầu hạt cải hydro hóa.</w:t>
            </w:r>
            <w:r>
              <w:rPr>
                <w:sz w:val="20"/>
                <w:szCs w:val="20"/>
              </w:rPr>
              <w:br/>
              <w:t>- Chỉ tiêu chất lượng: Độ ẩm ≤ 5,0 %; Cát sạn ≤ 0,5 %; Capsaicin ≥ 5.000,0 mg/kg; Dihydrocapsaicin ≥ 2.000,0 mg/kg</w:t>
            </w:r>
            <w:r>
              <w:rPr>
                <w:sz w:val="20"/>
                <w:szCs w:val="20"/>
              </w:rPr>
              <w:br/>
              <w:t>- Chỉ tiêu an toàn: Asen (As) ≤ 30,0 mg/kg, Chì (Pb) ≤ 200,0 mg/kg, Cadimi (Cd) ≤ 15,0 mg/kg, Salmonella spp không phát hiện CFU trong 25 gram.</w:t>
            </w:r>
          </w:p>
        </w:tc>
        <w:tc>
          <w:tcPr>
            <w:tcW w:w="1417"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Hỗ trợ tiêu hóa cho vật nuôi</w:t>
            </w:r>
          </w:p>
        </w:tc>
        <w:tc>
          <w:tcPr>
            <w:tcW w:w="709"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Màu cam đến đỏ</w:t>
            </w:r>
          </w:p>
        </w:tc>
        <w:tc>
          <w:tcPr>
            <w:tcW w:w="1729"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ADM International Sàrl</w:t>
            </w:r>
          </w:p>
        </w:tc>
        <w:tc>
          <w:tcPr>
            <w:tcW w:w="1057"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Switzerland</w:t>
            </w:r>
          </w:p>
        </w:tc>
        <w:tc>
          <w:tcPr>
            <w:tcW w:w="2062"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A One Business Center, La Pièce 3, 1180 Rolle, Switzerland</w:t>
            </w:r>
          </w:p>
        </w:tc>
      </w:tr>
      <w:tr w:rsidR="002F0306" w:rsidRPr="001068C5" w:rsidTr="002F0306">
        <w:trPr>
          <w:trHeight w:val="315"/>
          <w:jc w:val="center"/>
        </w:trPr>
        <w:tc>
          <w:tcPr>
            <w:tcW w:w="418"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245</w:t>
            </w:r>
          </w:p>
        </w:tc>
        <w:tc>
          <w:tcPr>
            <w:tcW w:w="1984"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XTRACT, Code 6930</w:t>
            </w:r>
          </w:p>
        </w:tc>
        <w:tc>
          <w:tcPr>
            <w:tcW w:w="1418"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TCCS 34:2025/ADM-VN</w:t>
            </w:r>
          </w:p>
        </w:tc>
        <w:tc>
          <w:tcPr>
            <w:tcW w:w="992"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245-7/26-CNTY-BSNK</w:t>
            </w:r>
          </w:p>
        </w:tc>
        <w:tc>
          <w:tcPr>
            <w:tcW w:w="2268" w:type="dxa"/>
            <w:shd w:val="clear" w:color="auto" w:fill="auto"/>
            <w:tcMar>
              <w:top w:w="30" w:type="dxa"/>
              <w:left w:w="45" w:type="dxa"/>
              <w:bottom w:w="30" w:type="dxa"/>
              <w:right w:w="45" w:type="dxa"/>
            </w:tcMar>
            <w:vAlign w:val="center"/>
          </w:tcPr>
          <w:p w:rsidR="002F0306" w:rsidRDefault="002F0306" w:rsidP="002F0306">
            <w:pPr>
              <w:rPr>
                <w:sz w:val="20"/>
                <w:szCs w:val="20"/>
              </w:rPr>
            </w:pPr>
            <w:r>
              <w:rPr>
                <w:sz w:val="20"/>
                <w:szCs w:val="20"/>
              </w:rPr>
              <w:t xml:space="preserve">- Thành phần nguyên liệu: Carvacrol, cinnamaldehyde, Capsicum Oleoresin (chiết xuất từ ớt Capsicum annuum L. hoặc Capsicum </w:t>
            </w:r>
            <w:r>
              <w:rPr>
                <w:sz w:val="20"/>
                <w:szCs w:val="20"/>
              </w:rPr>
              <w:lastRenderedPageBreak/>
              <w:t>frutescens L., có chứa Capsaicin và Dihydrocapsaicin); dextrose; dầu hạt cải hydro hóa.</w:t>
            </w:r>
            <w:r>
              <w:rPr>
                <w:sz w:val="20"/>
                <w:szCs w:val="20"/>
              </w:rPr>
              <w:br/>
              <w:t>- Chỉ tiêu chất lượng: Độ ẩm ≤ 10,0 %; Cát sạn ≤ 0,3 %; Cinamaldehyde ≥ 2,7%; Carvacrol ≥ 4,5%; Capsaicin ≥ 500 mg/kg;</w:t>
            </w:r>
            <w:r>
              <w:rPr>
                <w:sz w:val="20"/>
                <w:szCs w:val="20"/>
              </w:rPr>
              <w:br/>
              <w:t>Dihydrocapsaicin ≥ 200 mg/kg.</w:t>
            </w:r>
            <w:r>
              <w:rPr>
                <w:sz w:val="20"/>
                <w:szCs w:val="20"/>
              </w:rPr>
              <w:br/>
              <w:t>- Chỉ tiêu an toàn: Asen (As) ≤ 30,0 mg/kg, Chì (Pb) ≤ 200,0 mg/kg, Cadimi (Cd) ≤ 15,0 mg/kg, Salmonella spp không phát hiện CFU trong 25 gram.</w:t>
            </w:r>
          </w:p>
        </w:tc>
        <w:tc>
          <w:tcPr>
            <w:tcW w:w="1417"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lastRenderedPageBreak/>
              <w:t>Hỗ trợ tiêu hóa cho vật nuôi</w:t>
            </w:r>
          </w:p>
        </w:tc>
        <w:tc>
          <w:tcPr>
            <w:tcW w:w="709"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 xml:space="preserve">Màu cam nhạt đến </w:t>
            </w:r>
            <w:r>
              <w:rPr>
                <w:sz w:val="20"/>
                <w:szCs w:val="20"/>
              </w:rPr>
              <w:lastRenderedPageBreak/>
              <w:t>cam đậm</w:t>
            </w:r>
          </w:p>
        </w:tc>
        <w:tc>
          <w:tcPr>
            <w:tcW w:w="1729"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lastRenderedPageBreak/>
              <w:t>ADM International Sàrl</w:t>
            </w:r>
          </w:p>
        </w:tc>
        <w:tc>
          <w:tcPr>
            <w:tcW w:w="1057"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Switzerland</w:t>
            </w:r>
          </w:p>
        </w:tc>
        <w:tc>
          <w:tcPr>
            <w:tcW w:w="2062"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A One Business Center, La Pièce 3, 1180 Rolle, Switzerland</w:t>
            </w:r>
          </w:p>
        </w:tc>
      </w:tr>
      <w:tr w:rsidR="002F0306" w:rsidRPr="001068C5" w:rsidTr="002F0306">
        <w:trPr>
          <w:trHeight w:val="315"/>
          <w:jc w:val="center"/>
        </w:trPr>
        <w:tc>
          <w:tcPr>
            <w:tcW w:w="418"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lastRenderedPageBreak/>
              <w:t>246</w:t>
            </w:r>
          </w:p>
        </w:tc>
        <w:tc>
          <w:tcPr>
            <w:tcW w:w="1984"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XTRACT Instant, code X60-6936</w:t>
            </w:r>
          </w:p>
        </w:tc>
        <w:tc>
          <w:tcPr>
            <w:tcW w:w="1418"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TCCS 03:2026/ADM-VN</w:t>
            </w:r>
          </w:p>
        </w:tc>
        <w:tc>
          <w:tcPr>
            <w:tcW w:w="992"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246-7/26-CNTY-BSNK</w:t>
            </w:r>
          </w:p>
        </w:tc>
        <w:tc>
          <w:tcPr>
            <w:tcW w:w="2268" w:type="dxa"/>
            <w:shd w:val="clear" w:color="auto" w:fill="auto"/>
            <w:tcMar>
              <w:top w:w="30" w:type="dxa"/>
              <w:left w:w="45" w:type="dxa"/>
              <w:bottom w:w="30" w:type="dxa"/>
              <w:right w:w="45" w:type="dxa"/>
            </w:tcMar>
            <w:vAlign w:val="center"/>
          </w:tcPr>
          <w:p w:rsidR="002F0306" w:rsidRDefault="002F0306" w:rsidP="002F0306">
            <w:pPr>
              <w:rPr>
                <w:sz w:val="20"/>
                <w:szCs w:val="20"/>
              </w:rPr>
            </w:pPr>
            <w:r>
              <w:rPr>
                <w:sz w:val="20"/>
                <w:szCs w:val="20"/>
              </w:rPr>
              <w:t>- Thành phần nguyên liệu: Carvacrol, cinnamaldehyde, capsicum oleoresin (chiết xuất từ ớt Capsicum annuum L. hoặc Capsicum frutescens L., có chứa Capsaicin và Dihydrocapsaicin); chất nhũ hóa và ổn định, chất làm đặc và tạo gel: acacia (gum Arabic) E414; dextrin.</w:t>
            </w:r>
            <w:r>
              <w:rPr>
                <w:sz w:val="20"/>
                <w:szCs w:val="20"/>
              </w:rPr>
              <w:br/>
              <w:t xml:space="preserve">- Chỉ tiêu chất lượng: Độ ẩm ≤ 5,0 %; Cát sạn ≤ 1,0 %; Cinamaldehyde ≥ 1,7%; Carvacrol ≥ 4,2%; </w:t>
            </w:r>
            <w:r>
              <w:rPr>
                <w:sz w:val="20"/>
                <w:szCs w:val="20"/>
              </w:rPr>
              <w:lastRenderedPageBreak/>
              <w:t>Capsaicin ≥ 500 mg/kg;</w:t>
            </w:r>
            <w:r>
              <w:rPr>
                <w:sz w:val="20"/>
                <w:szCs w:val="20"/>
              </w:rPr>
              <w:br/>
              <w:t>Dihydrocapsaicin ≥ 200 mg/kg.</w:t>
            </w:r>
            <w:r>
              <w:rPr>
                <w:sz w:val="20"/>
                <w:szCs w:val="20"/>
              </w:rPr>
              <w:br/>
              <w:t>- Chỉ tiêu an toàn: Asen (As) ≤ 30,0 mg/kg, Chì (Pb) ≤ 200,0 mg/kg, Cadimi (Cd) ≤ 15,0 mg/kg, Salmonella spp không phát hiện CFU trong 25 gram.</w:t>
            </w:r>
          </w:p>
        </w:tc>
        <w:tc>
          <w:tcPr>
            <w:tcW w:w="1417"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lastRenderedPageBreak/>
              <w:t>Hỗ trợ tiêu hóa cho vật nuôi</w:t>
            </w:r>
          </w:p>
        </w:tc>
        <w:tc>
          <w:tcPr>
            <w:tcW w:w="709"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Màu cam nhạt đến cam đậm</w:t>
            </w:r>
          </w:p>
        </w:tc>
        <w:tc>
          <w:tcPr>
            <w:tcW w:w="1729"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ADM International Sàrl</w:t>
            </w:r>
          </w:p>
        </w:tc>
        <w:tc>
          <w:tcPr>
            <w:tcW w:w="1057"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Switzerland</w:t>
            </w:r>
          </w:p>
        </w:tc>
        <w:tc>
          <w:tcPr>
            <w:tcW w:w="2062"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A One Business Center, La Pièce 3, 1180 Rolle, Switzerland</w:t>
            </w:r>
          </w:p>
        </w:tc>
      </w:tr>
      <w:tr w:rsidR="002F0306" w:rsidRPr="001068C5" w:rsidTr="002F0306">
        <w:trPr>
          <w:trHeight w:val="315"/>
          <w:jc w:val="center"/>
        </w:trPr>
        <w:tc>
          <w:tcPr>
            <w:tcW w:w="418"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lastRenderedPageBreak/>
              <w:t>247</w:t>
            </w:r>
          </w:p>
        </w:tc>
        <w:tc>
          <w:tcPr>
            <w:tcW w:w="1984"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PIGORTEK 659, code 6659</w:t>
            </w:r>
          </w:p>
        </w:tc>
        <w:tc>
          <w:tcPr>
            <w:tcW w:w="1418"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TCCS 01:2025/ADM-VN</w:t>
            </w:r>
          </w:p>
        </w:tc>
        <w:tc>
          <w:tcPr>
            <w:tcW w:w="992"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247-7/26-CNTY-BSNK</w:t>
            </w:r>
          </w:p>
        </w:tc>
        <w:tc>
          <w:tcPr>
            <w:tcW w:w="2268" w:type="dxa"/>
            <w:shd w:val="clear" w:color="auto" w:fill="auto"/>
            <w:tcMar>
              <w:top w:w="30" w:type="dxa"/>
              <w:left w:w="45" w:type="dxa"/>
              <w:bottom w:w="30" w:type="dxa"/>
              <w:right w:w="45" w:type="dxa"/>
            </w:tcMar>
            <w:vAlign w:val="center"/>
          </w:tcPr>
          <w:p w:rsidR="002F0306" w:rsidRDefault="002F0306" w:rsidP="002F0306">
            <w:pPr>
              <w:rPr>
                <w:sz w:val="20"/>
                <w:szCs w:val="20"/>
              </w:rPr>
            </w:pPr>
            <w:r>
              <w:rPr>
                <w:sz w:val="20"/>
                <w:szCs w:val="20"/>
              </w:rPr>
              <w:t>- Thành phần nguyên liệu: Nguyên liệu chính: Phenethyl alcohol, Cinnamaldehyde; nguyên liệu khác: Benzaldehyde, Phenylacetic acid, Linalool, Isoamyl phenylacetate, Trans-Anethole, Alpha-Terpieol, Acetophenone; chất kết dính, chất chống đông vón: silicic acid; propylene glycol, nước.</w:t>
            </w:r>
            <w:r>
              <w:rPr>
                <w:sz w:val="20"/>
                <w:szCs w:val="20"/>
              </w:rPr>
              <w:br/>
              <w:t xml:space="preserve">- Chỉ tiêu chất lượng: Độ ẩm ≤ 15,0 %; Cát sạn ≤ 45,0 %; Cinnamaldehyde ≥ 5,6%; Phenethyl alcohol </w:t>
            </w:r>
            <w:r>
              <w:rPr>
                <w:sz w:val="20"/>
                <w:szCs w:val="20"/>
              </w:rPr>
              <w:br/>
              <w:t>(= 2-Phenylethanol) ≥ 5,2%.</w:t>
            </w:r>
            <w:r>
              <w:rPr>
                <w:sz w:val="20"/>
                <w:szCs w:val="20"/>
              </w:rPr>
              <w:br/>
              <w:t>- Chỉ tiêu an toàn: Asen (As) ≤ 30,0 mg/kg, Chì (Pb) ≤ 200,0 mg/kg, Cadimi (Cd) ≤ 15,0 mg/kg.</w:t>
            </w:r>
          </w:p>
        </w:tc>
        <w:tc>
          <w:tcPr>
            <w:tcW w:w="1417"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Bổ sung các chất tạo mùi (phenethyl alcohol, cinnamaldehyde) vào thức ăn chăn nuôi cho gia súc</w:t>
            </w:r>
          </w:p>
        </w:tc>
        <w:tc>
          <w:tcPr>
            <w:tcW w:w="709"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Màu trắng ngà đến be hồng</w:t>
            </w:r>
          </w:p>
        </w:tc>
        <w:tc>
          <w:tcPr>
            <w:tcW w:w="1729"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PANCOSMA France S.A.S.</w:t>
            </w:r>
          </w:p>
        </w:tc>
        <w:tc>
          <w:tcPr>
            <w:tcW w:w="1057"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France</w:t>
            </w:r>
          </w:p>
        </w:tc>
        <w:tc>
          <w:tcPr>
            <w:tcW w:w="2062"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Zone Industrielle d'Arlod, Bellegarde-sur-Valserine, 01200 VALSERHÔNE, France</w:t>
            </w:r>
          </w:p>
        </w:tc>
      </w:tr>
      <w:tr w:rsidR="002F0306" w:rsidRPr="001068C5" w:rsidTr="002F0306">
        <w:trPr>
          <w:trHeight w:val="315"/>
          <w:jc w:val="center"/>
        </w:trPr>
        <w:tc>
          <w:tcPr>
            <w:tcW w:w="418"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lastRenderedPageBreak/>
              <w:t>248</w:t>
            </w:r>
          </w:p>
        </w:tc>
        <w:tc>
          <w:tcPr>
            <w:tcW w:w="1984"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Nexulin FM, code N60-3302</w:t>
            </w:r>
          </w:p>
        </w:tc>
        <w:tc>
          <w:tcPr>
            <w:tcW w:w="1418"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TCCS 07:2026/ADM-VN</w:t>
            </w:r>
          </w:p>
        </w:tc>
        <w:tc>
          <w:tcPr>
            <w:tcW w:w="992"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248-7/26-CNTY-BSNK</w:t>
            </w:r>
          </w:p>
        </w:tc>
        <w:tc>
          <w:tcPr>
            <w:tcW w:w="2268" w:type="dxa"/>
            <w:shd w:val="clear" w:color="auto" w:fill="auto"/>
            <w:tcMar>
              <w:top w:w="30" w:type="dxa"/>
              <w:left w:w="45" w:type="dxa"/>
              <w:bottom w:w="30" w:type="dxa"/>
              <w:right w:w="45" w:type="dxa"/>
            </w:tcMar>
            <w:vAlign w:val="center"/>
          </w:tcPr>
          <w:p w:rsidR="002F0306" w:rsidRDefault="002F0306" w:rsidP="002F0306">
            <w:pPr>
              <w:rPr>
                <w:sz w:val="20"/>
                <w:szCs w:val="20"/>
              </w:rPr>
            </w:pPr>
            <w:r>
              <w:rPr>
                <w:sz w:val="20"/>
                <w:szCs w:val="20"/>
              </w:rPr>
              <w:t>- Thành phần nguyên liệu: Capsicum Oleoresin (chiết xuất từ ớt Capsicum annuum L. hoặc Capsicum frutescens L., có chứa Capsaicin và Dihydrocapsaicin); chất chống đông vón: diatomaceous earth; dầu hạt cải hydro hóa; dầu cọ hydro hóa; dextrose.</w:t>
            </w:r>
            <w:r>
              <w:rPr>
                <w:sz w:val="20"/>
                <w:szCs w:val="20"/>
              </w:rPr>
              <w:br/>
              <w:t>- Chỉ tiêu chất lượng: Độ ẩm ≤ 15,0 %; Cát sạn ≤ 45,0 %; Cinnamaldehyde ≥ 5,6%; Phenethyl alcohol (= 2-Phenylethanol) ≥ 5,2%.</w:t>
            </w:r>
            <w:r>
              <w:rPr>
                <w:sz w:val="20"/>
                <w:szCs w:val="20"/>
              </w:rPr>
              <w:br/>
              <w:t>- Chỉ tiêu an toàn: Asen (As) ≤ 30,0 mg/kg, Chì (Pb) ≤ 200,0 mg/kg, Cadimi (Cd) ≤ 15,0 mg/kg.</w:t>
            </w:r>
          </w:p>
        </w:tc>
        <w:tc>
          <w:tcPr>
            <w:tcW w:w="1417"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Bổ sung Capsaicin và Dihydrocapsaicin từ Capsicum oleoresin hỗ trợ cải thiện hiệu suất trong giai đoạn chuyển đổi cho bò sữa</w:t>
            </w:r>
          </w:p>
        </w:tc>
        <w:tc>
          <w:tcPr>
            <w:tcW w:w="709"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Màu cam nhạt đến đỏ</w:t>
            </w:r>
          </w:p>
        </w:tc>
        <w:tc>
          <w:tcPr>
            <w:tcW w:w="1729"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PANCOSMA France S.A.S.</w:t>
            </w:r>
          </w:p>
        </w:tc>
        <w:tc>
          <w:tcPr>
            <w:tcW w:w="1057"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France</w:t>
            </w:r>
          </w:p>
        </w:tc>
        <w:tc>
          <w:tcPr>
            <w:tcW w:w="2062"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Zone Industrielle d'Arlod, Bellegarde-sur-Valserine, 01200 VALSERHÔNE, France</w:t>
            </w:r>
          </w:p>
        </w:tc>
      </w:tr>
      <w:tr w:rsidR="002F0306" w:rsidRPr="001068C5" w:rsidTr="002F0306">
        <w:trPr>
          <w:trHeight w:val="315"/>
          <w:jc w:val="center"/>
        </w:trPr>
        <w:tc>
          <w:tcPr>
            <w:tcW w:w="418"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249</w:t>
            </w:r>
          </w:p>
        </w:tc>
        <w:tc>
          <w:tcPr>
            <w:tcW w:w="1984"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AccuGutTM C.1</w:t>
            </w:r>
          </w:p>
        </w:tc>
        <w:tc>
          <w:tcPr>
            <w:tcW w:w="1418"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TCCS 004:2026/DNPV</w:t>
            </w:r>
          </w:p>
        </w:tc>
        <w:tc>
          <w:tcPr>
            <w:tcW w:w="992"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249-7/26-CNTY-BSNK</w:t>
            </w:r>
          </w:p>
        </w:tc>
        <w:tc>
          <w:tcPr>
            <w:tcW w:w="2268" w:type="dxa"/>
            <w:shd w:val="clear" w:color="auto" w:fill="auto"/>
            <w:tcMar>
              <w:top w:w="30" w:type="dxa"/>
              <w:left w:w="45" w:type="dxa"/>
              <w:bottom w:w="30" w:type="dxa"/>
              <w:right w:w="45" w:type="dxa"/>
            </w:tcMar>
            <w:vAlign w:val="center"/>
          </w:tcPr>
          <w:p w:rsidR="002F0306" w:rsidRDefault="002F0306" w:rsidP="002F0306">
            <w:pPr>
              <w:rPr>
                <w:sz w:val="20"/>
                <w:szCs w:val="20"/>
              </w:rPr>
            </w:pPr>
            <w:r>
              <w:rPr>
                <w:sz w:val="20"/>
                <w:szCs w:val="20"/>
              </w:rPr>
              <w:t>- Thành phần nguyên liệu: Hỗn hợp các hợp chất tạo hương (carvacrol), bột cỏ xạ hương (Thymbra capitata powder), bột cây thùa (yucca powder) và chất mang (Calcium carbobate, bã củ cải đường và silicon dioxide)</w:t>
            </w:r>
            <w:r>
              <w:rPr>
                <w:sz w:val="20"/>
                <w:szCs w:val="20"/>
              </w:rPr>
              <w:br/>
              <w:t>- Chỉ tiêu chất lượng: Độ ẩm ≤ 12,0 %; Cát sạn ≤ 11,0 %; Carvacrol ≥ 40,0 g/kg.</w:t>
            </w:r>
            <w:r>
              <w:rPr>
                <w:sz w:val="20"/>
                <w:szCs w:val="20"/>
              </w:rPr>
              <w:br/>
            </w:r>
            <w:r>
              <w:rPr>
                <w:sz w:val="20"/>
                <w:szCs w:val="20"/>
              </w:rPr>
              <w:lastRenderedPageBreak/>
              <w:t>- Chỉ tiêu an toàn: Asen (As) ≤ 30,0 mg/kg, Chì (Pb) ≤ 200,0 mg/kg, Cadimi (Cd) ≤ 15,0 mg/kg.</w:t>
            </w:r>
          </w:p>
        </w:tc>
        <w:tc>
          <w:tcPr>
            <w:tcW w:w="1417"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lastRenderedPageBreak/>
              <w:t>Bổ sung chất tạo hương vị Carvacrol cho thức ăn gia cầm</w:t>
            </w:r>
          </w:p>
        </w:tc>
        <w:tc>
          <w:tcPr>
            <w:tcW w:w="709"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Màu xanh lục tới nâu xám</w:t>
            </w:r>
          </w:p>
        </w:tc>
        <w:tc>
          <w:tcPr>
            <w:tcW w:w="1729"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BIOMIN GmbH</w:t>
            </w:r>
          </w:p>
        </w:tc>
        <w:tc>
          <w:tcPr>
            <w:tcW w:w="1057"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AUSTRIA</w:t>
            </w:r>
          </w:p>
        </w:tc>
        <w:tc>
          <w:tcPr>
            <w:tcW w:w="2062"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Industriestrasse 21, 3130 Herzogenburg, Austria</w:t>
            </w:r>
          </w:p>
        </w:tc>
      </w:tr>
      <w:tr w:rsidR="002F0306" w:rsidRPr="001068C5" w:rsidTr="002F0306">
        <w:trPr>
          <w:trHeight w:val="315"/>
          <w:jc w:val="center"/>
        </w:trPr>
        <w:tc>
          <w:tcPr>
            <w:tcW w:w="418"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lastRenderedPageBreak/>
              <w:t>250</w:t>
            </w:r>
          </w:p>
        </w:tc>
        <w:tc>
          <w:tcPr>
            <w:tcW w:w="1984"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Vital Shinrin - Bonito &amp; Mackerel Flavor For Cats</w:t>
            </w:r>
          </w:p>
        </w:tc>
        <w:tc>
          <w:tcPr>
            <w:tcW w:w="1418"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TCCS 15:2026/VITALSHINRIN</w:t>
            </w:r>
          </w:p>
        </w:tc>
        <w:tc>
          <w:tcPr>
            <w:tcW w:w="992"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250-7/26-CNTY-BSNK</w:t>
            </w:r>
          </w:p>
        </w:tc>
        <w:tc>
          <w:tcPr>
            <w:tcW w:w="2268" w:type="dxa"/>
            <w:shd w:val="clear" w:color="auto" w:fill="auto"/>
            <w:tcMar>
              <w:top w:w="30" w:type="dxa"/>
              <w:left w:w="45" w:type="dxa"/>
              <w:bottom w:w="30" w:type="dxa"/>
              <w:right w:w="45" w:type="dxa"/>
            </w:tcMar>
            <w:vAlign w:val="center"/>
          </w:tcPr>
          <w:p w:rsidR="002F0306" w:rsidRDefault="002F0306" w:rsidP="002F0306">
            <w:pPr>
              <w:rPr>
                <w:sz w:val="20"/>
                <w:szCs w:val="20"/>
              </w:rPr>
            </w:pPr>
            <w:r>
              <w:rPr>
                <w:sz w:val="20"/>
                <w:szCs w:val="20"/>
              </w:rPr>
              <w:t>- Thành phần nguyên liệu: Cá ngừ vằn, Tinh bột đậu Hà Lan, cá thu, Carrageenan, chất tạo hương, Xanthan gum, Guar gum, Taurine, Sodium nitrite, Khoai mỡ, Lactobacillus acidophilus.</w:t>
            </w:r>
            <w:r>
              <w:rPr>
                <w:sz w:val="20"/>
                <w:szCs w:val="20"/>
              </w:rPr>
              <w:br/>
              <w:t>- Chỉ tiêu chất lượng: Độ ẩm ≤ 90,0 %; Cát sạn ≤ 0,1 %; Protein thô ≥ 7,0 %; Béo thô ≥ 0,2%; Xơ thô ≤ 1,0 %; Tro thô (Khoáng tổng số) ≤ 3,0 %.</w:t>
            </w:r>
            <w:r>
              <w:rPr>
                <w:sz w:val="20"/>
                <w:szCs w:val="20"/>
              </w:rPr>
              <w:br/>
              <w:t>- Chỉ tiêu an toàn: Asen tổng số (As) ≤ 30 mg/kg; Cadimi (Cd) ≤ 15 mg/kg; Chì (Pb)≤ 200 mg/kg; Salmonella spp không phát hiện CFU trong 25 gram.</w:t>
            </w:r>
          </w:p>
        </w:tc>
        <w:tc>
          <w:tcPr>
            <w:tcW w:w="1417"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Hỗ trợ sức khỏe đường tiêu hóa, sức khỏe tim mạch và sinh lực, hỗ trợ thận, công thức có vị ngon tuyệt vời.</w:t>
            </w:r>
          </w:p>
        </w:tc>
        <w:tc>
          <w:tcPr>
            <w:tcW w:w="709"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Dạng ướt</w:t>
            </w:r>
          </w:p>
        </w:tc>
        <w:tc>
          <w:tcPr>
            <w:tcW w:w="709"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Màu đỏ đặc trưng của sản phẩm</w:t>
            </w:r>
          </w:p>
        </w:tc>
        <w:tc>
          <w:tcPr>
            <w:tcW w:w="1729"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Yantai China Pet Foods Co., LTD (No. 10)</w:t>
            </w:r>
          </w:p>
        </w:tc>
        <w:tc>
          <w:tcPr>
            <w:tcW w:w="1057"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CP Industrial Park, Xiaguang Rd. Laishan Economic Development Zone, Yantai City, Shandong Province</w:t>
            </w:r>
            <w:r>
              <w:rPr>
                <w:rFonts w:ascii="MS Gothic" w:eastAsia="MS Gothic" w:hAnsi="MS Gothic" w:cs="MS Gothic" w:hint="eastAsia"/>
                <w:sz w:val="20"/>
                <w:szCs w:val="20"/>
              </w:rPr>
              <w:t>，</w:t>
            </w:r>
            <w:r>
              <w:rPr>
                <w:sz w:val="20"/>
                <w:szCs w:val="20"/>
              </w:rPr>
              <w:t xml:space="preserve"> 264003</w:t>
            </w:r>
            <w:r>
              <w:rPr>
                <w:rFonts w:ascii="MS Gothic" w:eastAsia="MS Gothic" w:hAnsi="MS Gothic" w:cs="MS Gothic" w:hint="eastAsia"/>
                <w:sz w:val="20"/>
                <w:szCs w:val="20"/>
              </w:rPr>
              <w:t>，</w:t>
            </w:r>
            <w:r>
              <w:rPr>
                <w:sz w:val="20"/>
                <w:szCs w:val="20"/>
              </w:rPr>
              <w:t xml:space="preserve"> P. R. China</w:t>
            </w:r>
          </w:p>
        </w:tc>
      </w:tr>
      <w:tr w:rsidR="002F0306" w:rsidRPr="001068C5" w:rsidTr="002F0306">
        <w:trPr>
          <w:trHeight w:val="315"/>
          <w:jc w:val="center"/>
        </w:trPr>
        <w:tc>
          <w:tcPr>
            <w:tcW w:w="418"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251</w:t>
            </w:r>
          </w:p>
        </w:tc>
        <w:tc>
          <w:tcPr>
            <w:tcW w:w="1984"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Vital Shinrin - Salmon &amp; Bonito Flavor For Cats</w:t>
            </w:r>
          </w:p>
        </w:tc>
        <w:tc>
          <w:tcPr>
            <w:tcW w:w="1418"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TCCS 16:2026/VITALSHINRIN</w:t>
            </w:r>
          </w:p>
        </w:tc>
        <w:tc>
          <w:tcPr>
            <w:tcW w:w="992"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251-7/26-CNTY-BSNK</w:t>
            </w:r>
          </w:p>
        </w:tc>
        <w:tc>
          <w:tcPr>
            <w:tcW w:w="2268" w:type="dxa"/>
            <w:shd w:val="clear" w:color="auto" w:fill="auto"/>
            <w:tcMar>
              <w:top w:w="30" w:type="dxa"/>
              <w:left w:w="45" w:type="dxa"/>
              <w:bottom w:w="30" w:type="dxa"/>
              <w:right w:w="45" w:type="dxa"/>
            </w:tcMar>
            <w:vAlign w:val="center"/>
          </w:tcPr>
          <w:p w:rsidR="002F0306" w:rsidRDefault="002F0306" w:rsidP="002F0306">
            <w:pPr>
              <w:rPr>
                <w:sz w:val="20"/>
                <w:szCs w:val="20"/>
              </w:rPr>
            </w:pPr>
            <w:r>
              <w:rPr>
                <w:sz w:val="20"/>
                <w:szCs w:val="20"/>
              </w:rPr>
              <w:t>- Thành phần nguyên liệu: Cá ngừ vằn, Tinh bột đậu Hà Lan, Cá hồi, Carrageenan, Chất tạo hương, Xanthan gum, Guar gum, Taurine, Sodium nitrite, khoai mỡ, Lactobacillus acidophilus.</w:t>
            </w:r>
            <w:r>
              <w:rPr>
                <w:sz w:val="20"/>
                <w:szCs w:val="20"/>
              </w:rPr>
              <w:br/>
              <w:t xml:space="preserve">- Chỉ tiêu chất lượng: Độ </w:t>
            </w:r>
            <w:r>
              <w:rPr>
                <w:sz w:val="20"/>
                <w:szCs w:val="20"/>
              </w:rPr>
              <w:lastRenderedPageBreak/>
              <w:t>ẩm ≤ 90,0 %; Cát sạn ≤ 0,1 %; Protein thô ≥ 7,0 %; Béo thô ≥ 0,2%; Xơ thô ≤ 1,0 %; Tro thô (Khoáng tổng số) ≤ 3,0 %.</w:t>
            </w:r>
            <w:r>
              <w:rPr>
                <w:sz w:val="20"/>
                <w:szCs w:val="20"/>
              </w:rPr>
              <w:br/>
              <w:t>- Chỉ tiêu an toàn: Asen tổng số (As) ≤ 30 mg/kg; Cadimi (Cd) ≤ 15 mg/kg; Chì (Pb)≤ 200 mg/kg; Salmonella spp không phát hiện CFU trong 25 gram.</w:t>
            </w:r>
          </w:p>
        </w:tc>
        <w:tc>
          <w:tcPr>
            <w:tcW w:w="1417"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lastRenderedPageBreak/>
              <w:t>Hỗ trợ sức khỏe đường tiêu hóa, sức khỏe tim mạch và sức sống, công thức có vị ngon tuyệt vời.</w:t>
            </w:r>
          </w:p>
        </w:tc>
        <w:tc>
          <w:tcPr>
            <w:tcW w:w="709"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Dạng ướt</w:t>
            </w:r>
          </w:p>
        </w:tc>
        <w:tc>
          <w:tcPr>
            <w:tcW w:w="709"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Màu đỏ đặc trưng của sản phẩm</w:t>
            </w:r>
          </w:p>
        </w:tc>
        <w:tc>
          <w:tcPr>
            <w:tcW w:w="1729"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Yantai China Pet Foods Co., LTD (No. 10)</w:t>
            </w:r>
          </w:p>
        </w:tc>
        <w:tc>
          <w:tcPr>
            <w:tcW w:w="1057"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CP Industrial Park, Xiaguang Rd. Laishan Economic Development Zone, Yantai City, Shandong Province</w:t>
            </w:r>
            <w:r>
              <w:rPr>
                <w:rFonts w:ascii="MS Gothic" w:eastAsia="MS Gothic" w:hAnsi="MS Gothic" w:cs="MS Gothic" w:hint="eastAsia"/>
                <w:sz w:val="20"/>
                <w:szCs w:val="20"/>
              </w:rPr>
              <w:t>，</w:t>
            </w:r>
            <w:r>
              <w:rPr>
                <w:sz w:val="20"/>
                <w:szCs w:val="20"/>
              </w:rPr>
              <w:t xml:space="preserve"> 264003</w:t>
            </w:r>
            <w:r>
              <w:rPr>
                <w:rFonts w:ascii="MS Gothic" w:eastAsia="MS Gothic" w:hAnsi="MS Gothic" w:cs="MS Gothic" w:hint="eastAsia"/>
                <w:sz w:val="20"/>
                <w:szCs w:val="20"/>
              </w:rPr>
              <w:t>，</w:t>
            </w:r>
            <w:r>
              <w:rPr>
                <w:sz w:val="20"/>
                <w:szCs w:val="20"/>
              </w:rPr>
              <w:t xml:space="preserve"> P. R. China</w:t>
            </w:r>
          </w:p>
        </w:tc>
      </w:tr>
      <w:tr w:rsidR="002F0306" w:rsidRPr="001068C5" w:rsidTr="002F0306">
        <w:trPr>
          <w:trHeight w:val="315"/>
          <w:jc w:val="center"/>
        </w:trPr>
        <w:tc>
          <w:tcPr>
            <w:tcW w:w="418"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lastRenderedPageBreak/>
              <w:t>252</w:t>
            </w:r>
          </w:p>
        </w:tc>
        <w:tc>
          <w:tcPr>
            <w:tcW w:w="1984"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Vital Shinrin - Oral Care Tooth Brush Chews Chicken &amp; Beef Flavors For Dogs</w:t>
            </w:r>
          </w:p>
        </w:tc>
        <w:tc>
          <w:tcPr>
            <w:tcW w:w="1418"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TCCS 17:2026/VITALSHINRIN</w:t>
            </w:r>
          </w:p>
        </w:tc>
        <w:tc>
          <w:tcPr>
            <w:tcW w:w="992"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252-7/26-CNTY-BSNK</w:t>
            </w:r>
          </w:p>
        </w:tc>
        <w:tc>
          <w:tcPr>
            <w:tcW w:w="2268" w:type="dxa"/>
            <w:shd w:val="clear" w:color="auto" w:fill="auto"/>
            <w:tcMar>
              <w:top w:w="30" w:type="dxa"/>
              <w:left w:w="45" w:type="dxa"/>
              <w:bottom w:w="30" w:type="dxa"/>
              <w:right w:w="45" w:type="dxa"/>
            </w:tcMar>
            <w:vAlign w:val="center"/>
          </w:tcPr>
          <w:p w:rsidR="002F0306" w:rsidRDefault="002F0306" w:rsidP="002F0306">
            <w:pPr>
              <w:rPr>
                <w:sz w:val="20"/>
                <w:szCs w:val="20"/>
              </w:rPr>
            </w:pPr>
            <w:r>
              <w:rPr>
                <w:sz w:val="20"/>
                <w:szCs w:val="20"/>
              </w:rPr>
              <w:t>- Thành phần nguyên liệu: Hương gà: Tinh bột ngô, tinh bột đậu Hà Lan, bột mì, sorbitol, thịt gà, bột men bia, protein đậu nành, glycerin, calcium cacbonate, potassium sorbate, chiết xuất cây bàn chải đánh răng, chất tạo màu sunset yellow FCF, hoàng kỳ; Hương bò: Tinh bột ngô, tinh bột đậu Hà Lan, bột mì, sorbitol, thịt gà, bột men bia, protein đậu nành, glycerin, calcium cacbonate, potassium sorbate, chất tạo hương bò, chiết xuất cây bàn chải đánh răng, chất tạo màu caramel, hoàng kỳ.</w:t>
            </w:r>
            <w:r>
              <w:rPr>
                <w:sz w:val="20"/>
                <w:szCs w:val="20"/>
              </w:rPr>
              <w:br/>
              <w:t xml:space="preserve">- Chỉ tiêu chất lượng: Độ ẩm ≤ 15,0 %; Cát sạn ≤ </w:t>
            </w:r>
            <w:r>
              <w:rPr>
                <w:sz w:val="20"/>
                <w:szCs w:val="20"/>
              </w:rPr>
              <w:lastRenderedPageBreak/>
              <w:t>0,1 %; Protein thô ≥ 8,0 %; Béo thô ≥ 0,1%; Xơ thô ≤ 2,0 %; Tro thô (Khoáng tổng số) ≤ 4,0 %.</w:t>
            </w:r>
            <w:r>
              <w:rPr>
                <w:sz w:val="20"/>
                <w:szCs w:val="20"/>
              </w:rPr>
              <w:br/>
              <w:t>- Chỉ tiêu an toàn: Asen tổng số (As) ≤ 30 mg/kg; Cadimi (Cd) ≤ 15 mg/kg; Chì (Pb)≤ 200 mg/kg; Salmonella spp không phát hiện CFU trong 25 gram.</w:t>
            </w:r>
          </w:p>
        </w:tc>
        <w:tc>
          <w:tcPr>
            <w:tcW w:w="1417"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lastRenderedPageBreak/>
              <w:t>Giúp răng khỏe, hơi thở thơm mát, công thức dễ tiêu hóa</w:t>
            </w:r>
          </w:p>
        </w:tc>
        <w:tc>
          <w:tcPr>
            <w:tcW w:w="709"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Dạng rắn hình cây bàn chải đánh răng</w:t>
            </w:r>
          </w:p>
        </w:tc>
        <w:tc>
          <w:tcPr>
            <w:tcW w:w="709"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Hương bò màu vàng; Hương bò Màu đỏ</w:t>
            </w:r>
          </w:p>
        </w:tc>
        <w:tc>
          <w:tcPr>
            <w:tcW w:w="1729"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Yantai China Pet Foods Co., LTD (No. 6)</w:t>
            </w:r>
          </w:p>
        </w:tc>
        <w:tc>
          <w:tcPr>
            <w:tcW w:w="1057"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No.27 Tonghe Road, Laishan Economic Development Zone, Yantai City, Shandong Province, 264003, P. R. China.</w:t>
            </w:r>
          </w:p>
        </w:tc>
      </w:tr>
      <w:tr w:rsidR="002F0306" w:rsidRPr="001068C5" w:rsidTr="002F0306">
        <w:trPr>
          <w:trHeight w:val="315"/>
          <w:jc w:val="center"/>
        </w:trPr>
        <w:tc>
          <w:tcPr>
            <w:tcW w:w="418"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lastRenderedPageBreak/>
              <w:t>253</w:t>
            </w:r>
          </w:p>
        </w:tc>
        <w:tc>
          <w:tcPr>
            <w:tcW w:w="1984"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PIDOVIT LIQUID</w:t>
            </w:r>
          </w:p>
        </w:tc>
        <w:tc>
          <w:tcPr>
            <w:tcW w:w="1418"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TCCS 01:2026/NPT</w:t>
            </w:r>
          </w:p>
        </w:tc>
        <w:tc>
          <w:tcPr>
            <w:tcW w:w="992"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253-7/26-CNTY-BSNK</w:t>
            </w:r>
          </w:p>
        </w:tc>
        <w:tc>
          <w:tcPr>
            <w:tcW w:w="2268" w:type="dxa"/>
            <w:shd w:val="clear" w:color="auto" w:fill="auto"/>
            <w:tcMar>
              <w:top w:w="30" w:type="dxa"/>
              <w:left w:w="45" w:type="dxa"/>
              <w:bottom w:w="30" w:type="dxa"/>
              <w:right w:w="45" w:type="dxa"/>
            </w:tcMar>
            <w:vAlign w:val="center"/>
          </w:tcPr>
          <w:p w:rsidR="002F0306" w:rsidRDefault="002F0306" w:rsidP="002F0306">
            <w:pPr>
              <w:rPr>
                <w:sz w:val="20"/>
                <w:szCs w:val="20"/>
              </w:rPr>
            </w:pPr>
            <w:r>
              <w:rPr>
                <w:sz w:val="20"/>
                <w:szCs w:val="20"/>
              </w:rPr>
              <w:t>- Thành phần nguyên liệu: Canxi pidolat, Canxi chelat với lysine, Ammonium propionate, nước.</w:t>
            </w:r>
            <w:r>
              <w:rPr>
                <w:sz w:val="20"/>
                <w:szCs w:val="20"/>
              </w:rPr>
              <w:br/>
              <w:t>- Chỉ tiêu chất lượng: Canxi (min-max): 1,2-1,7 %; Lysine ≥ 3,8 %; Hàm lượng nước ≤ 85,0 %.</w:t>
            </w:r>
            <w:r>
              <w:rPr>
                <w:sz w:val="20"/>
                <w:szCs w:val="20"/>
              </w:rPr>
              <w:br/>
              <w:t>- Chỉ tiêu an toàn: Asen tổng số (As) ≤ 30 mg/kg; Cadimi (Cd) ≤ 15 mg/kg; Chì (Pb) ≤ 200 mg/kg; Salmonella spp không phát hiện CFU trong 25 gram.</w:t>
            </w:r>
          </w:p>
        </w:tc>
        <w:tc>
          <w:tcPr>
            <w:tcW w:w="1417"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PIDOVIT LIQUID là phức hợp dinh dưỡng dạng lỏng có thành phần chính là canxi chelat, giúp tối ưu cấu trúc xương và làm cứng vỏ trứng</w:t>
            </w:r>
          </w:p>
        </w:tc>
        <w:tc>
          <w:tcPr>
            <w:tcW w:w="709"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Dạng lỏng</w:t>
            </w:r>
          </w:p>
        </w:tc>
        <w:tc>
          <w:tcPr>
            <w:tcW w:w="709"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Màu nâu trong suốt</w:t>
            </w:r>
          </w:p>
        </w:tc>
        <w:tc>
          <w:tcPr>
            <w:tcW w:w="1729"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Tecnología &amp; Vitaminas S.L.</w:t>
            </w:r>
          </w:p>
        </w:tc>
        <w:tc>
          <w:tcPr>
            <w:tcW w:w="1057"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Spain</w:t>
            </w:r>
          </w:p>
        </w:tc>
        <w:tc>
          <w:tcPr>
            <w:tcW w:w="2062"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P.I. Les Sorts, Parcela 10, 43365 Alforja, Tarragona, Spain</w:t>
            </w:r>
          </w:p>
        </w:tc>
      </w:tr>
      <w:tr w:rsidR="002F0306" w:rsidRPr="001068C5" w:rsidTr="002F0306">
        <w:trPr>
          <w:trHeight w:val="315"/>
          <w:jc w:val="center"/>
        </w:trPr>
        <w:tc>
          <w:tcPr>
            <w:tcW w:w="418"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254</w:t>
            </w:r>
          </w:p>
        </w:tc>
        <w:tc>
          <w:tcPr>
            <w:tcW w:w="1984"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TECVIT AD3E</w:t>
            </w:r>
          </w:p>
        </w:tc>
        <w:tc>
          <w:tcPr>
            <w:tcW w:w="1418"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TCCS 03:2026/NPT</w:t>
            </w:r>
          </w:p>
        </w:tc>
        <w:tc>
          <w:tcPr>
            <w:tcW w:w="992"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254-7/26-CNTY-BSNK</w:t>
            </w:r>
          </w:p>
        </w:tc>
        <w:tc>
          <w:tcPr>
            <w:tcW w:w="2268" w:type="dxa"/>
            <w:shd w:val="clear" w:color="auto" w:fill="auto"/>
            <w:tcMar>
              <w:top w:w="30" w:type="dxa"/>
              <w:left w:w="45" w:type="dxa"/>
              <w:bottom w:w="30" w:type="dxa"/>
              <w:right w:w="45" w:type="dxa"/>
            </w:tcMar>
            <w:vAlign w:val="center"/>
          </w:tcPr>
          <w:p w:rsidR="002F0306" w:rsidRDefault="002F0306" w:rsidP="002F0306">
            <w:pPr>
              <w:rPr>
                <w:sz w:val="20"/>
                <w:szCs w:val="20"/>
              </w:rPr>
            </w:pPr>
            <w:r>
              <w:rPr>
                <w:sz w:val="20"/>
                <w:szCs w:val="20"/>
              </w:rPr>
              <w:t>- Thành phần nguyên liệu: Vitamin A, Vitamin D3, Vitamin E, Glyceryl polyethylene glycol ricinoleate và nước.</w:t>
            </w:r>
            <w:r>
              <w:rPr>
                <w:sz w:val="20"/>
                <w:szCs w:val="20"/>
              </w:rPr>
              <w:br/>
              <w:t xml:space="preserve">- Chỉ tiêu chất lượng: Vitamin A ≥ 80.000.000,0 UI/kg; Vitamin D3 ≥ </w:t>
            </w:r>
            <w:r>
              <w:rPr>
                <w:sz w:val="20"/>
                <w:szCs w:val="20"/>
              </w:rPr>
              <w:lastRenderedPageBreak/>
              <w:t>16.000.000,0 UI/kg; Vitamin E ≥ 32.000,0 UI/kg; Hàm lượng nước ≤ 90,0 %.</w:t>
            </w:r>
            <w:r>
              <w:rPr>
                <w:sz w:val="20"/>
                <w:szCs w:val="20"/>
              </w:rPr>
              <w:br/>
              <w:t>- Chỉ tiêu an toàn: Asen tổng số (As) ≤ 30 mg/kg; Cadimi (Cd) ≤ 15 mg/kg; Chì (Pb) ≤ 200 mg/kg; Salmonella spp không phát hiện CFU trong 25 gram.</w:t>
            </w:r>
          </w:p>
        </w:tc>
        <w:tc>
          <w:tcPr>
            <w:tcW w:w="1417"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lastRenderedPageBreak/>
              <w:t xml:space="preserve">TECVIT AD3E là sản phẩm được thiết kế đặc biệt nhằm giảm nguy cơ xuất hiện các tình trạng thiếu hụt gây rối loạn </w:t>
            </w:r>
            <w:r>
              <w:rPr>
                <w:sz w:val="20"/>
                <w:szCs w:val="20"/>
              </w:rPr>
              <w:lastRenderedPageBreak/>
              <w:t>sinh sản hoặc ảnh hưởng đến sự phát triển.</w:t>
            </w:r>
          </w:p>
        </w:tc>
        <w:tc>
          <w:tcPr>
            <w:tcW w:w="709"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lastRenderedPageBreak/>
              <w:t>Dạng lỏng</w:t>
            </w:r>
          </w:p>
        </w:tc>
        <w:tc>
          <w:tcPr>
            <w:tcW w:w="709"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Màu trắng ngả vàng</w:t>
            </w:r>
          </w:p>
        </w:tc>
        <w:tc>
          <w:tcPr>
            <w:tcW w:w="1729"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Tecnología &amp; Vitaminas S.L.</w:t>
            </w:r>
          </w:p>
        </w:tc>
        <w:tc>
          <w:tcPr>
            <w:tcW w:w="1057"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Spain</w:t>
            </w:r>
          </w:p>
        </w:tc>
        <w:tc>
          <w:tcPr>
            <w:tcW w:w="2062"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P.I. Les Sorts, Parcela 10, 43365 Alforja, Tarragona, Spain</w:t>
            </w:r>
          </w:p>
        </w:tc>
      </w:tr>
      <w:tr w:rsidR="002F0306" w:rsidRPr="001068C5" w:rsidTr="002F0306">
        <w:trPr>
          <w:trHeight w:val="315"/>
          <w:jc w:val="center"/>
        </w:trPr>
        <w:tc>
          <w:tcPr>
            <w:tcW w:w="418"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lastRenderedPageBreak/>
              <w:t>255</w:t>
            </w:r>
          </w:p>
        </w:tc>
        <w:tc>
          <w:tcPr>
            <w:tcW w:w="1984"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Doog&amp;Caat Beef Flavor Ham Sausage</w:t>
            </w:r>
          </w:p>
        </w:tc>
        <w:tc>
          <w:tcPr>
            <w:tcW w:w="1418"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TCCS 33:2026/KYNAM</w:t>
            </w:r>
          </w:p>
        </w:tc>
        <w:tc>
          <w:tcPr>
            <w:tcW w:w="992"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255-7/26-CNTY-BSNK</w:t>
            </w:r>
          </w:p>
        </w:tc>
        <w:tc>
          <w:tcPr>
            <w:tcW w:w="2268" w:type="dxa"/>
            <w:shd w:val="clear" w:color="auto" w:fill="auto"/>
            <w:tcMar>
              <w:top w:w="30" w:type="dxa"/>
              <w:left w:w="45" w:type="dxa"/>
              <w:bottom w:w="30" w:type="dxa"/>
              <w:right w:w="45" w:type="dxa"/>
            </w:tcMar>
            <w:vAlign w:val="center"/>
          </w:tcPr>
          <w:p w:rsidR="002F0306" w:rsidRDefault="002F0306" w:rsidP="002F0306">
            <w:pPr>
              <w:rPr>
                <w:sz w:val="20"/>
                <w:szCs w:val="20"/>
              </w:rPr>
            </w:pPr>
            <w:r>
              <w:rPr>
                <w:sz w:val="20"/>
                <w:szCs w:val="20"/>
              </w:rPr>
              <w:t>- Thành phần nguyên liệu: Thịt bò, thịt gà, nước, bột đạm đậu phộng, tinh bột ngô, Vitamin A, Vitamin D3, Vitamin E.</w:t>
            </w:r>
            <w:r>
              <w:rPr>
                <w:sz w:val="20"/>
                <w:szCs w:val="20"/>
              </w:rPr>
              <w:br/>
              <w:t>- Chỉ tiêu chất lượng: Độ ẩm ≤ 75,0 %; Cát sạn ≤ 1,0 %; Protein thô ≥ 5,0 %; Béo thô ≥ 3,0%; Xơ thô ≤ 1,0 %; Tro thô (Khoáng tổng số) ≤ 3,0 %; Khoáng không tan trong axit HCl ≤ 1,0 %.</w:t>
            </w:r>
            <w:r>
              <w:rPr>
                <w:sz w:val="20"/>
                <w:szCs w:val="20"/>
              </w:rPr>
              <w:br/>
              <w:t>- Chỉ tiêu an toàn: Asen (As) ≤ 4,0 mg/kg; Chì (Pb)≤ 10,0 mg/kg; Salmonella spp không phát hiện CFU trong 25 gram, Aflatoxin B1 nhỏ hơn 30 ppb.</w:t>
            </w:r>
          </w:p>
        </w:tc>
        <w:tc>
          <w:tcPr>
            <w:tcW w:w="1417"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Thức ăn bổ sung cho chó, mèo trên 1 năm tuổi</w:t>
            </w:r>
          </w:p>
        </w:tc>
        <w:tc>
          <w:tcPr>
            <w:tcW w:w="709"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Dạng bán rắn</w:t>
            </w:r>
          </w:p>
        </w:tc>
        <w:tc>
          <w:tcPr>
            <w:tcW w:w="709"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Màu nâu</w:t>
            </w:r>
          </w:p>
        </w:tc>
        <w:tc>
          <w:tcPr>
            <w:tcW w:w="1729"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Shandong Huiju Pet Food Co., Ltd</w:t>
            </w:r>
          </w:p>
        </w:tc>
        <w:tc>
          <w:tcPr>
            <w:tcW w:w="1057"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50m South To Yeyi Road, Yeyuan Baoshan Comprehensive Industrial Park, Yeyuan Town, Linqu County, Weifang City, Shandong Province, China</w:t>
            </w:r>
          </w:p>
        </w:tc>
      </w:tr>
      <w:tr w:rsidR="002F0306" w:rsidRPr="001068C5" w:rsidTr="002F0306">
        <w:trPr>
          <w:trHeight w:val="315"/>
          <w:jc w:val="center"/>
        </w:trPr>
        <w:tc>
          <w:tcPr>
            <w:tcW w:w="418"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lastRenderedPageBreak/>
              <w:t>256</w:t>
            </w:r>
          </w:p>
        </w:tc>
        <w:tc>
          <w:tcPr>
            <w:tcW w:w="1984"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Doog&amp;Caat Cheese Flavor Ham Sausage</w:t>
            </w:r>
          </w:p>
        </w:tc>
        <w:tc>
          <w:tcPr>
            <w:tcW w:w="1418"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TCCS 34:2026/KYNAM</w:t>
            </w:r>
          </w:p>
        </w:tc>
        <w:tc>
          <w:tcPr>
            <w:tcW w:w="992"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256-7/26-CNTY-BSNK</w:t>
            </w:r>
          </w:p>
        </w:tc>
        <w:tc>
          <w:tcPr>
            <w:tcW w:w="2268" w:type="dxa"/>
            <w:shd w:val="clear" w:color="auto" w:fill="auto"/>
            <w:tcMar>
              <w:top w:w="30" w:type="dxa"/>
              <w:left w:w="45" w:type="dxa"/>
              <w:bottom w:w="30" w:type="dxa"/>
              <w:right w:w="45" w:type="dxa"/>
            </w:tcMar>
            <w:vAlign w:val="center"/>
          </w:tcPr>
          <w:p w:rsidR="002F0306" w:rsidRDefault="002F0306" w:rsidP="002F0306">
            <w:pPr>
              <w:rPr>
                <w:sz w:val="20"/>
                <w:szCs w:val="20"/>
              </w:rPr>
            </w:pPr>
            <w:r>
              <w:rPr>
                <w:sz w:val="20"/>
                <w:szCs w:val="20"/>
              </w:rPr>
              <w:t>- Thành phần nguyên liệu: Phô mai, thịt gà, nước, bột đạm đậu phộng, tinh bột ngô, Vitamin A, Vitamin D3, Vitamin E.</w:t>
            </w:r>
            <w:r>
              <w:rPr>
                <w:sz w:val="20"/>
                <w:szCs w:val="20"/>
              </w:rPr>
              <w:br/>
              <w:t>- Chỉ tiêu chất lượng: Độ ẩm ≤ 75,0 %; Cát sạn ≤ 1,0 %; Protein thô ≥ 5,0 %; Béo thô ≥ 2,0%; Xơ thô ≤ 1,0 %; Tro thô (Khoáng tổng số) ≤ 3,0 %; Khoáng không tan trong axit HCl ≤ 1,0 %.</w:t>
            </w:r>
            <w:r>
              <w:rPr>
                <w:sz w:val="20"/>
                <w:szCs w:val="20"/>
              </w:rPr>
              <w:br/>
              <w:t>- Chỉ tiêu an toàn: Asen (As) ≤ 4,0 mg/kg; Chì (Pb)≤ 10,0 mg/kg; Salmonella spp không phát hiện CFU trong 25 gram, Aflatoxin B1 nhỏ hơn 30 ppb.</w:t>
            </w:r>
          </w:p>
        </w:tc>
        <w:tc>
          <w:tcPr>
            <w:tcW w:w="1417"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Thức ăn bổ sung cho chó, mèo trên 1 năm tuổi</w:t>
            </w:r>
          </w:p>
        </w:tc>
        <w:tc>
          <w:tcPr>
            <w:tcW w:w="709"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Dạng bán rắn</w:t>
            </w:r>
          </w:p>
        </w:tc>
        <w:tc>
          <w:tcPr>
            <w:tcW w:w="709"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Màu nâu</w:t>
            </w:r>
          </w:p>
        </w:tc>
        <w:tc>
          <w:tcPr>
            <w:tcW w:w="1729"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Shandong Huiju Pet Food Co., Ltd</w:t>
            </w:r>
          </w:p>
        </w:tc>
        <w:tc>
          <w:tcPr>
            <w:tcW w:w="1057"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50m South To Yeyi Road, Yeyuan Baoshan Comprehensive Industrial Park, Yeyuan Town, Linqu County, Weifang City, Shandong Province, China</w:t>
            </w:r>
          </w:p>
        </w:tc>
      </w:tr>
      <w:tr w:rsidR="002F0306" w:rsidRPr="001068C5" w:rsidTr="002F0306">
        <w:trPr>
          <w:trHeight w:val="315"/>
          <w:jc w:val="center"/>
        </w:trPr>
        <w:tc>
          <w:tcPr>
            <w:tcW w:w="418"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257</w:t>
            </w:r>
          </w:p>
        </w:tc>
        <w:tc>
          <w:tcPr>
            <w:tcW w:w="1984"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Doog&amp;Caat Chicken Flavor Ham Sausage</w:t>
            </w:r>
          </w:p>
        </w:tc>
        <w:tc>
          <w:tcPr>
            <w:tcW w:w="1418"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TCCS 35:2026/KYNAM</w:t>
            </w:r>
          </w:p>
        </w:tc>
        <w:tc>
          <w:tcPr>
            <w:tcW w:w="992"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257-7/26-CNTY-BSNK</w:t>
            </w:r>
          </w:p>
        </w:tc>
        <w:tc>
          <w:tcPr>
            <w:tcW w:w="2268" w:type="dxa"/>
            <w:shd w:val="clear" w:color="auto" w:fill="auto"/>
            <w:tcMar>
              <w:top w:w="30" w:type="dxa"/>
              <w:left w:w="45" w:type="dxa"/>
              <w:bottom w:w="30" w:type="dxa"/>
              <w:right w:w="45" w:type="dxa"/>
            </w:tcMar>
            <w:vAlign w:val="center"/>
          </w:tcPr>
          <w:p w:rsidR="002F0306" w:rsidRDefault="002F0306" w:rsidP="002F0306">
            <w:pPr>
              <w:rPr>
                <w:sz w:val="20"/>
                <w:szCs w:val="20"/>
              </w:rPr>
            </w:pPr>
            <w:r>
              <w:rPr>
                <w:sz w:val="20"/>
                <w:szCs w:val="20"/>
              </w:rPr>
              <w:t>- Thành phần nguyên liệu: Thịt gà, nước, bột đạm đậu phộng, tinh bột ngô, Vitamin A, Vitamin D3, Vitamin E.</w:t>
            </w:r>
            <w:r>
              <w:rPr>
                <w:sz w:val="20"/>
                <w:szCs w:val="20"/>
              </w:rPr>
              <w:br/>
              <w:t>- Chỉ tiêu chất lượng: Độ ẩm ≤ 75,0 %; Cát sạn ≤ 1,0 %; Protein thô ≥ 5,0 %; Béo thô ≥ 3,0%; Xơ thô ≤ 1,0 %; Tro thô (Khoáng tổng số) ≤ 3,0 %; Khoáng không tan trong axit HCl ≤ 1,0 %.</w:t>
            </w:r>
            <w:r>
              <w:rPr>
                <w:sz w:val="20"/>
                <w:szCs w:val="20"/>
              </w:rPr>
              <w:br/>
              <w:t xml:space="preserve">- Chỉ tiêu an toàn: Asen </w:t>
            </w:r>
            <w:r>
              <w:rPr>
                <w:sz w:val="20"/>
                <w:szCs w:val="20"/>
              </w:rPr>
              <w:lastRenderedPageBreak/>
              <w:t>(As) ≤ 4,0 mg/kg; Chì (Pb)≤ 10,0 mg/kg; Salmonella spp không phát hiện CFU trong 25 gram, Aflatoxin B1 nhỏ hơn 30 ppb.</w:t>
            </w:r>
          </w:p>
        </w:tc>
        <w:tc>
          <w:tcPr>
            <w:tcW w:w="1417"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lastRenderedPageBreak/>
              <w:t>Thức ăn bổ sung cho chó, mèo trên 1 năm tuổi</w:t>
            </w:r>
          </w:p>
        </w:tc>
        <w:tc>
          <w:tcPr>
            <w:tcW w:w="709"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Dạng bán rắn</w:t>
            </w:r>
          </w:p>
        </w:tc>
        <w:tc>
          <w:tcPr>
            <w:tcW w:w="709"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Màu nâu</w:t>
            </w:r>
          </w:p>
        </w:tc>
        <w:tc>
          <w:tcPr>
            <w:tcW w:w="1729"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Shandong Huiju Pet Food Co., Ltd</w:t>
            </w:r>
          </w:p>
        </w:tc>
        <w:tc>
          <w:tcPr>
            <w:tcW w:w="1057"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50m South To Yeyi Road, Yeyuan Baoshan Comprehensive Industrial Park, Yeyuan Town, Linqu County, Weifang City, Shandong Province, China</w:t>
            </w:r>
          </w:p>
        </w:tc>
      </w:tr>
      <w:tr w:rsidR="002F0306" w:rsidRPr="001068C5" w:rsidTr="002F0306">
        <w:trPr>
          <w:trHeight w:val="315"/>
          <w:jc w:val="center"/>
        </w:trPr>
        <w:tc>
          <w:tcPr>
            <w:tcW w:w="418"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lastRenderedPageBreak/>
              <w:t>258</w:t>
            </w:r>
          </w:p>
        </w:tc>
        <w:tc>
          <w:tcPr>
            <w:tcW w:w="1984"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Doog&amp;Caat Fish Flavor Ham Sausage</w:t>
            </w:r>
          </w:p>
        </w:tc>
        <w:tc>
          <w:tcPr>
            <w:tcW w:w="1418"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TCCS 36:2026/KYNAM</w:t>
            </w:r>
          </w:p>
        </w:tc>
        <w:tc>
          <w:tcPr>
            <w:tcW w:w="992"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258-7/26-CNTY-BSNK</w:t>
            </w:r>
          </w:p>
        </w:tc>
        <w:tc>
          <w:tcPr>
            <w:tcW w:w="2268" w:type="dxa"/>
            <w:shd w:val="clear" w:color="auto" w:fill="auto"/>
            <w:tcMar>
              <w:top w:w="30" w:type="dxa"/>
              <w:left w:w="45" w:type="dxa"/>
              <w:bottom w:w="30" w:type="dxa"/>
              <w:right w:w="45" w:type="dxa"/>
            </w:tcMar>
            <w:vAlign w:val="center"/>
          </w:tcPr>
          <w:p w:rsidR="002F0306" w:rsidRDefault="002F0306" w:rsidP="002F0306">
            <w:pPr>
              <w:rPr>
                <w:sz w:val="20"/>
                <w:szCs w:val="20"/>
              </w:rPr>
            </w:pPr>
            <w:r>
              <w:rPr>
                <w:sz w:val="20"/>
                <w:szCs w:val="20"/>
              </w:rPr>
              <w:t>- Thành phần nguyên liệu: Cá ngừ, Thịt gà, nước, bột đạm đậu phộng, tinh bột ngô, Vitamin A, Vitamin D3, Vitamin E</w:t>
            </w:r>
            <w:r>
              <w:rPr>
                <w:sz w:val="20"/>
                <w:szCs w:val="20"/>
              </w:rPr>
              <w:br/>
              <w:t>- Chỉ tiêu chất lượng: Độ ẩm ≤ 75,0 %; Cát sạn ≤ 1,0 %; Protein thô ≥ 5,0 %; Béo thô ≥ 3,0%; Xơ thô ≤ 1,0 %; Tro thô (Khoáng tổng số) ≤ 3,0 %; Khoáng không tan trong axit HCl ≤ 1,0 %.</w:t>
            </w:r>
            <w:r>
              <w:rPr>
                <w:sz w:val="20"/>
                <w:szCs w:val="20"/>
              </w:rPr>
              <w:br/>
              <w:t>- Chỉ tiêu an toàn: Asen (As) ≤ 4,0 mg/kg; Chì (Pb)≤ 10,0 mg/kg; Salmonella spp không phát hiện CFU trong 25 gram, Aflatoxin B1 nhỏ hơn 30 ppb.</w:t>
            </w:r>
          </w:p>
        </w:tc>
        <w:tc>
          <w:tcPr>
            <w:tcW w:w="1417"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Thức ăn bổ sung cho chó, mèo trên 1 năm tuổi</w:t>
            </w:r>
          </w:p>
        </w:tc>
        <w:tc>
          <w:tcPr>
            <w:tcW w:w="709"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Dạng bán rắn</w:t>
            </w:r>
          </w:p>
        </w:tc>
        <w:tc>
          <w:tcPr>
            <w:tcW w:w="709"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Màu nâu</w:t>
            </w:r>
          </w:p>
        </w:tc>
        <w:tc>
          <w:tcPr>
            <w:tcW w:w="1729"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Shandong Huiju Pet Food Co., Ltd</w:t>
            </w:r>
          </w:p>
        </w:tc>
        <w:tc>
          <w:tcPr>
            <w:tcW w:w="1057"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50m South To Yeyi Road, Yeyuan Baoshan Comprehensive Industrial Park, Yeyuan Town, Linqu County, Weifang City, Shandong Province, China</w:t>
            </w:r>
          </w:p>
        </w:tc>
      </w:tr>
      <w:tr w:rsidR="002F0306" w:rsidRPr="001068C5" w:rsidTr="002F0306">
        <w:trPr>
          <w:trHeight w:val="315"/>
          <w:jc w:val="center"/>
        </w:trPr>
        <w:tc>
          <w:tcPr>
            <w:tcW w:w="418"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259</w:t>
            </w:r>
          </w:p>
        </w:tc>
        <w:tc>
          <w:tcPr>
            <w:tcW w:w="1984"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Vitamin E 50%</w:t>
            </w:r>
          </w:p>
        </w:tc>
        <w:tc>
          <w:tcPr>
            <w:tcW w:w="1418"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TCCS 01:2026/PVM-NK</w:t>
            </w:r>
          </w:p>
        </w:tc>
        <w:tc>
          <w:tcPr>
            <w:tcW w:w="992"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259-7/26-CNTY-BSNK</w:t>
            </w:r>
          </w:p>
        </w:tc>
        <w:tc>
          <w:tcPr>
            <w:tcW w:w="2268" w:type="dxa"/>
            <w:shd w:val="clear" w:color="auto" w:fill="auto"/>
            <w:tcMar>
              <w:top w:w="30" w:type="dxa"/>
              <w:left w:w="45" w:type="dxa"/>
              <w:bottom w:w="30" w:type="dxa"/>
              <w:right w:w="45" w:type="dxa"/>
            </w:tcMar>
            <w:vAlign w:val="center"/>
          </w:tcPr>
          <w:p w:rsidR="002F0306" w:rsidRDefault="002F0306" w:rsidP="002F0306">
            <w:pPr>
              <w:rPr>
                <w:sz w:val="20"/>
                <w:szCs w:val="20"/>
              </w:rPr>
            </w:pPr>
            <w:r>
              <w:rPr>
                <w:sz w:val="20"/>
                <w:szCs w:val="20"/>
              </w:rPr>
              <w:t>- Thành phần nguyên liệu: DL-a-tocopheryl acetate, silicon dioxide.</w:t>
            </w:r>
            <w:r>
              <w:rPr>
                <w:sz w:val="20"/>
                <w:szCs w:val="20"/>
              </w:rPr>
              <w:br/>
              <w:t>- Chỉ tiêu chất lượng: DL- α-Tocopheryl acetate ≥ 50 %; Độ ẩm ≤ 5 %; Cát sạn ≤ 50 %.</w:t>
            </w:r>
            <w:r>
              <w:rPr>
                <w:sz w:val="20"/>
                <w:szCs w:val="20"/>
              </w:rPr>
              <w:br/>
            </w:r>
            <w:r>
              <w:rPr>
                <w:sz w:val="20"/>
                <w:szCs w:val="20"/>
              </w:rPr>
              <w:lastRenderedPageBreak/>
              <w:t>- Chỉ tiêu an toàn: As ≤ 30 mg/kg; Cd ≤ 15 mg/kg; Pb ≤ 200 mg/kg; Salmonella spp không phát hiện CFU trong 25 gram.</w:t>
            </w:r>
          </w:p>
        </w:tc>
        <w:tc>
          <w:tcPr>
            <w:tcW w:w="1417"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lastRenderedPageBreak/>
              <w:t>Bổ sung Vitamin E trong thức ăn chăn nuôi lợn, gia cầm.</w:t>
            </w:r>
          </w:p>
        </w:tc>
        <w:tc>
          <w:tcPr>
            <w:tcW w:w="709"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Dạng hạt nhỏ</w:t>
            </w:r>
          </w:p>
        </w:tc>
        <w:tc>
          <w:tcPr>
            <w:tcW w:w="709"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Màu trắng hoặc vàng nhạt</w:t>
            </w:r>
          </w:p>
        </w:tc>
        <w:tc>
          <w:tcPr>
            <w:tcW w:w="1729"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Shandong Nhu Fine Chemical Science And Technology Co., Ltd.</w:t>
            </w:r>
          </w:p>
        </w:tc>
        <w:tc>
          <w:tcPr>
            <w:tcW w:w="1057"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No. 00887 Lingang West Road, Binhai District, Weifang, Shandong, China</w:t>
            </w:r>
          </w:p>
        </w:tc>
      </w:tr>
      <w:tr w:rsidR="002F0306" w:rsidRPr="001068C5" w:rsidTr="002F0306">
        <w:trPr>
          <w:trHeight w:val="315"/>
          <w:jc w:val="center"/>
        </w:trPr>
        <w:tc>
          <w:tcPr>
            <w:tcW w:w="418"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lastRenderedPageBreak/>
              <w:t>260</w:t>
            </w:r>
          </w:p>
        </w:tc>
        <w:tc>
          <w:tcPr>
            <w:tcW w:w="1984"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Lan Li Yuan (ST-one)</w:t>
            </w:r>
          </w:p>
        </w:tc>
        <w:tc>
          <w:tcPr>
            <w:tcW w:w="1418"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TCCS 01:2025/CNX.CN</w:t>
            </w:r>
          </w:p>
        </w:tc>
        <w:tc>
          <w:tcPr>
            <w:tcW w:w="992"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260-7/26-CNTY-BSNK</w:t>
            </w:r>
          </w:p>
        </w:tc>
        <w:tc>
          <w:tcPr>
            <w:tcW w:w="2268" w:type="dxa"/>
            <w:shd w:val="clear" w:color="auto" w:fill="auto"/>
            <w:tcMar>
              <w:top w:w="30" w:type="dxa"/>
              <w:left w:w="45" w:type="dxa"/>
              <w:bottom w:w="30" w:type="dxa"/>
              <w:right w:w="45" w:type="dxa"/>
            </w:tcMar>
            <w:vAlign w:val="center"/>
          </w:tcPr>
          <w:p w:rsidR="002F0306" w:rsidRDefault="002F0306" w:rsidP="002F0306">
            <w:pPr>
              <w:rPr>
                <w:sz w:val="20"/>
                <w:szCs w:val="20"/>
              </w:rPr>
            </w:pPr>
            <w:r>
              <w:rPr>
                <w:sz w:val="20"/>
                <w:szCs w:val="20"/>
              </w:rPr>
              <w:t>- Thành phần nguyên liệu: Xylanase, Bacillus licheniformis, chất mang (bột talc).</w:t>
            </w:r>
            <w:r>
              <w:rPr>
                <w:sz w:val="20"/>
                <w:szCs w:val="20"/>
              </w:rPr>
              <w:br/>
              <w:t>- Chỉ tiêu chất lượng: Độ ẩm ≤ 12 %; Cát sạn (khoáng không tan trong axit clohydric) ≤ 12 %; Xylanase ≥ 50 U/g; Bacillus licheniformis ≥ 240.000.000 CFU/g.</w:t>
            </w:r>
            <w:r>
              <w:rPr>
                <w:sz w:val="20"/>
                <w:szCs w:val="20"/>
              </w:rPr>
              <w:br/>
              <w:t>- Chỉ tiêu an toàn: Asen (As) ≤ 30mg/kg; Cadimi (Cd) ≤ 15mg/kg; Chì (Pb) ≤ 200mg/kg; Salmonella spp không phát hiện CFU trong 25 gram.</w:t>
            </w:r>
          </w:p>
        </w:tc>
        <w:tc>
          <w:tcPr>
            <w:tcW w:w="1417"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Bổ sung hỗn hợp lợi khuẩn và enzyme tiêu hóa trong thức ăn cho heo và gia cầm nhằm cải thiện sức khỏe đường ruột, tăng cường khả năng tiêu hóa và hấp thụ dinh dưỡng của vật nuôi.</w:t>
            </w:r>
          </w:p>
        </w:tc>
        <w:tc>
          <w:tcPr>
            <w:tcW w:w="709" w:type="dxa"/>
            <w:shd w:val="clear" w:color="auto" w:fill="auto"/>
            <w:tcMar>
              <w:top w:w="30" w:type="dxa"/>
              <w:left w:w="45" w:type="dxa"/>
              <w:bottom w:w="30" w:type="dxa"/>
              <w:right w:w="45" w:type="dxa"/>
            </w:tcMar>
            <w:vAlign w:val="center"/>
          </w:tcPr>
          <w:p w:rsidR="002F0306" w:rsidRDefault="002F0306" w:rsidP="002F0306">
            <w:pPr>
              <w:jc w:val="center"/>
              <w:rPr>
                <w:color w:val="171717"/>
                <w:sz w:val="20"/>
                <w:szCs w:val="20"/>
              </w:rPr>
            </w:pPr>
            <w:r>
              <w:rPr>
                <w:color w:val="171717"/>
                <w:sz w:val="20"/>
                <w:szCs w:val="20"/>
              </w:rPr>
              <w:t>Dạng bột</w:t>
            </w:r>
          </w:p>
        </w:tc>
        <w:tc>
          <w:tcPr>
            <w:tcW w:w="709"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Màu trắng xám đến nâu nhạt</w:t>
            </w:r>
          </w:p>
        </w:tc>
        <w:tc>
          <w:tcPr>
            <w:tcW w:w="1729"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Inner Mongolia Vland Huaou Biotechnology Co., Ltd</w:t>
            </w:r>
          </w:p>
        </w:tc>
        <w:tc>
          <w:tcPr>
            <w:tcW w:w="1057"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98 Huqing Road, Guantown, Hohhot, Inner Mongolia, China.</w:t>
            </w:r>
          </w:p>
        </w:tc>
      </w:tr>
      <w:tr w:rsidR="002F0306" w:rsidRPr="001068C5" w:rsidTr="002F0306">
        <w:trPr>
          <w:trHeight w:val="315"/>
          <w:jc w:val="center"/>
        </w:trPr>
        <w:tc>
          <w:tcPr>
            <w:tcW w:w="418"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261</w:t>
            </w:r>
          </w:p>
        </w:tc>
        <w:tc>
          <w:tcPr>
            <w:tcW w:w="1984"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Phytobutyrin Premix</w:t>
            </w:r>
          </w:p>
        </w:tc>
        <w:tc>
          <w:tcPr>
            <w:tcW w:w="1418"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TCCS 01:2025/ ALV</w:t>
            </w:r>
          </w:p>
        </w:tc>
        <w:tc>
          <w:tcPr>
            <w:tcW w:w="992"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261-7/26-CNTY-BSNK</w:t>
            </w:r>
          </w:p>
        </w:tc>
        <w:tc>
          <w:tcPr>
            <w:tcW w:w="2268" w:type="dxa"/>
            <w:shd w:val="clear" w:color="auto" w:fill="auto"/>
            <w:tcMar>
              <w:top w:w="30" w:type="dxa"/>
              <w:left w:w="45" w:type="dxa"/>
              <w:bottom w:w="30" w:type="dxa"/>
              <w:right w:w="45" w:type="dxa"/>
            </w:tcMar>
            <w:vAlign w:val="center"/>
          </w:tcPr>
          <w:p w:rsidR="002F0306" w:rsidRDefault="002F0306" w:rsidP="002F0306">
            <w:pPr>
              <w:rPr>
                <w:sz w:val="20"/>
                <w:szCs w:val="20"/>
              </w:rPr>
            </w:pPr>
            <w:r>
              <w:rPr>
                <w:sz w:val="20"/>
                <w:szCs w:val="20"/>
              </w:rPr>
              <w:t>- Thành phần nguyên liệu: Mono-, di- và triglycerides của axit butyric, cinnamaldehyde (chiết xuất từ quế (cinnamon)), carvacrol (chiết xuất từ cây kinh giới [Origanum vulgare], phụ gia và chất mang (calcium carbonate; axit silicic).</w:t>
            </w:r>
            <w:r>
              <w:rPr>
                <w:sz w:val="20"/>
                <w:szCs w:val="20"/>
              </w:rPr>
              <w:br/>
              <w:t xml:space="preserve">- Chỉ tiêu chất lượng: Độ </w:t>
            </w:r>
            <w:r>
              <w:rPr>
                <w:sz w:val="20"/>
                <w:szCs w:val="20"/>
              </w:rPr>
              <w:lastRenderedPageBreak/>
              <w:t>ẩm ≤ 5%; Cát sạn ≤ 45%; axit butyric (ester hóa) ≥ 30 %.</w:t>
            </w:r>
            <w:r>
              <w:rPr>
                <w:sz w:val="20"/>
                <w:szCs w:val="20"/>
              </w:rPr>
              <w:br/>
              <w:t>- Chỉ tiêu an toàn: Asen (As) ≤ 30mg/kg; Cadimi (Cd) ≤ 15mg/kg; Chì (Pb) ≤ 200mg/kg; Salmonella spp không phát hiện CFU trong 25 gram.</w:t>
            </w:r>
          </w:p>
        </w:tc>
        <w:tc>
          <w:tcPr>
            <w:tcW w:w="1417"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lastRenderedPageBreak/>
              <w:t>Bổ sung axit butyric (ester hóa) trong thức ăn chăn nuôi cho gia súc, gia cầm nhằm cải thiện sức khỏe đường ruột ở vật nuôi</w:t>
            </w:r>
          </w:p>
        </w:tc>
        <w:tc>
          <w:tcPr>
            <w:tcW w:w="709"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Màu trắng</w:t>
            </w:r>
          </w:p>
        </w:tc>
        <w:tc>
          <w:tcPr>
            <w:tcW w:w="1729"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Laboratorios Karizoo, S.A.</w:t>
            </w:r>
          </w:p>
        </w:tc>
        <w:tc>
          <w:tcPr>
            <w:tcW w:w="1057"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Spain</w:t>
            </w:r>
          </w:p>
        </w:tc>
        <w:tc>
          <w:tcPr>
            <w:tcW w:w="2062"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C/ Borges Blanques 21-25 (P.I La Borda), 08140 Caldes de Montbui (Barcelona), Spain</w:t>
            </w:r>
          </w:p>
        </w:tc>
      </w:tr>
      <w:tr w:rsidR="002F0306" w:rsidRPr="001068C5" w:rsidTr="002F0306">
        <w:trPr>
          <w:trHeight w:val="315"/>
          <w:jc w:val="center"/>
        </w:trPr>
        <w:tc>
          <w:tcPr>
            <w:tcW w:w="418"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lastRenderedPageBreak/>
              <w:t>262</w:t>
            </w:r>
          </w:p>
        </w:tc>
        <w:tc>
          <w:tcPr>
            <w:tcW w:w="1984"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Active Ammonia</w:t>
            </w:r>
          </w:p>
        </w:tc>
        <w:tc>
          <w:tcPr>
            <w:tcW w:w="1418"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TCCS 01:2025/ ZHB</w:t>
            </w:r>
          </w:p>
        </w:tc>
        <w:tc>
          <w:tcPr>
            <w:tcW w:w="992"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262-7/26-CNTY-BSNK</w:t>
            </w:r>
          </w:p>
        </w:tc>
        <w:tc>
          <w:tcPr>
            <w:tcW w:w="2268" w:type="dxa"/>
            <w:shd w:val="clear" w:color="auto" w:fill="auto"/>
            <w:tcMar>
              <w:top w:w="30" w:type="dxa"/>
              <w:left w:w="45" w:type="dxa"/>
              <w:bottom w:w="30" w:type="dxa"/>
              <w:right w:w="45" w:type="dxa"/>
            </w:tcMar>
            <w:vAlign w:val="center"/>
          </w:tcPr>
          <w:p w:rsidR="002F0306" w:rsidRDefault="002F0306" w:rsidP="002F0306">
            <w:pPr>
              <w:rPr>
                <w:sz w:val="20"/>
                <w:szCs w:val="20"/>
              </w:rPr>
            </w:pPr>
            <w:r>
              <w:rPr>
                <w:sz w:val="20"/>
                <w:szCs w:val="20"/>
              </w:rPr>
              <w:t>- Thành phần nguyên liệu: Bacillus subtilis, Bacillus licheniformis, Clostridium butyricum, chất mang (nước).</w:t>
            </w:r>
            <w:r>
              <w:rPr>
                <w:sz w:val="20"/>
                <w:szCs w:val="20"/>
              </w:rPr>
              <w:br/>
              <w:t>- Chỉ tiêu chất lượng: Bacillus subtilis ≥ 1.000.000.000 cfu/l; Bacillus licheniformis ≥ 1.000.000.000 cfu/l; Clostridium butyricum ≥ 10.000.000 cfu/l.</w:t>
            </w:r>
            <w:r>
              <w:rPr>
                <w:sz w:val="20"/>
                <w:szCs w:val="20"/>
              </w:rPr>
              <w:br/>
              <w:t>- Chỉ tiêu an toàn: Asen (As) ≤ 30mg/kg; Cadimi (Cd) ≤ 15mg/kg; Chì (Pb) ≤ 200mg/kg; Salmonella spp không phát hiện CFU trong 25 gram.</w:t>
            </w:r>
          </w:p>
        </w:tc>
        <w:tc>
          <w:tcPr>
            <w:tcW w:w="1417"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Bổ sung vi sinh vật có lợi (Bacillus subtilis, Bacillus licheniformis, Clostridium butyricum) trong thức ăn chăn nuôi và nước uống cho gia súc, gia cầm</w:t>
            </w:r>
          </w:p>
        </w:tc>
        <w:tc>
          <w:tcPr>
            <w:tcW w:w="709"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Dạng lỏng</w:t>
            </w:r>
          </w:p>
        </w:tc>
        <w:tc>
          <w:tcPr>
            <w:tcW w:w="709"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Màu vàng đến nâu</w:t>
            </w:r>
          </w:p>
        </w:tc>
        <w:tc>
          <w:tcPr>
            <w:tcW w:w="1729"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Zhejiang Huijia Bio-Technology Co.,LTD</w:t>
            </w:r>
          </w:p>
        </w:tc>
        <w:tc>
          <w:tcPr>
            <w:tcW w:w="1057"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Xiaoshu Industrial Estate, Meixi Town, Anji, Huzhou, Zhejiang Province, China</w:t>
            </w:r>
          </w:p>
        </w:tc>
      </w:tr>
      <w:tr w:rsidR="002F0306" w:rsidRPr="001068C5" w:rsidTr="002F0306">
        <w:trPr>
          <w:trHeight w:val="315"/>
          <w:jc w:val="center"/>
        </w:trPr>
        <w:tc>
          <w:tcPr>
            <w:tcW w:w="418"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263</w:t>
            </w:r>
          </w:p>
        </w:tc>
        <w:tc>
          <w:tcPr>
            <w:tcW w:w="1984"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Vitamin E 50%</w:t>
            </w:r>
          </w:p>
        </w:tc>
        <w:tc>
          <w:tcPr>
            <w:tcW w:w="1418"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TCCS 01:2026/ ZVB</w:t>
            </w:r>
          </w:p>
        </w:tc>
        <w:tc>
          <w:tcPr>
            <w:tcW w:w="992"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263-7/26-CNTY-BSNK</w:t>
            </w:r>
          </w:p>
        </w:tc>
        <w:tc>
          <w:tcPr>
            <w:tcW w:w="2268" w:type="dxa"/>
            <w:shd w:val="clear" w:color="auto" w:fill="auto"/>
            <w:tcMar>
              <w:top w:w="30" w:type="dxa"/>
              <w:left w:w="45" w:type="dxa"/>
              <w:bottom w:w="30" w:type="dxa"/>
              <w:right w:w="45" w:type="dxa"/>
            </w:tcMar>
            <w:vAlign w:val="center"/>
          </w:tcPr>
          <w:p w:rsidR="002F0306" w:rsidRDefault="002F0306" w:rsidP="002F0306">
            <w:pPr>
              <w:rPr>
                <w:sz w:val="20"/>
                <w:szCs w:val="20"/>
              </w:rPr>
            </w:pPr>
            <w:r>
              <w:rPr>
                <w:sz w:val="20"/>
                <w:szCs w:val="20"/>
              </w:rPr>
              <w:t>- Thành phần nguyên liệu: Vitamin E, chất mang (silicon dioxide).</w:t>
            </w:r>
            <w:r>
              <w:rPr>
                <w:sz w:val="20"/>
                <w:szCs w:val="20"/>
              </w:rPr>
              <w:br/>
              <w:t>- Chỉ tiêu chất lượng: Vitamin E ≥ 50 %; Độ ẩm ≤ 10 %; Cát sạn ≤ 50 %.</w:t>
            </w:r>
            <w:r>
              <w:rPr>
                <w:sz w:val="20"/>
                <w:szCs w:val="20"/>
              </w:rPr>
              <w:br/>
            </w:r>
            <w:r>
              <w:rPr>
                <w:sz w:val="20"/>
                <w:szCs w:val="20"/>
              </w:rPr>
              <w:lastRenderedPageBreak/>
              <w:t>- Chỉ tiêu an toàn: Asen (As) ≤ 30mg/kg; Cadimi (Cd) ≤ 15mg/kg; Chì (Pb) ≤ 200mg/kg; Salmonella spp không phát hiện CFU trong 25 gram.</w:t>
            </w:r>
          </w:p>
        </w:tc>
        <w:tc>
          <w:tcPr>
            <w:tcW w:w="1417"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lastRenderedPageBreak/>
              <w:t>Bổ sung Vitamin E trong thức ăn chăn nuôi cho gia súc, gia cầm</w:t>
            </w:r>
          </w:p>
        </w:tc>
        <w:tc>
          <w:tcPr>
            <w:tcW w:w="709"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Màu trắng đến vàng nhạt</w:t>
            </w:r>
          </w:p>
        </w:tc>
        <w:tc>
          <w:tcPr>
            <w:tcW w:w="1729"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Zhejiang Vega Bio-echnology Co., Ltd</w:t>
            </w:r>
          </w:p>
        </w:tc>
        <w:tc>
          <w:tcPr>
            <w:tcW w:w="1057"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Building 3, Xiaoshu Industrial Estate, Meixi Town, Anji County, Huzhou City, Zhejiang Province, China.</w:t>
            </w:r>
          </w:p>
        </w:tc>
      </w:tr>
      <w:tr w:rsidR="002F0306" w:rsidRPr="001068C5" w:rsidTr="002F0306">
        <w:trPr>
          <w:trHeight w:val="315"/>
          <w:jc w:val="center"/>
        </w:trPr>
        <w:tc>
          <w:tcPr>
            <w:tcW w:w="418"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lastRenderedPageBreak/>
              <w:t>264</w:t>
            </w:r>
          </w:p>
        </w:tc>
        <w:tc>
          <w:tcPr>
            <w:tcW w:w="1984"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Biotin 2%</w:t>
            </w:r>
          </w:p>
        </w:tc>
        <w:tc>
          <w:tcPr>
            <w:tcW w:w="1418"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TCCS 02:2026/ ZVB</w:t>
            </w:r>
          </w:p>
        </w:tc>
        <w:tc>
          <w:tcPr>
            <w:tcW w:w="992"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264-7/26-CNTY-BSNK</w:t>
            </w:r>
          </w:p>
        </w:tc>
        <w:tc>
          <w:tcPr>
            <w:tcW w:w="2268" w:type="dxa"/>
            <w:shd w:val="clear" w:color="auto" w:fill="auto"/>
            <w:tcMar>
              <w:top w:w="30" w:type="dxa"/>
              <w:left w:w="45" w:type="dxa"/>
              <w:bottom w:w="30" w:type="dxa"/>
              <w:right w:w="45" w:type="dxa"/>
            </w:tcMar>
            <w:vAlign w:val="center"/>
          </w:tcPr>
          <w:p w:rsidR="002F0306" w:rsidRDefault="002F0306" w:rsidP="002F0306">
            <w:pPr>
              <w:rPr>
                <w:sz w:val="20"/>
                <w:szCs w:val="20"/>
              </w:rPr>
            </w:pPr>
            <w:r>
              <w:rPr>
                <w:sz w:val="20"/>
                <w:szCs w:val="20"/>
              </w:rPr>
              <w:t>- Thành phần nguyên liệu: D-Biotin , chất mang (Sodium carbonate, Silicon dioxide, Dextrin).</w:t>
            </w:r>
            <w:r>
              <w:rPr>
                <w:sz w:val="20"/>
                <w:szCs w:val="20"/>
              </w:rPr>
              <w:br/>
              <w:t>- Chỉ tiêu chất lượng: Biotin ≥ 2 %; Độ ẩm ≤ 10 %; Cát sạn ≤ 7 %.</w:t>
            </w:r>
            <w:r>
              <w:rPr>
                <w:sz w:val="20"/>
                <w:szCs w:val="20"/>
              </w:rPr>
              <w:br/>
              <w:t>- Chỉ tiêu an toàn: Asen (As) ≤ 30mg/kg; Cadimi (Cd) ≤ 15mg/kg; Chì (Pb) ≤ 200mg/kg; Salmonella spp không phát hiện CFU trong 25 gram.</w:t>
            </w:r>
          </w:p>
        </w:tc>
        <w:tc>
          <w:tcPr>
            <w:tcW w:w="1417"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Bổ sung Biotin trong thức ăn chăn nuôi cho gia súc, gia cầm</w:t>
            </w:r>
          </w:p>
        </w:tc>
        <w:tc>
          <w:tcPr>
            <w:tcW w:w="709"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Dạng hạt mịn trơn chảy</w:t>
            </w:r>
          </w:p>
        </w:tc>
        <w:tc>
          <w:tcPr>
            <w:tcW w:w="709"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Màu vàng nhạt</w:t>
            </w:r>
          </w:p>
        </w:tc>
        <w:tc>
          <w:tcPr>
            <w:tcW w:w="1729"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Zhejiang Vega Bio-technology Co., Ltd</w:t>
            </w:r>
          </w:p>
        </w:tc>
        <w:tc>
          <w:tcPr>
            <w:tcW w:w="1057"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Building 3, Xiaoshu Industrial Estate, Meixi Town, Anji County, Huzhou City, Zhejiang Province, China.</w:t>
            </w:r>
          </w:p>
        </w:tc>
      </w:tr>
      <w:tr w:rsidR="002F0306" w:rsidRPr="001068C5" w:rsidTr="002F0306">
        <w:trPr>
          <w:trHeight w:val="315"/>
          <w:jc w:val="center"/>
        </w:trPr>
        <w:tc>
          <w:tcPr>
            <w:tcW w:w="418"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265</w:t>
            </w:r>
          </w:p>
        </w:tc>
        <w:tc>
          <w:tcPr>
            <w:tcW w:w="1984"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Vitamin B2 80%</w:t>
            </w:r>
          </w:p>
        </w:tc>
        <w:tc>
          <w:tcPr>
            <w:tcW w:w="1418"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TCCS 03:2026/ ZVB</w:t>
            </w:r>
          </w:p>
        </w:tc>
        <w:tc>
          <w:tcPr>
            <w:tcW w:w="992"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265-7/26-CNTY-BSNK</w:t>
            </w:r>
          </w:p>
        </w:tc>
        <w:tc>
          <w:tcPr>
            <w:tcW w:w="2268" w:type="dxa"/>
            <w:shd w:val="clear" w:color="auto" w:fill="auto"/>
            <w:tcMar>
              <w:top w:w="30" w:type="dxa"/>
              <w:left w:w="45" w:type="dxa"/>
              <w:bottom w:w="30" w:type="dxa"/>
              <w:right w:w="45" w:type="dxa"/>
            </w:tcMar>
            <w:vAlign w:val="center"/>
          </w:tcPr>
          <w:p w:rsidR="002F0306" w:rsidRDefault="002F0306" w:rsidP="002F0306">
            <w:pPr>
              <w:rPr>
                <w:sz w:val="20"/>
                <w:szCs w:val="20"/>
              </w:rPr>
            </w:pPr>
            <w:r>
              <w:rPr>
                <w:sz w:val="20"/>
                <w:szCs w:val="20"/>
              </w:rPr>
              <w:t>- Thành phần nguyên liệu: Vitamin B2 (Riboflavin) , chất mang (bột bắp, nước).</w:t>
            </w:r>
            <w:r>
              <w:rPr>
                <w:sz w:val="20"/>
                <w:szCs w:val="20"/>
              </w:rPr>
              <w:br/>
              <w:t>- Chỉ tiêu chất lượng: Vitamin B2 ≥ 80 %; Độ ẩm ≤ 5 %; Cát sạn ≤ 1 %.</w:t>
            </w:r>
            <w:r>
              <w:rPr>
                <w:sz w:val="20"/>
                <w:szCs w:val="20"/>
              </w:rPr>
              <w:br/>
              <w:t>- Chỉ tiêu an toàn: Asen (As) ≤ 30mg/kg; Cadimi (Cd) ≤ 15mg/kg; Chì (Pb) ≤ 200mg/kg; Salmonella spp không phát hiện CFU trong 25 gram.</w:t>
            </w:r>
          </w:p>
        </w:tc>
        <w:tc>
          <w:tcPr>
            <w:tcW w:w="1417"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Bổ sung Vitamin B2 trong thức ăn chăn nuôi cho gia súc, gia cầm</w:t>
            </w:r>
          </w:p>
        </w:tc>
        <w:tc>
          <w:tcPr>
            <w:tcW w:w="709"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Dạng hạt mịn trơn chảy</w:t>
            </w:r>
          </w:p>
        </w:tc>
        <w:tc>
          <w:tcPr>
            <w:tcW w:w="709"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Màu vàng đến vàng cam</w:t>
            </w:r>
          </w:p>
        </w:tc>
        <w:tc>
          <w:tcPr>
            <w:tcW w:w="1729"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Zhejiang Vega Bio-technology Co., Ltd</w:t>
            </w:r>
          </w:p>
        </w:tc>
        <w:tc>
          <w:tcPr>
            <w:tcW w:w="1057"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Building 3, Xiaoshu Industrial Estate, Meixi Town, Anji County, Huzhou City, Zhejiang Province, China.</w:t>
            </w:r>
          </w:p>
        </w:tc>
      </w:tr>
      <w:tr w:rsidR="002F0306" w:rsidRPr="001068C5" w:rsidTr="002F0306">
        <w:trPr>
          <w:trHeight w:val="315"/>
          <w:jc w:val="center"/>
        </w:trPr>
        <w:tc>
          <w:tcPr>
            <w:tcW w:w="418"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lastRenderedPageBreak/>
              <w:t>266</w:t>
            </w:r>
          </w:p>
        </w:tc>
        <w:tc>
          <w:tcPr>
            <w:tcW w:w="1984"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Vitamin D3 500</w:t>
            </w:r>
          </w:p>
        </w:tc>
        <w:tc>
          <w:tcPr>
            <w:tcW w:w="1418"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TCCS 04:2026/ ZVB</w:t>
            </w:r>
          </w:p>
        </w:tc>
        <w:tc>
          <w:tcPr>
            <w:tcW w:w="992"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266-7/26-CNTY-BSNK</w:t>
            </w:r>
          </w:p>
        </w:tc>
        <w:tc>
          <w:tcPr>
            <w:tcW w:w="2268" w:type="dxa"/>
            <w:shd w:val="clear" w:color="auto" w:fill="auto"/>
            <w:tcMar>
              <w:top w:w="30" w:type="dxa"/>
              <w:left w:w="45" w:type="dxa"/>
              <w:bottom w:w="30" w:type="dxa"/>
              <w:right w:w="45" w:type="dxa"/>
            </w:tcMar>
            <w:vAlign w:val="center"/>
          </w:tcPr>
          <w:p w:rsidR="002F0306" w:rsidRDefault="002F0306" w:rsidP="002F0306">
            <w:pPr>
              <w:rPr>
                <w:sz w:val="20"/>
                <w:szCs w:val="20"/>
              </w:rPr>
            </w:pPr>
            <w:r>
              <w:rPr>
                <w:sz w:val="20"/>
                <w:szCs w:val="20"/>
              </w:rPr>
              <w:t>- Thành phần nguyên liệu: Vitamin D3 (Cholecalciferol), BHT (chất chống oxi hóa), Chất mang (đường, Dextrin, maltodextrin, tinh bột ngô biến tính).</w:t>
            </w:r>
            <w:r>
              <w:rPr>
                <w:sz w:val="20"/>
                <w:szCs w:val="20"/>
              </w:rPr>
              <w:br/>
              <w:t>- Chỉ tiêu chất lượng: Vitamin D3 ≥ 500.000 IU/g; Độ ẩm ≤ 10 %; Cát sạn ≤ 5 %.</w:t>
            </w:r>
            <w:r>
              <w:rPr>
                <w:sz w:val="20"/>
                <w:szCs w:val="20"/>
              </w:rPr>
              <w:br/>
              <w:t>- Chỉ tiêu an toàn: Asen (As) ≤ 30mg/kg; Cadimi (Cd) ≤ 15mg/kg; Chì (Pb) ≤ 200mg/kg; Salmonella spp không phát hiện CFU trong 25 gram.</w:t>
            </w:r>
          </w:p>
        </w:tc>
        <w:tc>
          <w:tcPr>
            <w:tcW w:w="1417"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Bổ sung Vitamin D3 trong thức ăn chăn nuôi cho gia súc, gia cầm</w:t>
            </w:r>
          </w:p>
        </w:tc>
        <w:tc>
          <w:tcPr>
            <w:tcW w:w="709"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Dạng hạt mịn trơn chảy</w:t>
            </w:r>
          </w:p>
        </w:tc>
        <w:tc>
          <w:tcPr>
            <w:tcW w:w="709"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Màu trắng ngà đến nâu nhạt vàng</w:t>
            </w:r>
          </w:p>
        </w:tc>
        <w:tc>
          <w:tcPr>
            <w:tcW w:w="1729"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Zhejiang Vega Bio-technology Co., Ltd</w:t>
            </w:r>
          </w:p>
        </w:tc>
        <w:tc>
          <w:tcPr>
            <w:tcW w:w="1057"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Building 3, Xiaoshu Industrial Estate, Meixi Town, Anji County, Huzhou City, Zhejiang Province, China.</w:t>
            </w:r>
          </w:p>
        </w:tc>
      </w:tr>
      <w:tr w:rsidR="002F0306" w:rsidRPr="001068C5" w:rsidTr="002F0306">
        <w:trPr>
          <w:trHeight w:val="315"/>
          <w:jc w:val="center"/>
        </w:trPr>
        <w:tc>
          <w:tcPr>
            <w:tcW w:w="418"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267</w:t>
            </w:r>
          </w:p>
        </w:tc>
        <w:tc>
          <w:tcPr>
            <w:tcW w:w="1984"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QuadriCal</w:t>
            </w:r>
          </w:p>
        </w:tc>
        <w:tc>
          <w:tcPr>
            <w:tcW w:w="1418"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TCCS 01:2026/ BVI</w:t>
            </w:r>
          </w:p>
        </w:tc>
        <w:tc>
          <w:tcPr>
            <w:tcW w:w="992"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267-7/26-CNTY-BSNK</w:t>
            </w:r>
          </w:p>
        </w:tc>
        <w:tc>
          <w:tcPr>
            <w:tcW w:w="2268" w:type="dxa"/>
            <w:shd w:val="clear" w:color="auto" w:fill="auto"/>
            <w:tcMar>
              <w:top w:w="30" w:type="dxa"/>
              <w:left w:w="45" w:type="dxa"/>
              <w:bottom w:w="30" w:type="dxa"/>
              <w:right w:w="45" w:type="dxa"/>
            </w:tcMar>
            <w:vAlign w:val="center"/>
          </w:tcPr>
          <w:p w:rsidR="002F0306" w:rsidRDefault="002F0306" w:rsidP="002F0306">
            <w:pPr>
              <w:rPr>
                <w:sz w:val="20"/>
                <w:szCs w:val="20"/>
              </w:rPr>
            </w:pPr>
            <w:r>
              <w:rPr>
                <w:sz w:val="20"/>
                <w:szCs w:val="20"/>
              </w:rPr>
              <w:t>- Thành phần nguyên liệu: Calcium chloride, calcium sulphate, calcium propionate, calcium lactate, các thành phần khác (nước, nicotinamide và vitamin D3).</w:t>
            </w:r>
            <w:r>
              <w:rPr>
                <w:sz w:val="20"/>
                <w:szCs w:val="20"/>
              </w:rPr>
              <w:br/>
              <w:t>- Chỉ tiêu chất lượng: Canxi (min-max): 19 - 22 %; Độ ẩm ≤ 31,69 %; Cát sạn ≤ 70,10 %.</w:t>
            </w:r>
            <w:r>
              <w:rPr>
                <w:sz w:val="20"/>
                <w:szCs w:val="20"/>
              </w:rPr>
              <w:br/>
              <w:t xml:space="preserve">- Chỉ tiêu an toàn: Asen (As) ≤ 30mg/kg; Cadimi (Cd) ≤ 15mg/kg; Chì (Pb) ≤ 200mg/kg; Salmonella </w:t>
            </w:r>
            <w:r>
              <w:rPr>
                <w:sz w:val="20"/>
                <w:szCs w:val="20"/>
              </w:rPr>
              <w:lastRenderedPageBreak/>
              <w:t>spp không phát hiện CFU trong 25 gram.</w:t>
            </w:r>
          </w:p>
        </w:tc>
        <w:tc>
          <w:tcPr>
            <w:tcW w:w="1417"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lastRenderedPageBreak/>
              <w:t>Bổ sung Calcium cho gia súc nhai lại giai đoạn trước khi sinh, mang thai, nuôi con nhằm bổ sung Calcium thiếu hụt.</w:t>
            </w:r>
          </w:p>
        </w:tc>
        <w:tc>
          <w:tcPr>
            <w:tcW w:w="709"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Dạng viên nén hình trụ</w:t>
            </w:r>
          </w:p>
        </w:tc>
        <w:tc>
          <w:tcPr>
            <w:tcW w:w="709"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Màu xám</w:t>
            </w:r>
          </w:p>
        </w:tc>
        <w:tc>
          <w:tcPr>
            <w:tcW w:w="1729"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Bio-Vet, Inc.</w:t>
            </w:r>
          </w:p>
        </w:tc>
        <w:tc>
          <w:tcPr>
            <w:tcW w:w="1057"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USA</w:t>
            </w:r>
          </w:p>
        </w:tc>
        <w:tc>
          <w:tcPr>
            <w:tcW w:w="2062"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300 Ernie Dr, Barneveld, Wisconsin 53507, United States</w:t>
            </w:r>
          </w:p>
        </w:tc>
      </w:tr>
      <w:tr w:rsidR="002F0306" w:rsidRPr="001068C5" w:rsidTr="002F0306">
        <w:trPr>
          <w:trHeight w:val="315"/>
          <w:jc w:val="center"/>
        </w:trPr>
        <w:tc>
          <w:tcPr>
            <w:tcW w:w="418"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lastRenderedPageBreak/>
              <w:t>268</w:t>
            </w:r>
          </w:p>
        </w:tc>
        <w:tc>
          <w:tcPr>
            <w:tcW w:w="1984"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Pet Nutrtion Supplement Pet Vista - DermaShine</w:t>
            </w:r>
          </w:p>
        </w:tc>
        <w:tc>
          <w:tcPr>
            <w:tcW w:w="1418"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TCCS 06:2026/ SST</w:t>
            </w:r>
          </w:p>
        </w:tc>
        <w:tc>
          <w:tcPr>
            <w:tcW w:w="992"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268-7/26-CNTY-BSNK</w:t>
            </w:r>
          </w:p>
        </w:tc>
        <w:tc>
          <w:tcPr>
            <w:tcW w:w="2268" w:type="dxa"/>
            <w:shd w:val="clear" w:color="auto" w:fill="auto"/>
            <w:tcMar>
              <w:top w:w="30" w:type="dxa"/>
              <w:left w:w="45" w:type="dxa"/>
              <w:bottom w:w="30" w:type="dxa"/>
              <w:right w:w="45" w:type="dxa"/>
            </w:tcMar>
            <w:vAlign w:val="center"/>
          </w:tcPr>
          <w:p w:rsidR="002F0306" w:rsidRDefault="002F0306" w:rsidP="002F0306">
            <w:pPr>
              <w:rPr>
                <w:sz w:val="20"/>
                <w:szCs w:val="20"/>
              </w:rPr>
            </w:pPr>
            <w:r>
              <w:rPr>
                <w:sz w:val="20"/>
                <w:szCs w:val="20"/>
              </w:rPr>
              <w:t>-Thành phần nguyên liệu: Methionine, Retinyl acetate, Zinc sulfate monohydrate, dl-α- Tocopheryl acetate, Docosahexaenoic acid (DHA), Pyridoxine hydrochloride, Eicosapentaenoic acid (EPA), phụ gia và chất mang ((Lactose (đường sữa), bột Haematococcus pluvialis (tảo đỏ), dầu hoa anh thảo)).</w:t>
            </w:r>
            <w:r>
              <w:rPr>
                <w:sz w:val="20"/>
                <w:szCs w:val="20"/>
              </w:rPr>
              <w:br/>
              <w:t>- Chỉ tiêu chất lượng: Methionine ≥ 5 %; Retinyl acetate ≥ 100.000 IU/kg; Kẽm (min-max): 15000 - 35000 mg/kg; dl-α-Tocopheryl acetate ≥ 15000 mg/kg; Docosahexaenoic acid (DHA) ≥ 3000 mg/kg; Pyridoxine hydrochloride ≥ 3000 mg/kg; Eicosapentaenoic acid (EPA) ≥ 2000 mg/kg; Độ ẩm ≤ 12 %; Cát sạn ≤ 10 %.</w:t>
            </w:r>
            <w:r>
              <w:rPr>
                <w:sz w:val="20"/>
                <w:szCs w:val="20"/>
              </w:rPr>
              <w:br/>
              <w:t xml:space="preserve">- Chỉ tiêu an toàn: Asen (As) ≤ 30mg/kg; Cadimi (Cd) ≤ 15mg/kg; Chì (Pb) </w:t>
            </w:r>
            <w:r>
              <w:rPr>
                <w:sz w:val="20"/>
                <w:szCs w:val="20"/>
              </w:rPr>
              <w:lastRenderedPageBreak/>
              <w:t>≤ 200mg/kg; Salmonella spp không phát hiện CFU trong 25 gram.</w:t>
            </w:r>
          </w:p>
        </w:tc>
        <w:tc>
          <w:tcPr>
            <w:tcW w:w="1417"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lastRenderedPageBreak/>
              <w:t>Bổ sung methionine và Vitamin (A, E, B6), DHA, EPA, khoáng hữu cơ (kẽm) cho chó và mèo nhằm hỗ trợ da lông của động vật cảnh</w:t>
            </w:r>
          </w:p>
        </w:tc>
        <w:tc>
          <w:tcPr>
            <w:tcW w:w="709"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Dạng viên</w:t>
            </w:r>
          </w:p>
        </w:tc>
        <w:tc>
          <w:tcPr>
            <w:tcW w:w="709"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Màu vàng</w:t>
            </w:r>
          </w:p>
        </w:tc>
        <w:tc>
          <w:tcPr>
            <w:tcW w:w="1729"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Shandong Sinder Technology Co., Ltd.</w:t>
            </w:r>
          </w:p>
        </w:tc>
        <w:tc>
          <w:tcPr>
            <w:tcW w:w="1057"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No.195 Shungeng Road, Zhucheng City, Shandong province, China</w:t>
            </w:r>
          </w:p>
        </w:tc>
      </w:tr>
      <w:tr w:rsidR="002F0306" w:rsidRPr="001068C5" w:rsidTr="002F0306">
        <w:trPr>
          <w:trHeight w:val="315"/>
          <w:jc w:val="center"/>
        </w:trPr>
        <w:tc>
          <w:tcPr>
            <w:tcW w:w="418"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lastRenderedPageBreak/>
              <w:t>269</w:t>
            </w:r>
          </w:p>
        </w:tc>
        <w:tc>
          <w:tcPr>
            <w:tcW w:w="1984"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Veggies Salad Crispy Mixed Veggies</w:t>
            </w:r>
          </w:p>
        </w:tc>
        <w:tc>
          <w:tcPr>
            <w:tcW w:w="1418"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TCCS 19:2026/NVY</w:t>
            </w:r>
          </w:p>
        </w:tc>
        <w:tc>
          <w:tcPr>
            <w:tcW w:w="992"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269-7/26-CNTY-BSNK</w:t>
            </w:r>
          </w:p>
        </w:tc>
        <w:tc>
          <w:tcPr>
            <w:tcW w:w="2268" w:type="dxa"/>
            <w:shd w:val="clear" w:color="auto" w:fill="auto"/>
            <w:tcMar>
              <w:top w:w="30" w:type="dxa"/>
              <w:left w:w="45" w:type="dxa"/>
              <w:bottom w:w="30" w:type="dxa"/>
              <w:right w:w="45" w:type="dxa"/>
            </w:tcMar>
            <w:vAlign w:val="center"/>
          </w:tcPr>
          <w:p w:rsidR="002F0306" w:rsidRDefault="002F0306" w:rsidP="002F0306">
            <w:pPr>
              <w:rPr>
                <w:sz w:val="20"/>
                <w:szCs w:val="20"/>
              </w:rPr>
            </w:pPr>
            <w:r>
              <w:rPr>
                <w:sz w:val="20"/>
                <w:szCs w:val="20"/>
              </w:rPr>
              <w:t>- Thành phần nguyên liệu: Cà rốt sấy khô, cần tây sấy khô, rau diếp sấy khô, cà chua sấy khô, bắp cải sấy khô, bí ngô sấy khô, rau xanh sấy khô, khoai tây tím sấy khô, khoai tây sấy khô.</w:t>
            </w:r>
            <w:r>
              <w:rPr>
                <w:sz w:val="20"/>
                <w:szCs w:val="20"/>
              </w:rPr>
              <w:br/>
              <w:t>- Chỉ tiêu chất lượng: Độ ẩm ≤ 12 %; Protein thô ≥ 7 %;Xơ thô ≤ 10 %; Béo thô ≥ 1 %; Khoáng tổng số ≤ 10 %; Cát sạn (Tro không tan trong HCl) ≤ 1 %.</w:t>
            </w:r>
            <w:r>
              <w:rPr>
                <w:sz w:val="20"/>
                <w:szCs w:val="20"/>
              </w:rPr>
              <w:br/>
              <w:t>- Chỉ tiêu an toàn: Asen ≤ 4 ppm; Chì ≤ 10 ppm; Aflatoxin B1 ≤ 30 µg/kg; Salmonella spp không phát hiện CFU trong 25 gram.</w:t>
            </w:r>
          </w:p>
        </w:tc>
        <w:tc>
          <w:tcPr>
            <w:tcW w:w="1417"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Dùng làm thức ăn vặt cho thú cưng như thỏ, hamster, chuột lang</w:t>
            </w:r>
          </w:p>
        </w:tc>
        <w:tc>
          <w:tcPr>
            <w:tcW w:w="709"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Dạng viên</w:t>
            </w:r>
          </w:p>
        </w:tc>
        <w:tc>
          <w:tcPr>
            <w:tcW w:w="709"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Nhiều màu</w:t>
            </w:r>
          </w:p>
        </w:tc>
        <w:tc>
          <w:tcPr>
            <w:tcW w:w="1729"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Double Trees Pet Food Supplies (Dongguan) Company Limited</w:t>
            </w:r>
          </w:p>
        </w:tc>
        <w:tc>
          <w:tcPr>
            <w:tcW w:w="1057"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Trung Quốc</w:t>
            </w:r>
          </w:p>
        </w:tc>
        <w:tc>
          <w:tcPr>
            <w:tcW w:w="2062"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No.2 Shen Nan Yi Heng Street, Shen Xiang Village, Qi Shi Town, Dongguan City, Guangdong Province, China (Trung Quốc)</w:t>
            </w:r>
          </w:p>
        </w:tc>
      </w:tr>
      <w:tr w:rsidR="002F0306" w:rsidRPr="001068C5" w:rsidTr="002F0306">
        <w:trPr>
          <w:trHeight w:val="315"/>
          <w:jc w:val="center"/>
        </w:trPr>
        <w:tc>
          <w:tcPr>
            <w:tcW w:w="418"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270</w:t>
            </w:r>
          </w:p>
        </w:tc>
        <w:tc>
          <w:tcPr>
            <w:tcW w:w="1984"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Crispy Snacks</w:t>
            </w:r>
          </w:p>
        </w:tc>
        <w:tc>
          <w:tcPr>
            <w:tcW w:w="1418"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TCCS 20:2026/NVY</w:t>
            </w:r>
          </w:p>
        </w:tc>
        <w:tc>
          <w:tcPr>
            <w:tcW w:w="992"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270-7/26-CNTY-BSNK</w:t>
            </w:r>
          </w:p>
        </w:tc>
        <w:tc>
          <w:tcPr>
            <w:tcW w:w="2268" w:type="dxa"/>
            <w:shd w:val="clear" w:color="auto" w:fill="auto"/>
            <w:tcMar>
              <w:top w:w="30" w:type="dxa"/>
              <w:left w:w="45" w:type="dxa"/>
              <w:bottom w:w="30" w:type="dxa"/>
              <w:right w:w="45" w:type="dxa"/>
            </w:tcMar>
            <w:vAlign w:val="center"/>
          </w:tcPr>
          <w:p w:rsidR="002F0306" w:rsidRDefault="002F0306" w:rsidP="002F0306">
            <w:pPr>
              <w:rPr>
                <w:sz w:val="20"/>
                <w:szCs w:val="20"/>
              </w:rPr>
            </w:pPr>
            <w:r>
              <w:rPr>
                <w:sz w:val="20"/>
                <w:szCs w:val="20"/>
              </w:rPr>
              <w:t xml:space="preserve">- Thành phần nguyên liệu: Bột mì, bột đậu nành, lúa mì, ngô, cám lúa mì, bột bánh quy, bột men bia, dầu đậu nành, muối, lysine, DL-methionine, khoáng chất hữu cơ tổng hợp (đồng methionate, kẽm methionine, sắt methionine, men mangan, men selen), vitamin tổng </w:t>
            </w:r>
            <w:r>
              <w:rPr>
                <w:sz w:val="20"/>
                <w:szCs w:val="20"/>
              </w:rPr>
              <w:lastRenderedPageBreak/>
              <w:t>hợp (vitamin A, vitamin D3, vitamin K3, vitamin B1, vitamin B2, vitamin B6, vitamin B12), hương vị trái cây tổng hợp.</w:t>
            </w:r>
            <w:r>
              <w:rPr>
                <w:sz w:val="20"/>
                <w:szCs w:val="20"/>
              </w:rPr>
              <w:br/>
              <w:t>- Chỉ tiêu chất lượng: Độ ẩm ≤ 10 %; Protein thô ≥ 14 %;Xơ thô ≤ 10 %; Béo thô ≥ 2 %; Khoáng tổng số ≤ 10 %; Cát sạn (Tro không tan trong HCl) ≤ 1 %.</w:t>
            </w:r>
            <w:r>
              <w:rPr>
                <w:sz w:val="20"/>
                <w:szCs w:val="20"/>
              </w:rPr>
              <w:br/>
              <w:t>- Chỉ tiêu an toàn: Asen ≤ 4 ppm; Chì ≤ 10 ppm; Aflatoxin B1 ≤ 30 µg/kg; Salmonella spp không phát hiện CFU trong 25 gram.</w:t>
            </w:r>
          </w:p>
        </w:tc>
        <w:tc>
          <w:tcPr>
            <w:tcW w:w="1417"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lastRenderedPageBreak/>
              <w:t>Dùng làm thức ăn vặt cho thú cưng như dành cho thỏ, chinchilla, chuột lang và chuột hamster</w:t>
            </w:r>
          </w:p>
        </w:tc>
        <w:tc>
          <w:tcPr>
            <w:tcW w:w="709"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Dạng viên</w:t>
            </w:r>
          </w:p>
        </w:tc>
        <w:tc>
          <w:tcPr>
            <w:tcW w:w="709"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Nhiều màu</w:t>
            </w:r>
          </w:p>
        </w:tc>
        <w:tc>
          <w:tcPr>
            <w:tcW w:w="1729"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Double Trees Pet Food Supplies (Dongguan) Company Limited</w:t>
            </w:r>
          </w:p>
        </w:tc>
        <w:tc>
          <w:tcPr>
            <w:tcW w:w="1057"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Trung Quốc</w:t>
            </w:r>
          </w:p>
        </w:tc>
        <w:tc>
          <w:tcPr>
            <w:tcW w:w="2062"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No.2 Shen Nan Yi Heng Street, Shen Xiang Village, Qi Shi Town, Dongguan City, Guangdong Province, China (Trung Quốc)</w:t>
            </w:r>
          </w:p>
        </w:tc>
      </w:tr>
      <w:tr w:rsidR="002F0306" w:rsidRPr="001068C5" w:rsidTr="002F0306">
        <w:trPr>
          <w:trHeight w:val="315"/>
          <w:jc w:val="center"/>
        </w:trPr>
        <w:tc>
          <w:tcPr>
            <w:tcW w:w="418"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lastRenderedPageBreak/>
              <w:t>271</w:t>
            </w:r>
          </w:p>
        </w:tc>
        <w:tc>
          <w:tcPr>
            <w:tcW w:w="1984"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VIRLOCK PLUS</w:t>
            </w:r>
          </w:p>
        </w:tc>
        <w:tc>
          <w:tcPr>
            <w:tcW w:w="1418"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TCCS 02:2026/ MINHAN</w:t>
            </w:r>
          </w:p>
        </w:tc>
        <w:tc>
          <w:tcPr>
            <w:tcW w:w="992"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271-7/26-CNTY-BSNK</w:t>
            </w:r>
          </w:p>
        </w:tc>
        <w:tc>
          <w:tcPr>
            <w:tcW w:w="2268" w:type="dxa"/>
            <w:shd w:val="clear" w:color="auto" w:fill="auto"/>
            <w:tcMar>
              <w:top w:w="30" w:type="dxa"/>
              <w:left w:w="45" w:type="dxa"/>
              <w:bottom w:w="30" w:type="dxa"/>
              <w:right w:w="45" w:type="dxa"/>
            </w:tcMar>
            <w:vAlign w:val="center"/>
          </w:tcPr>
          <w:p w:rsidR="002F0306" w:rsidRDefault="002F0306" w:rsidP="002F0306">
            <w:pPr>
              <w:rPr>
                <w:sz w:val="20"/>
                <w:szCs w:val="20"/>
              </w:rPr>
            </w:pPr>
            <w:r>
              <w:rPr>
                <w:sz w:val="20"/>
                <w:szCs w:val="20"/>
              </w:rPr>
              <w:t>- Thành phần nguyên liệu: Apigenin (chiết xuất từ Me rừng (Emblica officinallis), Hương nhu tía (Ocimum sanctum), Sâm Ấn Độ (Withania sommifera))</w:t>
            </w:r>
            <w:r>
              <w:rPr>
                <w:sz w:val="20"/>
                <w:szCs w:val="20"/>
              </w:rPr>
              <w:br/>
              <w:t>Chất mang: calcium carbonate và trấu mịn.</w:t>
            </w:r>
            <w:r>
              <w:rPr>
                <w:sz w:val="20"/>
                <w:szCs w:val="20"/>
              </w:rPr>
              <w:br/>
              <w:t>- Chỉ tiêu chất lượng: Apigenin ≥ 14.000 mg/kg; Độ ẩm ≤ 10 %; Tro không tan trong axit HCl ≤ 20 %;</w:t>
            </w:r>
            <w:r>
              <w:rPr>
                <w:sz w:val="20"/>
                <w:szCs w:val="20"/>
              </w:rPr>
              <w:br/>
              <w:t xml:space="preserve">- Chỉ tiêu an toàn: Asen ≤ 12 ppm; Cadimi ≤ 5 ppm; Chì ≤ 10 ppm; Salmonella </w:t>
            </w:r>
            <w:r>
              <w:rPr>
                <w:sz w:val="20"/>
                <w:szCs w:val="20"/>
              </w:rPr>
              <w:lastRenderedPageBreak/>
              <w:t>spp không phát hiện CFU trong 25 gram.</w:t>
            </w:r>
          </w:p>
        </w:tc>
        <w:tc>
          <w:tcPr>
            <w:tcW w:w="1417"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lastRenderedPageBreak/>
              <w:t xml:space="preserve">Bổ sung Apigenin (chiết xuất từ Me rừng (Emblica officinallis), Hương nhu tía (Ocimum sanctum), Sâm Ấn Độ (Withania sommifera)) trong thức ăn chăn nuôi cho lợn và gia cầm nhằm tăng khả </w:t>
            </w:r>
            <w:r>
              <w:rPr>
                <w:sz w:val="20"/>
                <w:szCs w:val="20"/>
              </w:rPr>
              <w:lastRenderedPageBreak/>
              <w:t>năng miễn dịch cho vật nuôi</w:t>
            </w:r>
          </w:p>
        </w:tc>
        <w:tc>
          <w:tcPr>
            <w:tcW w:w="709"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lastRenderedPageBreak/>
              <w:t>Dạng bột</w:t>
            </w:r>
          </w:p>
        </w:tc>
        <w:tc>
          <w:tcPr>
            <w:tcW w:w="709"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Màu từ nâu nhạt đến nâu đậm</w:t>
            </w:r>
          </w:p>
        </w:tc>
        <w:tc>
          <w:tcPr>
            <w:tcW w:w="1729"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Greentouch Technology Co., Ltd.</w:t>
            </w:r>
          </w:p>
        </w:tc>
        <w:tc>
          <w:tcPr>
            <w:tcW w:w="1057"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Thailand</w:t>
            </w:r>
          </w:p>
        </w:tc>
        <w:tc>
          <w:tcPr>
            <w:tcW w:w="2062"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52/3 Moo 14, Charanyanon road, Bangwua, Bangpakong, Chachoengsao 24180, Thailand</w:t>
            </w:r>
          </w:p>
        </w:tc>
      </w:tr>
      <w:tr w:rsidR="002F0306" w:rsidRPr="001068C5" w:rsidTr="002F0306">
        <w:trPr>
          <w:trHeight w:val="315"/>
          <w:jc w:val="center"/>
        </w:trPr>
        <w:tc>
          <w:tcPr>
            <w:tcW w:w="418"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lastRenderedPageBreak/>
              <w:t>272</w:t>
            </w:r>
          </w:p>
        </w:tc>
        <w:tc>
          <w:tcPr>
            <w:tcW w:w="1984"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ProPath Cu 170</w:t>
            </w:r>
          </w:p>
        </w:tc>
        <w:tc>
          <w:tcPr>
            <w:tcW w:w="1418"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TCCS 01:2026/ MINHAN</w:t>
            </w:r>
          </w:p>
        </w:tc>
        <w:tc>
          <w:tcPr>
            <w:tcW w:w="992"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272-7/26-CNTY-BSNK</w:t>
            </w:r>
          </w:p>
        </w:tc>
        <w:tc>
          <w:tcPr>
            <w:tcW w:w="2268" w:type="dxa"/>
            <w:shd w:val="clear" w:color="auto" w:fill="auto"/>
            <w:tcMar>
              <w:top w:w="30" w:type="dxa"/>
              <w:left w:w="45" w:type="dxa"/>
              <w:bottom w:w="30" w:type="dxa"/>
              <w:right w:w="45" w:type="dxa"/>
            </w:tcMar>
            <w:vAlign w:val="center"/>
          </w:tcPr>
          <w:p w:rsidR="002F0306" w:rsidRDefault="002F0306" w:rsidP="002F0306">
            <w:pPr>
              <w:rPr>
                <w:sz w:val="20"/>
                <w:szCs w:val="20"/>
              </w:rPr>
            </w:pPr>
            <w:r>
              <w:rPr>
                <w:sz w:val="20"/>
                <w:szCs w:val="20"/>
              </w:rPr>
              <w:t>- Thành phần nguyên liệu: Copper Amino Acid Complex; Chất mang: Silicon Dioxide.</w:t>
            </w:r>
            <w:r>
              <w:rPr>
                <w:sz w:val="20"/>
                <w:szCs w:val="20"/>
              </w:rPr>
              <w:br/>
              <w:t>- Chỉ tiêu chất lượng: Đồng (min - max): 17 – 22,1 %; Tổng số axit amin (Lysine và Glutamic axit) ≥ 36 %; Độ ẩm ≤ 5 %; Tro không tan trong axit HCl ≤ 5 %.</w:t>
            </w:r>
            <w:r>
              <w:rPr>
                <w:sz w:val="20"/>
                <w:szCs w:val="20"/>
              </w:rPr>
              <w:br/>
              <w:t>- Chỉ tiêu an toàn: Asen ≤ 12 ppm; Cadimi ≤ 5 ppm; Chì ≤ 10 ppm; Salmonella spp không phát hiện CFU trong 25 gram.</w:t>
            </w:r>
          </w:p>
        </w:tc>
        <w:tc>
          <w:tcPr>
            <w:tcW w:w="1417"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Bổ sung khoáng hữu cơ (Đồng) trong thức ăn chăn nuôi gia súc, gia cầm và động vật cảnh</w:t>
            </w:r>
          </w:p>
        </w:tc>
        <w:tc>
          <w:tcPr>
            <w:tcW w:w="709"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Màu từ xanh nhạt đến xanh đậm</w:t>
            </w:r>
          </w:p>
        </w:tc>
        <w:tc>
          <w:tcPr>
            <w:tcW w:w="1729"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Zinpro Corporation</w:t>
            </w:r>
          </w:p>
        </w:tc>
        <w:tc>
          <w:tcPr>
            <w:tcW w:w="1057"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U.S.A</w:t>
            </w:r>
          </w:p>
        </w:tc>
        <w:tc>
          <w:tcPr>
            <w:tcW w:w="2062"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880 East Lyon Street, Garner, IA 50438, USA</w:t>
            </w:r>
          </w:p>
        </w:tc>
      </w:tr>
      <w:tr w:rsidR="002F0306" w:rsidRPr="001068C5" w:rsidTr="002F0306">
        <w:trPr>
          <w:trHeight w:val="315"/>
          <w:jc w:val="center"/>
        </w:trPr>
        <w:tc>
          <w:tcPr>
            <w:tcW w:w="418"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273</w:t>
            </w:r>
          </w:p>
        </w:tc>
        <w:tc>
          <w:tcPr>
            <w:tcW w:w="1984"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Bex Natubiotic Dry</w:t>
            </w:r>
          </w:p>
        </w:tc>
        <w:tc>
          <w:tcPr>
            <w:tcW w:w="1418"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TCCS 209:2026/MH.HCM</w:t>
            </w:r>
          </w:p>
        </w:tc>
        <w:tc>
          <w:tcPr>
            <w:tcW w:w="992"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273-7/26-CNTY-BSNK</w:t>
            </w:r>
          </w:p>
        </w:tc>
        <w:tc>
          <w:tcPr>
            <w:tcW w:w="2268" w:type="dxa"/>
            <w:shd w:val="clear" w:color="auto" w:fill="auto"/>
            <w:tcMar>
              <w:top w:w="30" w:type="dxa"/>
              <w:left w:w="45" w:type="dxa"/>
              <w:bottom w:w="30" w:type="dxa"/>
              <w:right w:w="45" w:type="dxa"/>
            </w:tcMar>
            <w:vAlign w:val="center"/>
          </w:tcPr>
          <w:p w:rsidR="002F0306" w:rsidRDefault="002F0306" w:rsidP="002F0306">
            <w:pPr>
              <w:rPr>
                <w:sz w:val="20"/>
                <w:szCs w:val="20"/>
              </w:rPr>
            </w:pPr>
            <w:r>
              <w:rPr>
                <w:sz w:val="20"/>
                <w:szCs w:val="20"/>
              </w:rPr>
              <w:t>- Thành phần nguyên liệu Mono-, di- and triglycerides of lauric acid; Mono-, di- and triglycerides of butyric acid; Mono-, di- và triglyceride của axit caprylic và capric; Glycerol; Canxi sulfat; Silicic acid kết tủa và sấy khô (chất mang); Cinnamic Aldehyde (hợp chất tạo hương).</w:t>
            </w:r>
            <w:r>
              <w:rPr>
                <w:sz w:val="20"/>
                <w:szCs w:val="20"/>
              </w:rPr>
              <w:br/>
              <w:t xml:space="preserve">- Chỉ tiêu chất lượng: Mono-, di- and </w:t>
            </w:r>
            <w:r>
              <w:rPr>
                <w:sz w:val="20"/>
                <w:szCs w:val="20"/>
              </w:rPr>
              <w:lastRenderedPageBreak/>
              <w:t>triglycerides of lauric acid ≥ 18 %; Mono-, di- and triglycerides of butyric acid ≥18 %; Mono-, di- and triglycerides of caprylic và capric acid ≥ 6 %; Độ ẩm ≤ 12 %; Tro không tan trong HCl ≤ 20 %.</w:t>
            </w:r>
            <w:r>
              <w:rPr>
                <w:sz w:val="20"/>
                <w:szCs w:val="20"/>
              </w:rPr>
              <w:br/>
              <w:t>- Chỉ tiêu an toàn: Asen ≤ 30 ppm; Chì ≤ 200 ppm; Cadimi ≤ 15 ppm; Salmonella spp không phát hiện CFU trong 25 gram.</w:t>
            </w:r>
          </w:p>
        </w:tc>
        <w:tc>
          <w:tcPr>
            <w:tcW w:w="1417"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lastRenderedPageBreak/>
              <w:t xml:space="preserve">Bổ sung các dẫn xuất axit béo (Mono-, di- and triglycerides of lauric acid, Mono-, di- and triglycerides of butyric acid, Mono-, di- and triglycerides of caprylic và capric acid) trong thức ăn </w:t>
            </w:r>
            <w:r>
              <w:rPr>
                <w:sz w:val="20"/>
                <w:szCs w:val="20"/>
              </w:rPr>
              <w:lastRenderedPageBreak/>
              <w:t>chăn nuôi cho heo, gà.</w:t>
            </w:r>
          </w:p>
        </w:tc>
        <w:tc>
          <w:tcPr>
            <w:tcW w:w="709"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lastRenderedPageBreak/>
              <w:t>Dạng bột</w:t>
            </w:r>
          </w:p>
        </w:tc>
        <w:tc>
          <w:tcPr>
            <w:tcW w:w="709"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Màu trắng</w:t>
            </w:r>
          </w:p>
        </w:tc>
        <w:tc>
          <w:tcPr>
            <w:tcW w:w="1729"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Bextral B.V</w:t>
            </w:r>
          </w:p>
        </w:tc>
        <w:tc>
          <w:tcPr>
            <w:tcW w:w="1057"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The Netherlands</w:t>
            </w:r>
          </w:p>
        </w:tc>
        <w:tc>
          <w:tcPr>
            <w:tcW w:w="2062"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Brieltjenspolder 6 4921 PJ, Made, The Netherlands</w:t>
            </w:r>
          </w:p>
        </w:tc>
      </w:tr>
      <w:tr w:rsidR="002F0306" w:rsidRPr="001068C5" w:rsidTr="002F0306">
        <w:trPr>
          <w:trHeight w:val="315"/>
          <w:jc w:val="center"/>
        </w:trPr>
        <w:tc>
          <w:tcPr>
            <w:tcW w:w="418"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lastRenderedPageBreak/>
              <w:t>274</w:t>
            </w:r>
          </w:p>
        </w:tc>
        <w:tc>
          <w:tcPr>
            <w:tcW w:w="1984"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Bex Gram Guard Liquid</w:t>
            </w:r>
          </w:p>
        </w:tc>
        <w:tc>
          <w:tcPr>
            <w:tcW w:w="1418"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TCCS 210:2026/</w:t>
            </w:r>
            <w:r>
              <w:rPr>
                <w:sz w:val="20"/>
                <w:szCs w:val="20"/>
              </w:rPr>
              <w:br/>
              <w:t>MH.HCM</w:t>
            </w:r>
          </w:p>
        </w:tc>
        <w:tc>
          <w:tcPr>
            <w:tcW w:w="992"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274-7/26-CNTY-BSNK</w:t>
            </w:r>
          </w:p>
        </w:tc>
        <w:tc>
          <w:tcPr>
            <w:tcW w:w="2268" w:type="dxa"/>
            <w:shd w:val="clear" w:color="auto" w:fill="auto"/>
            <w:tcMar>
              <w:top w:w="30" w:type="dxa"/>
              <w:left w:w="45" w:type="dxa"/>
              <w:bottom w:w="30" w:type="dxa"/>
              <w:right w:w="45" w:type="dxa"/>
            </w:tcMar>
            <w:vAlign w:val="center"/>
          </w:tcPr>
          <w:p w:rsidR="002F0306" w:rsidRDefault="002F0306" w:rsidP="002F0306">
            <w:pPr>
              <w:rPr>
                <w:sz w:val="20"/>
                <w:szCs w:val="20"/>
              </w:rPr>
            </w:pPr>
            <w:r>
              <w:rPr>
                <w:sz w:val="20"/>
                <w:szCs w:val="20"/>
              </w:rPr>
              <w:t xml:space="preserve">- Thành phần nguyên liệu Mono-, di- and triglycerides of propionic acid; Mono-, di- and triglycerides of butyric acid; Lactic acid; </w:t>
            </w:r>
            <w:r>
              <w:rPr>
                <w:sz w:val="20"/>
                <w:szCs w:val="20"/>
              </w:rPr>
              <w:br/>
              <w:t>Thành phần khác: Glycerol; hợp chất tạo hương.</w:t>
            </w:r>
            <w:r>
              <w:rPr>
                <w:sz w:val="20"/>
                <w:szCs w:val="20"/>
              </w:rPr>
              <w:br/>
              <w:t>- Chỉ tiêu chất lượng: Mono-, di- and triglycerides of propionic acid ≥ 34 %; Mono-, di- and triglycerides of butyric acid ≥ 8 %; Lactic acid ≥ 26 %.</w:t>
            </w:r>
            <w:r>
              <w:rPr>
                <w:sz w:val="20"/>
                <w:szCs w:val="20"/>
              </w:rPr>
              <w:br/>
              <w:t xml:space="preserve">- Chỉ tiêu an toàn: Asen ≤ 30 ppm; Chì ≤ 200 ppm; Cadimi ≤ 15 ppm; </w:t>
            </w:r>
            <w:r>
              <w:rPr>
                <w:sz w:val="20"/>
                <w:szCs w:val="20"/>
              </w:rPr>
              <w:lastRenderedPageBreak/>
              <w:t>Salmonella spp không phát hiện CFU trong 25 gram</w:t>
            </w:r>
          </w:p>
        </w:tc>
        <w:tc>
          <w:tcPr>
            <w:tcW w:w="1417"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lastRenderedPageBreak/>
              <w:t>Bổ sung các dẫn xuất axit béo và axit hữu cơ (Mono-, di- and triglycerides of propionic acid; Mono-, di- and triglycerides of butyric acid; Lactic acid) trong thức ăn của tất cả loài động vật.</w:t>
            </w:r>
          </w:p>
        </w:tc>
        <w:tc>
          <w:tcPr>
            <w:tcW w:w="709"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Dạng lỏng</w:t>
            </w:r>
          </w:p>
        </w:tc>
        <w:tc>
          <w:tcPr>
            <w:tcW w:w="709"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Màu vàng nhạt</w:t>
            </w:r>
          </w:p>
        </w:tc>
        <w:tc>
          <w:tcPr>
            <w:tcW w:w="1729"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Bextral B.V</w:t>
            </w:r>
          </w:p>
        </w:tc>
        <w:tc>
          <w:tcPr>
            <w:tcW w:w="1057"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The Netherlands</w:t>
            </w:r>
          </w:p>
        </w:tc>
        <w:tc>
          <w:tcPr>
            <w:tcW w:w="2062"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Brieltjenspolder 6 4921 PJ, Made, The Netherlands</w:t>
            </w:r>
          </w:p>
        </w:tc>
      </w:tr>
      <w:tr w:rsidR="002F0306" w:rsidRPr="001068C5" w:rsidTr="002F0306">
        <w:trPr>
          <w:trHeight w:val="315"/>
          <w:jc w:val="center"/>
        </w:trPr>
        <w:tc>
          <w:tcPr>
            <w:tcW w:w="418"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lastRenderedPageBreak/>
              <w:t>275</w:t>
            </w:r>
          </w:p>
        </w:tc>
        <w:tc>
          <w:tcPr>
            <w:tcW w:w="1984"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Bex Body Defence Liquid</w:t>
            </w:r>
          </w:p>
        </w:tc>
        <w:tc>
          <w:tcPr>
            <w:tcW w:w="1418"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TCCS 206:2026/MH.HCM</w:t>
            </w:r>
          </w:p>
        </w:tc>
        <w:tc>
          <w:tcPr>
            <w:tcW w:w="992"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275-7/26-CNTY-BSNK</w:t>
            </w:r>
          </w:p>
        </w:tc>
        <w:tc>
          <w:tcPr>
            <w:tcW w:w="2268" w:type="dxa"/>
            <w:shd w:val="clear" w:color="auto" w:fill="auto"/>
            <w:tcMar>
              <w:top w:w="30" w:type="dxa"/>
              <w:left w:w="45" w:type="dxa"/>
              <w:bottom w:w="30" w:type="dxa"/>
              <w:right w:w="45" w:type="dxa"/>
            </w:tcMar>
            <w:vAlign w:val="center"/>
          </w:tcPr>
          <w:p w:rsidR="002F0306" w:rsidRDefault="002F0306" w:rsidP="002F0306">
            <w:pPr>
              <w:rPr>
                <w:sz w:val="20"/>
                <w:szCs w:val="20"/>
              </w:rPr>
            </w:pPr>
            <w:r>
              <w:rPr>
                <w:sz w:val="20"/>
                <w:szCs w:val="20"/>
              </w:rPr>
              <w:t>- Thành phần nguyên liệu Mono-, di- and triglycerides of lauric acid; Propionic acid. Hydrolized Lecithine (phụ gia), Glyceryl polyethyleneglycol ricinoleate (phụ gia).</w:t>
            </w:r>
            <w:r>
              <w:rPr>
                <w:sz w:val="20"/>
                <w:szCs w:val="20"/>
              </w:rPr>
              <w:br/>
              <w:t>- Chỉ tiêu chất lượng: Mono-, di- and triglycerides of lauric ≥ 22 %; Propionic acid ≥ 20 %.</w:t>
            </w:r>
            <w:r>
              <w:rPr>
                <w:sz w:val="20"/>
                <w:szCs w:val="20"/>
              </w:rPr>
              <w:br/>
              <w:t>- Chỉ tiêu an toàn: Asen ≤ 30 ppm; Chì ≤ 200 ppm; Cadimi ≤ 15 ppm; Salmonella spp không phát hiện trong 25g.</w:t>
            </w:r>
          </w:p>
        </w:tc>
        <w:tc>
          <w:tcPr>
            <w:tcW w:w="1417"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Bổ sung axit hữu cơ và dẫn xuất axit béo (Propionic acid; Mono-, di- and triglycerides of lauric acid) trong thức ăn chăn nuôi cho tất cả các loài động vật</w:t>
            </w:r>
          </w:p>
        </w:tc>
        <w:tc>
          <w:tcPr>
            <w:tcW w:w="709"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Dạng lỏng</w:t>
            </w:r>
          </w:p>
        </w:tc>
        <w:tc>
          <w:tcPr>
            <w:tcW w:w="709"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Màu vàng đến nâu</w:t>
            </w:r>
          </w:p>
        </w:tc>
        <w:tc>
          <w:tcPr>
            <w:tcW w:w="1729"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Bextral B.V</w:t>
            </w:r>
          </w:p>
        </w:tc>
        <w:tc>
          <w:tcPr>
            <w:tcW w:w="1057"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The Netherlands</w:t>
            </w:r>
          </w:p>
        </w:tc>
        <w:tc>
          <w:tcPr>
            <w:tcW w:w="2062"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Brieltjenspolder 6 4921 PJ, Made, The Netherlands</w:t>
            </w:r>
          </w:p>
        </w:tc>
      </w:tr>
      <w:tr w:rsidR="002F0306" w:rsidRPr="001068C5" w:rsidTr="002F0306">
        <w:trPr>
          <w:trHeight w:val="315"/>
          <w:jc w:val="center"/>
        </w:trPr>
        <w:tc>
          <w:tcPr>
            <w:tcW w:w="418"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276</w:t>
            </w:r>
          </w:p>
        </w:tc>
        <w:tc>
          <w:tcPr>
            <w:tcW w:w="1984"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Sunphase 5000L</w:t>
            </w:r>
          </w:p>
        </w:tc>
        <w:tc>
          <w:tcPr>
            <w:tcW w:w="1418"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TCCS 01:2026/ SHY</w:t>
            </w:r>
          </w:p>
        </w:tc>
        <w:tc>
          <w:tcPr>
            <w:tcW w:w="992"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276-7/26-CNTY-BSNK</w:t>
            </w:r>
          </w:p>
        </w:tc>
        <w:tc>
          <w:tcPr>
            <w:tcW w:w="2268" w:type="dxa"/>
            <w:shd w:val="clear" w:color="auto" w:fill="auto"/>
            <w:tcMar>
              <w:top w:w="30" w:type="dxa"/>
              <w:left w:w="45" w:type="dxa"/>
              <w:bottom w:w="30" w:type="dxa"/>
              <w:right w:w="45" w:type="dxa"/>
            </w:tcMar>
            <w:vAlign w:val="center"/>
          </w:tcPr>
          <w:p w:rsidR="002F0306" w:rsidRDefault="002F0306" w:rsidP="002F0306">
            <w:pPr>
              <w:rPr>
                <w:sz w:val="20"/>
                <w:szCs w:val="20"/>
              </w:rPr>
            </w:pPr>
            <w:r>
              <w:rPr>
                <w:sz w:val="20"/>
                <w:szCs w:val="20"/>
              </w:rPr>
              <w:t>- Thành phần nguyên liệu: Phytase, chất mang (nước).</w:t>
            </w:r>
            <w:r>
              <w:rPr>
                <w:sz w:val="20"/>
                <w:szCs w:val="20"/>
              </w:rPr>
              <w:br/>
              <w:t>- Chỉ tiêu chất lượng: Phytase ≥ 5.000 U/ml .</w:t>
            </w:r>
            <w:r>
              <w:rPr>
                <w:sz w:val="20"/>
                <w:szCs w:val="20"/>
              </w:rPr>
              <w:br/>
              <w:t>- Chỉ tiêu an toàn: Asen (As) ≤ 30mg/kg; Cadimi (Cd) ≤ 15mg/kg; Chì (Pb) ≤ 200mg/kg; Salmonella spp không phát hiện CFU trong 25 gram.</w:t>
            </w:r>
          </w:p>
        </w:tc>
        <w:tc>
          <w:tcPr>
            <w:tcW w:w="1417"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Bổ sung Phytase trong thức ăn chăn nuôi cho gia súc, gia cầm</w:t>
            </w:r>
          </w:p>
        </w:tc>
        <w:tc>
          <w:tcPr>
            <w:tcW w:w="709"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Dạng lỏng</w:t>
            </w:r>
          </w:p>
        </w:tc>
        <w:tc>
          <w:tcPr>
            <w:tcW w:w="709"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Màu vàng đến nâu</w:t>
            </w:r>
          </w:p>
        </w:tc>
        <w:tc>
          <w:tcPr>
            <w:tcW w:w="1729"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Wuhan Sunhy Biology Co.,Ltd.</w:t>
            </w:r>
          </w:p>
        </w:tc>
        <w:tc>
          <w:tcPr>
            <w:tcW w:w="1057"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No.98, Guanggu 8th road, East Lake High-tech Development Zone, Wuhan City, Hubei province, P.R.China</w:t>
            </w:r>
          </w:p>
        </w:tc>
      </w:tr>
      <w:tr w:rsidR="002F0306" w:rsidRPr="001068C5" w:rsidTr="002F0306">
        <w:trPr>
          <w:trHeight w:val="315"/>
          <w:jc w:val="center"/>
        </w:trPr>
        <w:tc>
          <w:tcPr>
            <w:tcW w:w="418"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lastRenderedPageBreak/>
              <w:t>277</w:t>
            </w:r>
          </w:p>
        </w:tc>
        <w:tc>
          <w:tcPr>
            <w:tcW w:w="1984"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Sunphase 10000L</w:t>
            </w:r>
          </w:p>
        </w:tc>
        <w:tc>
          <w:tcPr>
            <w:tcW w:w="1418"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TCCS 02:2026/ SHY</w:t>
            </w:r>
          </w:p>
        </w:tc>
        <w:tc>
          <w:tcPr>
            <w:tcW w:w="992"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277-7/26-CNTY-BSNK</w:t>
            </w:r>
          </w:p>
        </w:tc>
        <w:tc>
          <w:tcPr>
            <w:tcW w:w="2268" w:type="dxa"/>
            <w:shd w:val="clear" w:color="auto" w:fill="auto"/>
            <w:tcMar>
              <w:top w:w="30" w:type="dxa"/>
              <w:left w:w="45" w:type="dxa"/>
              <w:bottom w:w="30" w:type="dxa"/>
              <w:right w:w="45" w:type="dxa"/>
            </w:tcMar>
            <w:vAlign w:val="center"/>
          </w:tcPr>
          <w:p w:rsidR="002F0306" w:rsidRDefault="002F0306" w:rsidP="002F0306">
            <w:pPr>
              <w:rPr>
                <w:sz w:val="20"/>
                <w:szCs w:val="20"/>
              </w:rPr>
            </w:pPr>
            <w:r>
              <w:rPr>
                <w:sz w:val="20"/>
                <w:szCs w:val="20"/>
              </w:rPr>
              <w:t>- Thành phần nguyên liệu: Phytase, chất mang (nước)</w:t>
            </w:r>
            <w:r>
              <w:rPr>
                <w:sz w:val="20"/>
                <w:szCs w:val="20"/>
              </w:rPr>
              <w:br/>
              <w:t xml:space="preserve">- Chỉ tiêu chất lượng: Phytase ≥ 10.000 U/ml </w:t>
            </w:r>
            <w:r>
              <w:rPr>
                <w:sz w:val="20"/>
                <w:szCs w:val="20"/>
              </w:rPr>
              <w:br/>
              <w:t>- Chỉ tiêu an toàn: Asen (As) ≤ 30mg/kg; Cadimi (Cd) ≤ 15mg/kg; Chì (Pb) ≤ 200mg/kg; Salmonella spp không phát hiện CFU trong 25 gram.</w:t>
            </w:r>
          </w:p>
        </w:tc>
        <w:tc>
          <w:tcPr>
            <w:tcW w:w="1417"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Bổ sung Phytase trong thức ăn chăn nuôi cho gia súc, gia cầm</w:t>
            </w:r>
          </w:p>
        </w:tc>
        <w:tc>
          <w:tcPr>
            <w:tcW w:w="709"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Dạng lỏng</w:t>
            </w:r>
          </w:p>
        </w:tc>
        <w:tc>
          <w:tcPr>
            <w:tcW w:w="709"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Màu vàng đến nâu</w:t>
            </w:r>
          </w:p>
        </w:tc>
        <w:tc>
          <w:tcPr>
            <w:tcW w:w="1729"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Wuhan Sunhy Biology Co.,Ltd.</w:t>
            </w:r>
          </w:p>
        </w:tc>
        <w:tc>
          <w:tcPr>
            <w:tcW w:w="1057"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No.98, Guanggu 8th road, East Lake High-tech Development Zone, Wuhan City, Hubei province, P.R.China</w:t>
            </w:r>
          </w:p>
        </w:tc>
      </w:tr>
      <w:tr w:rsidR="002F0306" w:rsidRPr="001068C5" w:rsidTr="002F0306">
        <w:trPr>
          <w:trHeight w:val="315"/>
          <w:jc w:val="center"/>
        </w:trPr>
        <w:tc>
          <w:tcPr>
            <w:tcW w:w="418"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278</w:t>
            </w:r>
          </w:p>
        </w:tc>
        <w:tc>
          <w:tcPr>
            <w:tcW w:w="1984"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Vitamin A acetate 1000</w:t>
            </w:r>
          </w:p>
        </w:tc>
        <w:tc>
          <w:tcPr>
            <w:tcW w:w="1418"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TCCS 01:2026/ JTB</w:t>
            </w:r>
          </w:p>
        </w:tc>
        <w:tc>
          <w:tcPr>
            <w:tcW w:w="992"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278-7/26-CNTY-BSNK</w:t>
            </w:r>
          </w:p>
        </w:tc>
        <w:tc>
          <w:tcPr>
            <w:tcW w:w="2268" w:type="dxa"/>
            <w:shd w:val="clear" w:color="auto" w:fill="auto"/>
            <w:tcMar>
              <w:top w:w="30" w:type="dxa"/>
              <w:left w:w="45" w:type="dxa"/>
              <w:bottom w:w="30" w:type="dxa"/>
              <w:right w:w="45" w:type="dxa"/>
            </w:tcMar>
            <w:vAlign w:val="center"/>
          </w:tcPr>
          <w:p w:rsidR="002F0306" w:rsidRDefault="002F0306" w:rsidP="002F0306">
            <w:pPr>
              <w:rPr>
                <w:sz w:val="20"/>
                <w:szCs w:val="20"/>
              </w:rPr>
            </w:pPr>
            <w:r>
              <w:rPr>
                <w:sz w:val="20"/>
                <w:szCs w:val="20"/>
              </w:rPr>
              <w:t>- Thành phần nguyên liệu: Vitamin A (Retinyl acetate), Gelatin, Glucose, Bột ngô, Silicon dioxide, BHT.</w:t>
            </w:r>
            <w:r>
              <w:rPr>
                <w:sz w:val="20"/>
                <w:szCs w:val="20"/>
              </w:rPr>
              <w:br/>
              <w:t>- Chỉ tiêu chất lượng: Vitamin A ≥ 1.000.000 IU/g; Độ ẩm ≤ 5 %; Cát sạn ≤ 5%.</w:t>
            </w:r>
            <w:r>
              <w:rPr>
                <w:sz w:val="20"/>
                <w:szCs w:val="20"/>
              </w:rPr>
              <w:br/>
              <w:t>- Chỉ tiêu an toàn: Asen (As) ≤ 30mg/kg; Cadimi (Cd) ≤ 15mg/kg; Chì (Pb) ≤ 200mg/kg; Salmonella spp không phát hiện CFU trong 25 gram.</w:t>
            </w:r>
          </w:p>
        </w:tc>
        <w:tc>
          <w:tcPr>
            <w:tcW w:w="1417"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Bổ sung Vitamin A trong thức ăn chăn nuôi cho gia súc, gia cầm</w:t>
            </w:r>
          </w:p>
        </w:tc>
        <w:tc>
          <w:tcPr>
            <w:tcW w:w="709"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Dạng hạt mịn</w:t>
            </w:r>
          </w:p>
        </w:tc>
        <w:tc>
          <w:tcPr>
            <w:tcW w:w="709"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Màu vàng nhạtđến nâu</w:t>
            </w:r>
          </w:p>
        </w:tc>
        <w:tc>
          <w:tcPr>
            <w:tcW w:w="1729"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Jiangxi Tianxin Pharmaceutical Co., Ltd.</w:t>
            </w:r>
          </w:p>
        </w:tc>
        <w:tc>
          <w:tcPr>
            <w:tcW w:w="1057"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Leping Industrial Zone, Leping, Jiangxi 333300, China</w:t>
            </w:r>
          </w:p>
        </w:tc>
      </w:tr>
      <w:tr w:rsidR="002F0306" w:rsidRPr="001068C5" w:rsidTr="002F0306">
        <w:trPr>
          <w:trHeight w:val="315"/>
          <w:jc w:val="center"/>
        </w:trPr>
        <w:tc>
          <w:tcPr>
            <w:tcW w:w="418"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279</w:t>
            </w:r>
          </w:p>
        </w:tc>
        <w:tc>
          <w:tcPr>
            <w:tcW w:w="1984"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Vitamin A acetate 500</w:t>
            </w:r>
          </w:p>
        </w:tc>
        <w:tc>
          <w:tcPr>
            <w:tcW w:w="1418"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TCCS 02:2026/ JTB</w:t>
            </w:r>
          </w:p>
        </w:tc>
        <w:tc>
          <w:tcPr>
            <w:tcW w:w="992"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279-7/26-CNTY-BSNK</w:t>
            </w:r>
          </w:p>
        </w:tc>
        <w:tc>
          <w:tcPr>
            <w:tcW w:w="2268" w:type="dxa"/>
            <w:shd w:val="clear" w:color="auto" w:fill="auto"/>
            <w:tcMar>
              <w:top w:w="30" w:type="dxa"/>
              <w:left w:w="45" w:type="dxa"/>
              <w:bottom w:w="30" w:type="dxa"/>
              <w:right w:w="45" w:type="dxa"/>
            </w:tcMar>
            <w:vAlign w:val="center"/>
          </w:tcPr>
          <w:p w:rsidR="002F0306" w:rsidRDefault="002F0306" w:rsidP="002F0306">
            <w:pPr>
              <w:rPr>
                <w:sz w:val="20"/>
                <w:szCs w:val="20"/>
              </w:rPr>
            </w:pPr>
            <w:r>
              <w:rPr>
                <w:sz w:val="20"/>
                <w:szCs w:val="20"/>
              </w:rPr>
              <w:t>Thành phần nguyên liệu: Vitamin A (Retinyl acetate), Gelatin, Glucose, Bột ngô, Silicon dioxide, BHT, Sodium ascorbate, Maltodextrin.</w:t>
            </w:r>
            <w:r>
              <w:rPr>
                <w:sz w:val="20"/>
                <w:szCs w:val="20"/>
              </w:rPr>
              <w:br/>
              <w:t xml:space="preserve">- Chỉ tiêu chất lượng: Vitamin A ≥ 500000 IU/g; </w:t>
            </w:r>
            <w:r>
              <w:rPr>
                <w:sz w:val="20"/>
                <w:szCs w:val="20"/>
              </w:rPr>
              <w:lastRenderedPageBreak/>
              <w:t>Độ ẩm ≤ 5% ; Cát sạn ≤ 5 %.</w:t>
            </w:r>
            <w:r>
              <w:rPr>
                <w:sz w:val="20"/>
                <w:szCs w:val="20"/>
              </w:rPr>
              <w:br/>
              <w:t>- Chỉ tiêu an toàn: Asen (As) ≤ 30mg/kg; Cadimi (Cd) ≤ 15mg/kg; Chì (Pb) ≤ 200mg/kg; Salmonella spp không phát hiện CFU trong 25 gram.</w:t>
            </w:r>
          </w:p>
        </w:tc>
        <w:tc>
          <w:tcPr>
            <w:tcW w:w="1417"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lastRenderedPageBreak/>
              <w:t>Bổ sung Vitamin A trong thức ăn chăn nuôi cho gia súc, gia cầm</w:t>
            </w:r>
          </w:p>
        </w:tc>
        <w:tc>
          <w:tcPr>
            <w:tcW w:w="709"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Dạng hạt mịn</w:t>
            </w:r>
          </w:p>
        </w:tc>
        <w:tc>
          <w:tcPr>
            <w:tcW w:w="709"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Màu vàng nhạtđến nâu</w:t>
            </w:r>
          </w:p>
        </w:tc>
        <w:tc>
          <w:tcPr>
            <w:tcW w:w="1729"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Jiangxi Tianxin Pharmaceutical Co., Ltd.</w:t>
            </w:r>
          </w:p>
        </w:tc>
        <w:tc>
          <w:tcPr>
            <w:tcW w:w="1057"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Leping Industrial Zone, Leping, Jiangxi 333300, China</w:t>
            </w:r>
          </w:p>
        </w:tc>
      </w:tr>
      <w:tr w:rsidR="002F0306" w:rsidRPr="001068C5" w:rsidTr="002F0306">
        <w:trPr>
          <w:trHeight w:val="315"/>
          <w:jc w:val="center"/>
        </w:trPr>
        <w:tc>
          <w:tcPr>
            <w:tcW w:w="418"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lastRenderedPageBreak/>
              <w:t>280</w:t>
            </w:r>
          </w:p>
        </w:tc>
        <w:tc>
          <w:tcPr>
            <w:tcW w:w="1984"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Tcare Pro</w:t>
            </w:r>
          </w:p>
        </w:tc>
        <w:tc>
          <w:tcPr>
            <w:tcW w:w="1418"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TCCS 01:2025/ JTT</w:t>
            </w:r>
          </w:p>
        </w:tc>
        <w:tc>
          <w:tcPr>
            <w:tcW w:w="992"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280-7/26-CNTY-BSNK</w:t>
            </w:r>
          </w:p>
        </w:tc>
        <w:tc>
          <w:tcPr>
            <w:tcW w:w="2268" w:type="dxa"/>
            <w:shd w:val="clear" w:color="auto" w:fill="auto"/>
            <w:tcMar>
              <w:top w:w="30" w:type="dxa"/>
              <w:left w:w="45" w:type="dxa"/>
              <w:bottom w:w="30" w:type="dxa"/>
              <w:right w:w="45" w:type="dxa"/>
            </w:tcMar>
            <w:vAlign w:val="center"/>
          </w:tcPr>
          <w:p w:rsidR="002F0306" w:rsidRDefault="002F0306" w:rsidP="002F0306">
            <w:pPr>
              <w:rPr>
                <w:sz w:val="20"/>
                <w:szCs w:val="20"/>
              </w:rPr>
            </w:pPr>
            <w:r>
              <w:rPr>
                <w:sz w:val="20"/>
                <w:szCs w:val="20"/>
              </w:rPr>
              <w:t>Thành phần nguyên liệu: Bacillus Subtilis, Bacillus Licheniformis, Clostridium Butyricum, Bacillus Coagulans, bột talc</w:t>
            </w:r>
            <w:r>
              <w:rPr>
                <w:sz w:val="20"/>
                <w:szCs w:val="20"/>
              </w:rPr>
              <w:br/>
              <w:t>- Chỉ tiêu chất lượng: Bacillus Subtilis ≥ 10.000.000.000 cfu/g; Bacillus Licheniformis ≥ 10.000.000.000 cfu/g; Clostridium Butyricum ≥ 500.000.000 cfu/g; Bacillus Coagulans ≥ 100.000.000 cfu/g; Độ ẩm ≤ 10 %; Cát sạn ≤ 20 %.</w:t>
            </w:r>
            <w:r>
              <w:rPr>
                <w:sz w:val="20"/>
                <w:szCs w:val="20"/>
              </w:rPr>
              <w:br/>
              <w:t>- Chỉ tiêu an toàn: Asen (As) ≤ 30mg/kg; Cadimi (Cd) ≤ 15mg/kg; Chì (Pb) ≤ 200mg/kg; Salmonella spp không phát hiện CFU trong 25 gram.</w:t>
            </w:r>
          </w:p>
        </w:tc>
        <w:tc>
          <w:tcPr>
            <w:tcW w:w="1417"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Bổ sung vi khuẩn có lợi đường tiêu hóa (Bacillus subtilis, Bacillus licheniformis, Bacillus coagulan, Clostridium butyricum) trong thức ăn chăn nuôi cho gia súc, gia cầm nhằm hỗ trợ sức khỏe đường ruột của vật nuôi</w:t>
            </w:r>
          </w:p>
        </w:tc>
        <w:tc>
          <w:tcPr>
            <w:tcW w:w="709"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Màu trắng ngà</w:t>
            </w:r>
          </w:p>
        </w:tc>
        <w:tc>
          <w:tcPr>
            <w:tcW w:w="1729"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Jinan Tiantianxiang Co., Ltd</w:t>
            </w:r>
          </w:p>
        </w:tc>
        <w:tc>
          <w:tcPr>
            <w:tcW w:w="1057"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Zhandong village, Dangjia town, Shizhong district, Jinan, Shandong Province, China</w:t>
            </w:r>
          </w:p>
        </w:tc>
      </w:tr>
      <w:tr w:rsidR="002F0306" w:rsidRPr="001068C5" w:rsidTr="002F0306">
        <w:trPr>
          <w:trHeight w:val="315"/>
          <w:jc w:val="center"/>
        </w:trPr>
        <w:tc>
          <w:tcPr>
            <w:tcW w:w="418"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lastRenderedPageBreak/>
              <w:t>281</w:t>
            </w:r>
          </w:p>
        </w:tc>
        <w:tc>
          <w:tcPr>
            <w:tcW w:w="1984"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Hastra (Natural plant as feed material Crude extract of Astragalus)</w:t>
            </w:r>
          </w:p>
        </w:tc>
        <w:tc>
          <w:tcPr>
            <w:tcW w:w="1418"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TCCS 01:2026/ ZHB</w:t>
            </w:r>
          </w:p>
        </w:tc>
        <w:tc>
          <w:tcPr>
            <w:tcW w:w="992"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281-7/26-CNTY-BSNK</w:t>
            </w:r>
          </w:p>
        </w:tc>
        <w:tc>
          <w:tcPr>
            <w:tcW w:w="2268" w:type="dxa"/>
            <w:shd w:val="clear" w:color="auto" w:fill="auto"/>
            <w:tcMar>
              <w:top w:w="30" w:type="dxa"/>
              <w:left w:w="45" w:type="dxa"/>
              <w:bottom w:w="30" w:type="dxa"/>
              <w:right w:w="45" w:type="dxa"/>
            </w:tcMar>
            <w:vAlign w:val="center"/>
          </w:tcPr>
          <w:p w:rsidR="002F0306" w:rsidRDefault="002F0306" w:rsidP="002F0306">
            <w:pPr>
              <w:rPr>
                <w:sz w:val="20"/>
                <w:szCs w:val="20"/>
              </w:rPr>
            </w:pPr>
            <w:r>
              <w:rPr>
                <w:sz w:val="20"/>
                <w:szCs w:val="20"/>
              </w:rPr>
              <w:t>Thành phần nguyên liệu: Astragalus Polysaccharides (chiết xuất từ cây hoàng kỳ Astragalus membranaceus), chất mang (Dextrin)</w:t>
            </w:r>
            <w:r>
              <w:rPr>
                <w:sz w:val="20"/>
                <w:szCs w:val="20"/>
              </w:rPr>
              <w:br/>
              <w:t>- Chỉ tiêu chất lượng: Astragalus Polysaccharide ≥ 40 %; Độ ẩm ≤ 10 %; Cát sạn ≤ 0,5 %.</w:t>
            </w:r>
            <w:r>
              <w:rPr>
                <w:sz w:val="20"/>
                <w:szCs w:val="20"/>
              </w:rPr>
              <w:br/>
              <w:t>- Chỉ tiêu an toàn: Asen (As) ≤ 30mg/kg; Cadimi (Cd) ≤ 15mg/kg; Chì (Pb) ≤ 200mg/kg; Salmonella spp không phát hiện CFU trong 25 gram.</w:t>
            </w:r>
          </w:p>
        </w:tc>
        <w:tc>
          <w:tcPr>
            <w:tcW w:w="1417"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Bổ sung chiết xuất thực vật (Astragalus Polysaccharides) từ cây hoàng kỳ trong thức ăn chăn nuôi cho gia súc, gia cầm nhằm hỗ trợ sức khỏe vật nuôi</w:t>
            </w:r>
          </w:p>
        </w:tc>
        <w:tc>
          <w:tcPr>
            <w:tcW w:w="709"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Màu nâu</w:t>
            </w:r>
          </w:p>
        </w:tc>
        <w:tc>
          <w:tcPr>
            <w:tcW w:w="1729"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Zhejiang Huijia Bio-technology Co.,Ltd.</w:t>
            </w:r>
          </w:p>
        </w:tc>
        <w:tc>
          <w:tcPr>
            <w:tcW w:w="1057"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Xiaoshu Industrial Estate, Mexi Town, Anji Huzhou, Zhejiang Province, China</w:t>
            </w:r>
          </w:p>
        </w:tc>
      </w:tr>
      <w:tr w:rsidR="002F0306" w:rsidRPr="001068C5" w:rsidTr="002F0306">
        <w:trPr>
          <w:trHeight w:val="315"/>
          <w:jc w:val="center"/>
        </w:trPr>
        <w:tc>
          <w:tcPr>
            <w:tcW w:w="418"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282</w:t>
            </w:r>
          </w:p>
        </w:tc>
        <w:tc>
          <w:tcPr>
            <w:tcW w:w="1984"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NaSure 674</w:t>
            </w:r>
          </w:p>
        </w:tc>
        <w:tc>
          <w:tcPr>
            <w:tcW w:w="1418"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TCCS 08:2026/DDAV</w:t>
            </w:r>
          </w:p>
        </w:tc>
        <w:tc>
          <w:tcPr>
            <w:tcW w:w="992"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282-7/26-CNTY-BSNK</w:t>
            </w:r>
          </w:p>
        </w:tc>
        <w:tc>
          <w:tcPr>
            <w:tcW w:w="2268" w:type="dxa"/>
            <w:shd w:val="clear" w:color="auto" w:fill="auto"/>
            <w:tcMar>
              <w:top w:w="30" w:type="dxa"/>
              <w:left w:w="45" w:type="dxa"/>
              <w:bottom w:w="30" w:type="dxa"/>
              <w:right w:w="45" w:type="dxa"/>
            </w:tcMar>
            <w:vAlign w:val="center"/>
          </w:tcPr>
          <w:p w:rsidR="002F0306" w:rsidRDefault="002F0306" w:rsidP="002F0306">
            <w:pPr>
              <w:rPr>
                <w:sz w:val="20"/>
                <w:szCs w:val="20"/>
              </w:rPr>
            </w:pPr>
            <w:r>
              <w:rPr>
                <w:sz w:val="20"/>
                <w:szCs w:val="20"/>
              </w:rPr>
              <w:t xml:space="preserve">- Thành phần nguyên liệu: Nguyên liệu chính: hỗn hợp Tocopherol chiết xuất từ dầu đậu nành; Nguyên liệu khác: chiết xuất hương thảo, axit citric, silicon dioxide, lecithin, dầu đậu nành </w:t>
            </w:r>
            <w:r>
              <w:rPr>
                <w:sz w:val="20"/>
                <w:szCs w:val="20"/>
              </w:rPr>
              <w:br/>
              <w:t>- Chỉ tiêu chất lượng: Tổng hàm lượng tocopherol hỗn hợp ≥ 20 %; Độ ẩm ≤ 8 %; Cát sạn ≤ 35 %.</w:t>
            </w:r>
            <w:r>
              <w:rPr>
                <w:sz w:val="20"/>
                <w:szCs w:val="20"/>
              </w:rPr>
              <w:br/>
              <w:t xml:space="preserve">- Chỉ tiêu an toàn: Asen (As) ≤ 30mg/kg; Cadimi </w:t>
            </w:r>
            <w:r>
              <w:rPr>
                <w:sz w:val="20"/>
                <w:szCs w:val="20"/>
              </w:rPr>
              <w:lastRenderedPageBreak/>
              <w:t>(Cd) ≤ 15mg/kg; Chì (Pb) ≤ 200mg/kg.</w:t>
            </w:r>
          </w:p>
        </w:tc>
        <w:tc>
          <w:tcPr>
            <w:tcW w:w="1417"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lastRenderedPageBreak/>
              <w:t>Bổ sung chất chống oxy hóa (Tocopherol) trong thức ăn chăn nuôi thú cưng.</w:t>
            </w:r>
          </w:p>
        </w:tc>
        <w:tc>
          <w:tcPr>
            <w:tcW w:w="709"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Màu kem đến nâu nhạt</w:t>
            </w:r>
          </w:p>
        </w:tc>
        <w:tc>
          <w:tcPr>
            <w:tcW w:w="1729"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Camlin Fine Sciences</w:t>
            </w:r>
            <w:r>
              <w:rPr>
                <w:sz w:val="20"/>
                <w:szCs w:val="20"/>
              </w:rPr>
              <w:br/>
              <w:t>Limited</w:t>
            </w:r>
          </w:p>
        </w:tc>
        <w:tc>
          <w:tcPr>
            <w:tcW w:w="1057"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India</w:t>
            </w:r>
          </w:p>
        </w:tc>
        <w:tc>
          <w:tcPr>
            <w:tcW w:w="2062"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W77-79, MIDC Tarapur, Boisar- Quận Palghar. Maharashtra 401506 India.</w:t>
            </w:r>
          </w:p>
        </w:tc>
      </w:tr>
      <w:tr w:rsidR="002F0306" w:rsidRPr="001068C5" w:rsidTr="002F0306">
        <w:trPr>
          <w:trHeight w:val="315"/>
          <w:jc w:val="center"/>
        </w:trPr>
        <w:tc>
          <w:tcPr>
            <w:tcW w:w="418"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lastRenderedPageBreak/>
              <w:t>283</w:t>
            </w:r>
          </w:p>
        </w:tc>
        <w:tc>
          <w:tcPr>
            <w:tcW w:w="1984"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Pet Cat Strip – Sakura Leisure Chicken Flavor</w:t>
            </w:r>
          </w:p>
        </w:tc>
        <w:tc>
          <w:tcPr>
            <w:tcW w:w="1418"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TCCS 01:2026/PA</w:t>
            </w:r>
          </w:p>
        </w:tc>
        <w:tc>
          <w:tcPr>
            <w:tcW w:w="992"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283-7/26-CNTY-BSNK</w:t>
            </w:r>
          </w:p>
        </w:tc>
        <w:tc>
          <w:tcPr>
            <w:tcW w:w="2268" w:type="dxa"/>
            <w:shd w:val="clear" w:color="auto" w:fill="auto"/>
            <w:tcMar>
              <w:top w:w="30" w:type="dxa"/>
              <w:left w:w="45" w:type="dxa"/>
              <w:bottom w:w="30" w:type="dxa"/>
              <w:right w:w="45" w:type="dxa"/>
            </w:tcMar>
            <w:vAlign w:val="center"/>
          </w:tcPr>
          <w:p w:rsidR="002F0306" w:rsidRDefault="002F0306" w:rsidP="002F0306">
            <w:pPr>
              <w:rPr>
                <w:sz w:val="20"/>
                <w:szCs w:val="20"/>
              </w:rPr>
            </w:pPr>
            <w:r>
              <w:rPr>
                <w:sz w:val="20"/>
                <w:szCs w:val="20"/>
              </w:rPr>
              <w:t>- Thành phần nguyên liệu: Thịt gà đông lạnh, Nước, Gan gà đông lạnh, Bột hoài sơn, Bột hạt lanh; Phụ gia: Taurine, Vitamin D3, Vitamin E.</w:t>
            </w:r>
            <w:r>
              <w:rPr>
                <w:sz w:val="20"/>
                <w:szCs w:val="20"/>
              </w:rPr>
              <w:br/>
              <w:t>- Chỉ tiêu chất lượng: Protein thô ≥ 5 %; Chất béo thô ≥ 1 %; Chất xơ thô ≤ 1 %; Tro thô ≤ 1,5 %; Độ ẩm ≤ 85 %; Tro không tan trong HCl ≤ 1,0%.</w:t>
            </w:r>
            <w:r>
              <w:rPr>
                <w:sz w:val="20"/>
                <w:szCs w:val="20"/>
              </w:rPr>
              <w:br/>
              <w:t>- Chỉ tiêu an toàn: As ≤ 4 mg/kg; Pb ≤ 10mg/kg; Aflatoxin B1 ≤ 30 µg/kg; Salmonella spp không phát hiện CFU trong 25 gram.</w:t>
            </w:r>
          </w:p>
        </w:tc>
        <w:tc>
          <w:tcPr>
            <w:tcW w:w="1417"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Thức ăn bổ sung cho mèo vị gà</w:t>
            </w:r>
          </w:p>
        </w:tc>
        <w:tc>
          <w:tcPr>
            <w:tcW w:w="709"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Dạng sốt thịt mềm</w:t>
            </w:r>
          </w:p>
        </w:tc>
        <w:tc>
          <w:tcPr>
            <w:tcW w:w="709"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Màu vàng nhạt</w:t>
            </w:r>
          </w:p>
        </w:tc>
        <w:tc>
          <w:tcPr>
            <w:tcW w:w="1729"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Shandong Xiongying Biotechnology Co.,Ltd</w:t>
            </w:r>
          </w:p>
        </w:tc>
        <w:tc>
          <w:tcPr>
            <w:tcW w:w="1057"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No. 86 Duonan Road, Duozhuang Town, Mengyin County, Linyi City, Shandong Province, P.R.China</w:t>
            </w:r>
          </w:p>
        </w:tc>
      </w:tr>
      <w:tr w:rsidR="002F0306" w:rsidRPr="001068C5" w:rsidTr="002F0306">
        <w:trPr>
          <w:trHeight w:val="315"/>
          <w:jc w:val="center"/>
        </w:trPr>
        <w:tc>
          <w:tcPr>
            <w:tcW w:w="418"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284</w:t>
            </w:r>
          </w:p>
        </w:tc>
        <w:tc>
          <w:tcPr>
            <w:tcW w:w="1984"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Pet Cat Strip – Sakura Leisure Tuna Flavor</w:t>
            </w:r>
          </w:p>
        </w:tc>
        <w:tc>
          <w:tcPr>
            <w:tcW w:w="1418"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TCCS 02:2026/PA</w:t>
            </w:r>
          </w:p>
        </w:tc>
        <w:tc>
          <w:tcPr>
            <w:tcW w:w="992"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284-7/26-CNTY-BSNK</w:t>
            </w:r>
          </w:p>
        </w:tc>
        <w:tc>
          <w:tcPr>
            <w:tcW w:w="2268" w:type="dxa"/>
            <w:shd w:val="clear" w:color="auto" w:fill="auto"/>
            <w:tcMar>
              <w:top w:w="30" w:type="dxa"/>
              <w:left w:w="45" w:type="dxa"/>
              <w:bottom w:w="30" w:type="dxa"/>
              <w:right w:w="45" w:type="dxa"/>
            </w:tcMar>
            <w:vAlign w:val="center"/>
          </w:tcPr>
          <w:p w:rsidR="002F0306" w:rsidRDefault="002F0306" w:rsidP="002F0306">
            <w:pPr>
              <w:rPr>
                <w:sz w:val="20"/>
                <w:szCs w:val="20"/>
              </w:rPr>
            </w:pPr>
            <w:r>
              <w:rPr>
                <w:sz w:val="20"/>
                <w:szCs w:val="20"/>
              </w:rPr>
              <w:t>- Thành phần: Thịt gà đông lạnh, Nước, Cá ngừ đông lạnh, Gan gà đông lạnh, Bột hoài sơn, Bột hạt lanh; Phụ gia: Taurine, Vitamin D3, Vitamin E.</w:t>
            </w:r>
            <w:r>
              <w:rPr>
                <w:sz w:val="20"/>
                <w:szCs w:val="20"/>
              </w:rPr>
              <w:br/>
              <w:t>- Chỉ tiêu chất lượng: Protein thô ≥ 5 %; Chất béo thô ≥ 1 %; Chất xơ thô ≤ 1 %; Tro thô ≤ 1,5 %; Độ ẩm ≤ 85 %; Tro không tan trong HCl ≤ 1,0 %.</w:t>
            </w:r>
            <w:r>
              <w:rPr>
                <w:sz w:val="20"/>
                <w:szCs w:val="20"/>
              </w:rPr>
              <w:br/>
              <w:t xml:space="preserve">- Chỉ tiêu an toàn: As ≤ 4 mg/kg; Pb ≤ 10mg/kg; </w:t>
            </w:r>
            <w:r>
              <w:rPr>
                <w:sz w:val="20"/>
                <w:szCs w:val="20"/>
              </w:rPr>
              <w:lastRenderedPageBreak/>
              <w:t>Aflatoxin B1 ≤ 30 µg/kg; Salmonella spp không phát hiện CFU trong 25 gram.</w:t>
            </w:r>
          </w:p>
        </w:tc>
        <w:tc>
          <w:tcPr>
            <w:tcW w:w="1417"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lastRenderedPageBreak/>
              <w:t>Thức ăn bổ sung cho mèo vị cá ngừ</w:t>
            </w:r>
          </w:p>
        </w:tc>
        <w:tc>
          <w:tcPr>
            <w:tcW w:w="709"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Dạng sốt thịt mềm</w:t>
            </w:r>
          </w:p>
        </w:tc>
        <w:tc>
          <w:tcPr>
            <w:tcW w:w="709"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Màu vàng nhạt</w:t>
            </w:r>
          </w:p>
        </w:tc>
        <w:tc>
          <w:tcPr>
            <w:tcW w:w="1729"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Shandong Xiongying Biotechnology Co.,Ltd</w:t>
            </w:r>
          </w:p>
        </w:tc>
        <w:tc>
          <w:tcPr>
            <w:tcW w:w="1057"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No. 86 Duonan Road, Duozhuang Town, Mengyin County, Linyi City, Shandong Province, P.R.China</w:t>
            </w:r>
          </w:p>
        </w:tc>
      </w:tr>
      <w:tr w:rsidR="002F0306" w:rsidRPr="001068C5" w:rsidTr="002F0306">
        <w:trPr>
          <w:trHeight w:val="315"/>
          <w:jc w:val="center"/>
        </w:trPr>
        <w:tc>
          <w:tcPr>
            <w:tcW w:w="418"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lastRenderedPageBreak/>
              <w:t>285</w:t>
            </w:r>
          </w:p>
        </w:tc>
        <w:tc>
          <w:tcPr>
            <w:tcW w:w="1984"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Pet Cat Strip – Sakura Leisure Cod Flavor</w:t>
            </w:r>
          </w:p>
        </w:tc>
        <w:tc>
          <w:tcPr>
            <w:tcW w:w="1418"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TCCS 03:2026/PA</w:t>
            </w:r>
          </w:p>
        </w:tc>
        <w:tc>
          <w:tcPr>
            <w:tcW w:w="992"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285-7/26-CNTY-BSNK</w:t>
            </w:r>
          </w:p>
        </w:tc>
        <w:tc>
          <w:tcPr>
            <w:tcW w:w="2268" w:type="dxa"/>
            <w:shd w:val="clear" w:color="auto" w:fill="auto"/>
            <w:tcMar>
              <w:top w:w="30" w:type="dxa"/>
              <w:left w:w="45" w:type="dxa"/>
              <w:bottom w:w="30" w:type="dxa"/>
              <w:right w:w="45" w:type="dxa"/>
            </w:tcMar>
            <w:vAlign w:val="center"/>
          </w:tcPr>
          <w:p w:rsidR="002F0306" w:rsidRDefault="002F0306" w:rsidP="002F0306">
            <w:pPr>
              <w:rPr>
                <w:sz w:val="20"/>
                <w:szCs w:val="20"/>
              </w:rPr>
            </w:pPr>
            <w:r>
              <w:rPr>
                <w:sz w:val="20"/>
                <w:szCs w:val="20"/>
              </w:rPr>
              <w:t>- Thành phần: Thịt gà đông lạnh, Nước, Cá tuyết đông lạnh, Gan gà đông lạnh, Bột hoài sơn, Bột hạt lanh; Phụ gia: Taurine, Vitamin D3, Vitamin E.</w:t>
            </w:r>
            <w:r>
              <w:rPr>
                <w:sz w:val="20"/>
                <w:szCs w:val="20"/>
              </w:rPr>
              <w:br/>
              <w:t>- Chỉ tiêu chất lượng: Protein thô ≥ 5 %; Chất béo thô ≥ 1 %; Chất xơ thô ≤ 1 %; Tro thô ≤ 1,5 %; Độ ẩm ≤ 85 %; Tro không tan trong HCl ≤ 1,0 %.</w:t>
            </w:r>
            <w:r>
              <w:rPr>
                <w:sz w:val="20"/>
                <w:szCs w:val="20"/>
              </w:rPr>
              <w:br/>
              <w:t xml:space="preserve">- Chỉ tiêu an toàn: As ≤ 4 mg/kg; Pb ≤ 10 mg/kg; Aflatoxin B1 ≤ 30 µg/kg; Salmonella spp không phát hiện CFU trong 25 gram. </w:t>
            </w:r>
          </w:p>
        </w:tc>
        <w:tc>
          <w:tcPr>
            <w:tcW w:w="1417"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Thức ăn bổ sung cho mèo vị cá tuyết</w:t>
            </w:r>
          </w:p>
        </w:tc>
        <w:tc>
          <w:tcPr>
            <w:tcW w:w="709"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Dạng sốt thịt mềm</w:t>
            </w:r>
          </w:p>
        </w:tc>
        <w:tc>
          <w:tcPr>
            <w:tcW w:w="709"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Màu vàng nhạt</w:t>
            </w:r>
          </w:p>
        </w:tc>
        <w:tc>
          <w:tcPr>
            <w:tcW w:w="1729"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Shandong Xiongying Biotechnology Co.,Ltd</w:t>
            </w:r>
          </w:p>
        </w:tc>
        <w:tc>
          <w:tcPr>
            <w:tcW w:w="1057"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No. 86 Duonan Road, Duozhuang Town, Mengyin County, Linyi City, Shandong Province, P.R.China</w:t>
            </w:r>
          </w:p>
        </w:tc>
      </w:tr>
      <w:tr w:rsidR="002F0306" w:rsidRPr="001068C5" w:rsidTr="002F0306">
        <w:trPr>
          <w:trHeight w:val="315"/>
          <w:jc w:val="center"/>
        </w:trPr>
        <w:tc>
          <w:tcPr>
            <w:tcW w:w="418"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286</w:t>
            </w:r>
          </w:p>
        </w:tc>
        <w:tc>
          <w:tcPr>
            <w:tcW w:w="1984"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Lyn Premum Freeze-Dried Mixture</w:t>
            </w:r>
          </w:p>
        </w:tc>
        <w:tc>
          <w:tcPr>
            <w:tcW w:w="1418"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TCCS 01:2026/LT</w:t>
            </w:r>
          </w:p>
        </w:tc>
        <w:tc>
          <w:tcPr>
            <w:tcW w:w="992"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286-7/26-CNTY-BSNK</w:t>
            </w:r>
          </w:p>
        </w:tc>
        <w:tc>
          <w:tcPr>
            <w:tcW w:w="2268" w:type="dxa"/>
            <w:shd w:val="clear" w:color="auto" w:fill="auto"/>
            <w:tcMar>
              <w:top w:w="30" w:type="dxa"/>
              <w:left w:w="45" w:type="dxa"/>
              <w:bottom w:w="30" w:type="dxa"/>
              <w:right w:w="45" w:type="dxa"/>
            </w:tcMar>
            <w:vAlign w:val="center"/>
          </w:tcPr>
          <w:p w:rsidR="002F0306" w:rsidRDefault="002F0306" w:rsidP="002F0306">
            <w:pPr>
              <w:rPr>
                <w:sz w:val="20"/>
                <w:szCs w:val="20"/>
              </w:rPr>
            </w:pPr>
            <w:r>
              <w:rPr>
                <w:sz w:val="20"/>
                <w:szCs w:val="20"/>
              </w:rPr>
              <w:t>- Thành phần nguyên liệu: Tôm khô, gà viên, trứng viên, gan, thịt xương sống (90% thịt gà và thịt vịt, 10% tinh bột), viên cỏ (thịt gà, cỏ lúa mạch), cá tuyết.</w:t>
            </w:r>
            <w:r>
              <w:rPr>
                <w:sz w:val="20"/>
                <w:szCs w:val="20"/>
              </w:rPr>
              <w:br/>
              <w:t>- Chỉ tiêu chất lượng: Độ ẩm ≤ 8 %; Protein thô ≥ 75 %; Béo thô ≥ 3 %; Xơ thô ≤ 5%; Khoáng tổng số ≤ 8%; Cát sạn (khoáng không tan trong axit clohydric) ≤ 1 %.</w:t>
            </w:r>
            <w:r>
              <w:rPr>
                <w:sz w:val="20"/>
                <w:szCs w:val="20"/>
              </w:rPr>
              <w:br/>
            </w:r>
            <w:r>
              <w:rPr>
                <w:sz w:val="20"/>
                <w:szCs w:val="20"/>
              </w:rPr>
              <w:lastRenderedPageBreak/>
              <w:t xml:space="preserve">- Chỉ tiêu an toàn: As ≤ 4 mg/kg; Pb ≤ 10mg/kg; Aflatoxin B1 ≤ 30 µg/kg; Salmonella spp không phát hiện CFU trong 25 gram. </w:t>
            </w:r>
          </w:p>
        </w:tc>
        <w:tc>
          <w:tcPr>
            <w:tcW w:w="1417"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lastRenderedPageBreak/>
              <w:t>Dùng làm thức ăn bổ sung cho chó và mèo trên 3 tháng tuổi.</w:t>
            </w:r>
          </w:p>
        </w:tc>
        <w:tc>
          <w:tcPr>
            <w:tcW w:w="709"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Dạng các khối rắn khác nhau</w:t>
            </w:r>
          </w:p>
        </w:tc>
        <w:tc>
          <w:tcPr>
            <w:tcW w:w="709"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Màu vàng, nâu, cam, xanh lá cây, trắng</w:t>
            </w:r>
          </w:p>
        </w:tc>
        <w:tc>
          <w:tcPr>
            <w:tcW w:w="1729"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Hebei Chongjia Feed Co., Ltd</w:t>
            </w:r>
          </w:p>
        </w:tc>
        <w:tc>
          <w:tcPr>
            <w:tcW w:w="1057"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East Of Yanghe Road, North Of Beizhuzhengse Street, Liangpai Village, Heguo Town, Nanhe District, Xingtai City,Hebei Province</w:t>
            </w:r>
          </w:p>
        </w:tc>
      </w:tr>
      <w:tr w:rsidR="002F0306" w:rsidRPr="001068C5" w:rsidTr="002F0306">
        <w:trPr>
          <w:trHeight w:val="315"/>
          <w:jc w:val="center"/>
        </w:trPr>
        <w:tc>
          <w:tcPr>
            <w:tcW w:w="418"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lastRenderedPageBreak/>
              <w:t>287</w:t>
            </w:r>
          </w:p>
        </w:tc>
        <w:tc>
          <w:tcPr>
            <w:tcW w:w="1984"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Pet Cat Strip - Sakura Leisure Chicken Flavor</w:t>
            </w:r>
          </w:p>
        </w:tc>
        <w:tc>
          <w:tcPr>
            <w:tcW w:w="1418"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TCCS 04:2026/ LT</w:t>
            </w:r>
          </w:p>
        </w:tc>
        <w:tc>
          <w:tcPr>
            <w:tcW w:w="992"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287-7/26-CNTY-BSNK</w:t>
            </w:r>
          </w:p>
        </w:tc>
        <w:tc>
          <w:tcPr>
            <w:tcW w:w="2268" w:type="dxa"/>
            <w:shd w:val="clear" w:color="auto" w:fill="auto"/>
            <w:tcMar>
              <w:top w:w="30" w:type="dxa"/>
              <w:left w:w="45" w:type="dxa"/>
              <w:bottom w:w="30" w:type="dxa"/>
              <w:right w:w="45" w:type="dxa"/>
            </w:tcMar>
            <w:vAlign w:val="center"/>
          </w:tcPr>
          <w:p w:rsidR="002F0306" w:rsidRDefault="002F0306" w:rsidP="002F0306">
            <w:pPr>
              <w:rPr>
                <w:sz w:val="20"/>
                <w:szCs w:val="20"/>
              </w:rPr>
            </w:pPr>
            <w:r>
              <w:rPr>
                <w:sz w:val="20"/>
                <w:szCs w:val="20"/>
              </w:rPr>
              <w:t>- Thành phần nguyên liệu: Thịt gà đông lạnh, nước, gan gà đông lạnh, bột khoai mỡ, bột hạt lanh; Thành phần bổ sung: Taurine, Vitamin D3, Vitamin E.</w:t>
            </w:r>
            <w:r>
              <w:rPr>
                <w:sz w:val="20"/>
                <w:szCs w:val="20"/>
              </w:rPr>
              <w:br/>
              <w:t>- Chỉ tiêu chất lượng: Độ ẩm ≤ 85 %; Protein thô ≥ 5 %; Béo thô ≥ 1 %; Xơ thô ≤ 1 %; Khoáng tổng số ≤ 1,5 %.</w:t>
            </w:r>
            <w:r>
              <w:rPr>
                <w:sz w:val="20"/>
                <w:szCs w:val="20"/>
              </w:rPr>
              <w:br/>
              <w:t xml:space="preserve">- Chỉ tiêu an toàn: As ≤ 4 mg/kg; Pb ≤ 10 mg/kg; Aflatoxin B1 ≤ 30 µg/kg; Salmonella spp không phát hiện CFU trong 25 gram. </w:t>
            </w:r>
          </w:p>
        </w:tc>
        <w:tc>
          <w:tcPr>
            <w:tcW w:w="1417"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Dùng làm thức ăn bổ sung cho mèo, thích hợp cho mèo ở mọi lứa tuổi.</w:t>
            </w:r>
          </w:p>
        </w:tc>
        <w:tc>
          <w:tcPr>
            <w:tcW w:w="709"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Dạng nước sốt thịt</w:t>
            </w:r>
          </w:p>
        </w:tc>
        <w:tc>
          <w:tcPr>
            <w:tcW w:w="709"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Màu vàng nhạt đặc trưng của sản phẩm</w:t>
            </w:r>
          </w:p>
        </w:tc>
        <w:tc>
          <w:tcPr>
            <w:tcW w:w="1729"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Shandong Xiongying Biotechnology Co., Ltd</w:t>
            </w:r>
          </w:p>
        </w:tc>
        <w:tc>
          <w:tcPr>
            <w:tcW w:w="1057"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No. 86, Duonan Road, Duozhuang Town, Mengyin County, Linyi City, Shandong Province, China</w:t>
            </w:r>
          </w:p>
        </w:tc>
      </w:tr>
      <w:tr w:rsidR="002F0306" w:rsidRPr="001068C5" w:rsidTr="002F0306">
        <w:trPr>
          <w:trHeight w:val="315"/>
          <w:jc w:val="center"/>
        </w:trPr>
        <w:tc>
          <w:tcPr>
            <w:tcW w:w="418"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288</w:t>
            </w:r>
          </w:p>
        </w:tc>
        <w:tc>
          <w:tcPr>
            <w:tcW w:w="1984"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Pet Cat Strip - Sakura Leisure Tuna Flavor</w:t>
            </w:r>
          </w:p>
        </w:tc>
        <w:tc>
          <w:tcPr>
            <w:tcW w:w="1418"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TCCS 05:2026/ LT</w:t>
            </w:r>
          </w:p>
        </w:tc>
        <w:tc>
          <w:tcPr>
            <w:tcW w:w="992"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288-7/26-CNTY-BSNK</w:t>
            </w:r>
          </w:p>
        </w:tc>
        <w:tc>
          <w:tcPr>
            <w:tcW w:w="2268" w:type="dxa"/>
            <w:shd w:val="clear" w:color="auto" w:fill="auto"/>
            <w:tcMar>
              <w:top w:w="30" w:type="dxa"/>
              <w:left w:w="45" w:type="dxa"/>
              <w:bottom w:w="30" w:type="dxa"/>
              <w:right w:w="45" w:type="dxa"/>
            </w:tcMar>
            <w:vAlign w:val="center"/>
          </w:tcPr>
          <w:p w:rsidR="002F0306" w:rsidRDefault="002F0306" w:rsidP="002F0306">
            <w:pPr>
              <w:rPr>
                <w:sz w:val="20"/>
                <w:szCs w:val="20"/>
              </w:rPr>
            </w:pPr>
            <w:r>
              <w:rPr>
                <w:sz w:val="20"/>
                <w:szCs w:val="20"/>
              </w:rPr>
              <w:t>- Thành phần nguyên liệu: Thịt gà đông lạnh, nước, cá ngừ đông lạnh, gan gà đông lạnh, bột khoai mỡ, bột hạt lanh; Thành phần bổ sung: Taurine, Vitamin D3, Vitamin E.</w:t>
            </w:r>
            <w:r>
              <w:rPr>
                <w:sz w:val="20"/>
                <w:szCs w:val="20"/>
              </w:rPr>
              <w:br/>
              <w:t xml:space="preserve">- Chỉ tiêu chất lượng: Độ ẩm ≤ 85 %; Protein thô ≥ 5 %; Béo thô ≥ 1 %; Xơ thô ≤ 1 %; Khoáng tổng số ≤ </w:t>
            </w:r>
            <w:r>
              <w:rPr>
                <w:sz w:val="20"/>
                <w:szCs w:val="20"/>
              </w:rPr>
              <w:lastRenderedPageBreak/>
              <w:t>1,5 %.</w:t>
            </w:r>
            <w:r>
              <w:rPr>
                <w:sz w:val="20"/>
                <w:szCs w:val="20"/>
              </w:rPr>
              <w:br/>
              <w:t xml:space="preserve">- Chỉ tiêu an toàn: As ≤ 4 mg/kg; Pb ≤ 10 mg/kg; Aflatoxin B1 ≤ 30 µg/kg; Salmonella spp không phát hiện CFU trong 25 gram. </w:t>
            </w:r>
          </w:p>
        </w:tc>
        <w:tc>
          <w:tcPr>
            <w:tcW w:w="1417"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lastRenderedPageBreak/>
              <w:t>Dùng làm thức ăn bổ sung cho mèo, thích hợp cho mèo ở mọi lứa tuổi.</w:t>
            </w:r>
          </w:p>
        </w:tc>
        <w:tc>
          <w:tcPr>
            <w:tcW w:w="709"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Dạng nước sốt thịt</w:t>
            </w:r>
          </w:p>
        </w:tc>
        <w:tc>
          <w:tcPr>
            <w:tcW w:w="709"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Màu vàng nhạt đặc trưng của sản phẩm</w:t>
            </w:r>
          </w:p>
        </w:tc>
        <w:tc>
          <w:tcPr>
            <w:tcW w:w="1729"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Shandong Xiongying Biotechnology Co., Ltd</w:t>
            </w:r>
          </w:p>
        </w:tc>
        <w:tc>
          <w:tcPr>
            <w:tcW w:w="1057"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No. 86, Duonan Road, Duozhuang Town, Mengyin County, Linyi City, Shandong Province, China</w:t>
            </w:r>
          </w:p>
        </w:tc>
      </w:tr>
      <w:tr w:rsidR="002F0306" w:rsidRPr="001068C5" w:rsidTr="002F0306">
        <w:trPr>
          <w:trHeight w:val="315"/>
          <w:jc w:val="center"/>
        </w:trPr>
        <w:tc>
          <w:tcPr>
            <w:tcW w:w="418"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lastRenderedPageBreak/>
              <w:t>289</w:t>
            </w:r>
          </w:p>
        </w:tc>
        <w:tc>
          <w:tcPr>
            <w:tcW w:w="1984"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Pet Cat Strip - Sakura Leisure Cod Flavor</w:t>
            </w:r>
          </w:p>
        </w:tc>
        <w:tc>
          <w:tcPr>
            <w:tcW w:w="1418"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TCCS 06:2026/ LT</w:t>
            </w:r>
          </w:p>
        </w:tc>
        <w:tc>
          <w:tcPr>
            <w:tcW w:w="992"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289-7/26-CNTY-BSNK</w:t>
            </w:r>
          </w:p>
        </w:tc>
        <w:tc>
          <w:tcPr>
            <w:tcW w:w="2268" w:type="dxa"/>
            <w:shd w:val="clear" w:color="auto" w:fill="auto"/>
            <w:tcMar>
              <w:top w:w="30" w:type="dxa"/>
              <w:left w:w="45" w:type="dxa"/>
              <w:bottom w:w="30" w:type="dxa"/>
              <w:right w:w="45" w:type="dxa"/>
            </w:tcMar>
            <w:vAlign w:val="center"/>
          </w:tcPr>
          <w:p w:rsidR="002F0306" w:rsidRDefault="002F0306" w:rsidP="002F0306">
            <w:pPr>
              <w:rPr>
                <w:sz w:val="20"/>
                <w:szCs w:val="20"/>
              </w:rPr>
            </w:pPr>
            <w:r>
              <w:rPr>
                <w:sz w:val="20"/>
                <w:szCs w:val="20"/>
              </w:rPr>
              <w:t>- Thành phần nguyên liệu: Thịt gà đông lạnh, nước, cá tuyết đông lạnh, gan gà đông lạnh, bột khoai mỡ, bột hạt lanh; Thành phần bổ sung: Taurine, Vitamin D3, Vitamin E.</w:t>
            </w:r>
            <w:r>
              <w:rPr>
                <w:sz w:val="20"/>
                <w:szCs w:val="20"/>
              </w:rPr>
              <w:br/>
              <w:t>- Chỉ tiêu chất lượng: Độ ẩm ≤ 8 %; Protein thô ≥ 5 %; Béo thô ≥ 1 %; Xơ thô ≤ 1 %; Khoáng tổng số ≤ 1,5%.</w:t>
            </w:r>
            <w:r>
              <w:rPr>
                <w:sz w:val="20"/>
                <w:szCs w:val="20"/>
              </w:rPr>
              <w:br/>
              <w:t xml:space="preserve">- Chỉ tiêu an toàn: As ≤ 4 mg/kg; Pb ≤ 10 mg/kg; Aflatoxin B1 ≤ 30 µg/kg; Salmonella spp không phát hiện CFU trong 25 gram. </w:t>
            </w:r>
          </w:p>
        </w:tc>
        <w:tc>
          <w:tcPr>
            <w:tcW w:w="1417"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Dùng làm thức ăn bổ sung cho mèo, thích hợp cho mèo ở mọi lứa tuổi.</w:t>
            </w:r>
          </w:p>
        </w:tc>
        <w:tc>
          <w:tcPr>
            <w:tcW w:w="709"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Dạng nước sốt thịt</w:t>
            </w:r>
          </w:p>
        </w:tc>
        <w:tc>
          <w:tcPr>
            <w:tcW w:w="709"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Màu vàng nhạt đặc trưng của sản phẩm</w:t>
            </w:r>
          </w:p>
        </w:tc>
        <w:tc>
          <w:tcPr>
            <w:tcW w:w="1729"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Shandong Xiongying Biotechnology Co., Ltd</w:t>
            </w:r>
          </w:p>
        </w:tc>
        <w:tc>
          <w:tcPr>
            <w:tcW w:w="1057"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No. 86, Duonan Road, Duozhuang Town, Mengyin County, Linyi City, Shandong Province, China</w:t>
            </w:r>
          </w:p>
        </w:tc>
      </w:tr>
      <w:tr w:rsidR="002F0306" w:rsidRPr="001068C5" w:rsidTr="002F0306">
        <w:trPr>
          <w:trHeight w:val="315"/>
          <w:jc w:val="center"/>
        </w:trPr>
        <w:tc>
          <w:tcPr>
            <w:tcW w:w="418"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290</w:t>
            </w:r>
          </w:p>
        </w:tc>
        <w:tc>
          <w:tcPr>
            <w:tcW w:w="1984"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Premix Broiler VN68</w:t>
            </w:r>
          </w:p>
        </w:tc>
        <w:tc>
          <w:tcPr>
            <w:tcW w:w="1418"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TCCS 45:2026</w:t>
            </w:r>
            <w:r>
              <w:rPr>
                <w:sz w:val="20"/>
                <w:szCs w:val="20"/>
              </w:rPr>
              <w:br/>
              <w:t>/GA</w:t>
            </w:r>
          </w:p>
        </w:tc>
        <w:tc>
          <w:tcPr>
            <w:tcW w:w="992"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290-7/26-CNTY-BSNK</w:t>
            </w:r>
          </w:p>
        </w:tc>
        <w:tc>
          <w:tcPr>
            <w:tcW w:w="2268" w:type="dxa"/>
            <w:shd w:val="clear" w:color="auto" w:fill="auto"/>
            <w:tcMar>
              <w:top w:w="30" w:type="dxa"/>
              <w:left w:w="45" w:type="dxa"/>
              <w:bottom w:w="30" w:type="dxa"/>
              <w:right w:w="45" w:type="dxa"/>
            </w:tcMar>
            <w:vAlign w:val="center"/>
          </w:tcPr>
          <w:p w:rsidR="002F0306" w:rsidRDefault="002F0306" w:rsidP="002F0306">
            <w:pPr>
              <w:rPr>
                <w:sz w:val="20"/>
                <w:szCs w:val="20"/>
              </w:rPr>
            </w:pPr>
            <w:r>
              <w:rPr>
                <w:sz w:val="20"/>
                <w:szCs w:val="20"/>
              </w:rPr>
              <w:t xml:space="preserve">- Thành phần nguyên liệu: Vitamin A (Vitamin A acetate), Vitamin D3, Vitamin E (dl-α-tocopheryl acetate), Đồng sulfat, Kẽm sulfat, Mangan sulfat và chất mang (bột đá vôi và vỏ trấu). </w:t>
            </w:r>
            <w:r>
              <w:rPr>
                <w:sz w:val="20"/>
                <w:szCs w:val="20"/>
              </w:rPr>
              <w:br/>
              <w:t xml:space="preserve">- Chỉ tiêu chất lượng: </w:t>
            </w:r>
            <w:r>
              <w:rPr>
                <w:sz w:val="20"/>
                <w:szCs w:val="20"/>
              </w:rPr>
              <w:lastRenderedPageBreak/>
              <w:t>Vitamin A (Vitamin A acetate) ≥ 4.800.000 IU/kg; Vitamin D3 ≥ 1.360.000 IU/kg; Vitamin E (DL-α-Tocopherol Acetate) ≥ 16.800 mg/kg; Cu (min - max): 4.250 – 5.750 mg/kg; Zinc (min - max): 34.000-46.000 mg/kg; Manganes (min - max): 34.000 - 46.000 mg/kg; Cát sạn ≤ 5 %; Độ ẩm ≤ 10 %.</w:t>
            </w:r>
            <w:r>
              <w:rPr>
                <w:sz w:val="20"/>
                <w:szCs w:val="20"/>
              </w:rPr>
              <w:br/>
              <w:t>- Chỉ tiêu an toàn: Asen ≤ 30 mg/kg; Chì ≤ 200 mg/kg; Cd ≤ 15 mg/kg; Salmonella spp không phát hiện CFU trong 25 gram.</w:t>
            </w:r>
          </w:p>
        </w:tc>
        <w:tc>
          <w:tcPr>
            <w:tcW w:w="1417"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lastRenderedPageBreak/>
              <w:t>Bổ sung Premix vitamin (A, D3, E) và khoáng (Cu, Zn, Mn) trong thức ăn chăn nuôi cho gà thịt</w:t>
            </w:r>
          </w:p>
        </w:tc>
        <w:tc>
          <w:tcPr>
            <w:tcW w:w="709"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Màu xám</w:t>
            </w:r>
          </w:p>
        </w:tc>
        <w:tc>
          <w:tcPr>
            <w:tcW w:w="1729"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 xml:space="preserve">Guangzhou </w:t>
            </w:r>
            <w:r>
              <w:rPr>
                <w:sz w:val="20"/>
                <w:szCs w:val="20"/>
              </w:rPr>
              <w:br/>
              <w:t xml:space="preserve">Nutriera </w:t>
            </w:r>
            <w:r>
              <w:rPr>
                <w:sz w:val="20"/>
                <w:szCs w:val="20"/>
              </w:rPr>
              <w:br/>
              <w:t>Biotechnology</w:t>
            </w:r>
            <w:r>
              <w:rPr>
                <w:sz w:val="20"/>
                <w:szCs w:val="20"/>
              </w:rPr>
              <w:br/>
              <w:t>Co.,Ltd.</w:t>
            </w:r>
          </w:p>
        </w:tc>
        <w:tc>
          <w:tcPr>
            <w:tcW w:w="1057"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No.7, Three Street Private Industrial Zone, Fulong Road, Fuchong Village, Shawan Town, Panyu District, Guangzhou Guangdong Province, China.</w:t>
            </w:r>
          </w:p>
        </w:tc>
      </w:tr>
      <w:tr w:rsidR="002F0306" w:rsidRPr="001068C5" w:rsidTr="002F0306">
        <w:trPr>
          <w:trHeight w:val="315"/>
          <w:jc w:val="center"/>
        </w:trPr>
        <w:tc>
          <w:tcPr>
            <w:tcW w:w="418"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lastRenderedPageBreak/>
              <w:t>291</w:t>
            </w:r>
          </w:p>
        </w:tc>
        <w:tc>
          <w:tcPr>
            <w:tcW w:w="1984"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Premix Layer VN88</w:t>
            </w:r>
          </w:p>
        </w:tc>
        <w:tc>
          <w:tcPr>
            <w:tcW w:w="1418"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TCCS 46:2026/GA</w:t>
            </w:r>
          </w:p>
        </w:tc>
        <w:tc>
          <w:tcPr>
            <w:tcW w:w="992"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291-7/26-CNTY-BSNK</w:t>
            </w:r>
          </w:p>
        </w:tc>
        <w:tc>
          <w:tcPr>
            <w:tcW w:w="2268" w:type="dxa"/>
            <w:shd w:val="clear" w:color="auto" w:fill="auto"/>
            <w:tcMar>
              <w:top w:w="30" w:type="dxa"/>
              <w:left w:w="45" w:type="dxa"/>
              <w:bottom w:w="30" w:type="dxa"/>
              <w:right w:w="45" w:type="dxa"/>
            </w:tcMar>
            <w:vAlign w:val="center"/>
          </w:tcPr>
          <w:p w:rsidR="002F0306" w:rsidRDefault="002F0306" w:rsidP="002F0306">
            <w:pPr>
              <w:rPr>
                <w:sz w:val="20"/>
                <w:szCs w:val="20"/>
              </w:rPr>
            </w:pPr>
            <w:r>
              <w:rPr>
                <w:sz w:val="20"/>
                <w:szCs w:val="20"/>
              </w:rPr>
              <w:t>- Thành phần nguyên liệu: Vitamin A (Vitamin A acetate), Vitamin D3, Vitamin E (dl-α-tocopheryl acetate), Đồng sulfat, Kẽm sulfat, Mangan sulfat và chất mang (bột đá vôi và vỏ trấu).</w:t>
            </w:r>
            <w:r>
              <w:rPr>
                <w:sz w:val="20"/>
                <w:szCs w:val="20"/>
              </w:rPr>
              <w:br/>
              <w:t xml:space="preserve">- Chỉ tiêu chất lượng: Vitamin A (Vitamin A acetate) ≥ 4.800.000 IU/kg; Vitamin D3 ≥ 1.080.000 IU/kg; Vitamin E (DL-α-Tocopherol Acetate) ≥ 12.000 mg/kg; </w:t>
            </w:r>
            <w:r>
              <w:rPr>
                <w:sz w:val="20"/>
                <w:szCs w:val="20"/>
              </w:rPr>
              <w:lastRenderedPageBreak/>
              <w:t>Cu (min - max): 3.400 – 4.600 mg/kg; Zinc (min - max): 25.500 - 34.500 mg/kg; Manganes (min - max): 27.200 - 36.800 mg/kg; Cát sạn ≤ 5 %; Độ ẩm ≤ 10 %.</w:t>
            </w:r>
            <w:r>
              <w:rPr>
                <w:sz w:val="20"/>
                <w:szCs w:val="20"/>
              </w:rPr>
              <w:br/>
              <w:t>- Chỉ tiêu an toàn: Asen ≤ 30 mg/kg; Chì ≤ 200 mg/kg; Cd ≤ 15 mg/kg; Salmonella spp không phát hiện CFU trong 25 gram.</w:t>
            </w:r>
          </w:p>
        </w:tc>
        <w:tc>
          <w:tcPr>
            <w:tcW w:w="1417"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lastRenderedPageBreak/>
              <w:t>Bổ sung Premix vitamin (A, D3, E) và khoáng (Cu, Zn, Mn) trong thức ăn chăn nuôi cho gà đẻ.</w:t>
            </w:r>
          </w:p>
        </w:tc>
        <w:tc>
          <w:tcPr>
            <w:tcW w:w="709"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Màu xám</w:t>
            </w:r>
          </w:p>
        </w:tc>
        <w:tc>
          <w:tcPr>
            <w:tcW w:w="1729"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 xml:space="preserve">Guangzhou </w:t>
            </w:r>
            <w:r>
              <w:rPr>
                <w:sz w:val="20"/>
                <w:szCs w:val="20"/>
              </w:rPr>
              <w:br/>
              <w:t xml:space="preserve">Nutriera </w:t>
            </w:r>
            <w:r>
              <w:rPr>
                <w:sz w:val="20"/>
                <w:szCs w:val="20"/>
              </w:rPr>
              <w:br/>
              <w:t>Biotechnology</w:t>
            </w:r>
            <w:r>
              <w:rPr>
                <w:sz w:val="20"/>
                <w:szCs w:val="20"/>
              </w:rPr>
              <w:br/>
              <w:t>Co.,Ltd.</w:t>
            </w:r>
          </w:p>
        </w:tc>
        <w:tc>
          <w:tcPr>
            <w:tcW w:w="1057"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No.7, Three Street Private Industrial Zone, Fulong Road, Fuchong Village, Shawan Town, Panyu District, Guangzhou Guangdong Province, China.</w:t>
            </w:r>
          </w:p>
        </w:tc>
      </w:tr>
      <w:tr w:rsidR="002F0306" w:rsidRPr="001068C5" w:rsidTr="002F0306">
        <w:trPr>
          <w:trHeight w:val="315"/>
          <w:jc w:val="center"/>
        </w:trPr>
        <w:tc>
          <w:tcPr>
            <w:tcW w:w="418"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lastRenderedPageBreak/>
              <w:t>292</w:t>
            </w:r>
          </w:p>
        </w:tc>
        <w:tc>
          <w:tcPr>
            <w:tcW w:w="1984"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Premix Grower Pig VN96</w:t>
            </w:r>
          </w:p>
        </w:tc>
        <w:tc>
          <w:tcPr>
            <w:tcW w:w="1418"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TCCS 47:2026/GA</w:t>
            </w:r>
          </w:p>
        </w:tc>
        <w:tc>
          <w:tcPr>
            <w:tcW w:w="992"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292-7/26-CNTY-BSNK</w:t>
            </w:r>
          </w:p>
        </w:tc>
        <w:tc>
          <w:tcPr>
            <w:tcW w:w="2268" w:type="dxa"/>
            <w:shd w:val="clear" w:color="auto" w:fill="auto"/>
            <w:tcMar>
              <w:top w:w="30" w:type="dxa"/>
              <w:left w:w="45" w:type="dxa"/>
              <w:bottom w:w="30" w:type="dxa"/>
              <w:right w:w="45" w:type="dxa"/>
            </w:tcMar>
            <w:vAlign w:val="center"/>
          </w:tcPr>
          <w:p w:rsidR="002F0306" w:rsidRDefault="002F0306" w:rsidP="002F0306">
            <w:pPr>
              <w:rPr>
                <w:sz w:val="20"/>
                <w:szCs w:val="20"/>
              </w:rPr>
            </w:pPr>
            <w:r>
              <w:rPr>
                <w:sz w:val="20"/>
                <w:szCs w:val="20"/>
              </w:rPr>
              <w:t>- Thành phần nguyên liệu: Vitamin A (Vitamin A acetate), Vitamin D3, Vitamin E (dl-α-tocopheryl acetate), Đồng sulfat, Kẽm sulfat, Mangan sulfat và chất mang (bột đá vôi và vỏ trấu).</w:t>
            </w:r>
            <w:r>
              <w:rPr>
                <w:sz w:val="20"/>
                <w:szCs w:val="20"/>
              </w:rPr>
              <w:br/>
              <w:t xml:space="preserve">- Chỉ tiêu chất lượng: Vitamin A (Vitamin A acetate) ≥ 4.000.000 IU/kg; Vitamin D3 ≥ 720.000 IU/kg; Vitamin E (DL-α- Tocopherol Acetate) ≥ 20.000 mg/kg; Cu (min - max): 10.625 - 14.375mg/kg; Zinc (min - max): 42.500 - 57.500 mg/kg; Manganes (min - max): 21.250 - 28.700 mg/kg; Cát sạn ≤ 5 %; Độ </w:t>
            </w:r>
            <w:r>
              <w:rPr>
                <w:sz w:val="20"/>
                <w:szCs w:val="20"/>
              </w:rPr>
              <w:lastRenderedPageBreak/>
              <w:t>ẩm ≤ 10 %.</w:t>
            </w:r>
            <w:r>
              <w:rPr>
                <w:sz w:val="20"/>
                <w:szCs w:val="20"/>
              </w:rPr>
              <w:br/>
              <w:t>- Chỉ tiêu an toàn: Asen ≤ 30 mg/kg; Chì ≤ 200 mg/kg; Cd ≤ 15 mg/kg; Salmonella spp không phát hiện CFU trong 25 gram.</w:t>
            </w:r>
          </w:p>
        </w:tc>
        <w:tc>
          <w:tcPr>
            <w:tcW w:w="1417"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lastRenderedPageBreak/>
              <w:t>Bổ sung Premix vitamin (A, D3, E) và khoáng (Cu, Zn, Mn) trong thức ăn chăn nuôi cho lợn con.</w:t>
            </w:r>
          </w:p>
        </w:tc>
        <w:tc>
          <w:tcPr>
            <w:tcW w:w="709"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Màu xám</w:t>
            </w:r>
          </w:p>
        </w:tc>
        <w:tc>
          <w:tcPr>
            <w:tcW w:w="1729"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 xml:space="preserve">Guangzhou </w:t>
            </w:r>
            <w:r>
              <w:rPr>
                <w:sz w:val="20"/>
                <w:szCs w:val="20"/>
              </w:rPr>
              <w:br/>
              <w:t xml:space="preserve">Nutriera </w:t>
            </w:r>
            <w:r>
              <w:rPr>
                <w:sz w:val="20"/>
                <w:szCs w:val="20"/>
              </w:rPr>
              <w:br/>
              <w:t>Biotechnology</w:t>
            </w:r>
            <w:r>
              <w:rPr>
                <w:sz w:val="20"/>
                <w:szCs w:val="20"/>
              </w:rPr>
              <w:br/>
              <w:t>Co.,Ltd.</w:t>
            </w:r>
          </w:p>
        </w:tc>
        <w:tc>
          <w:tcPr>
            <w:tcW w:w="1057"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No.7, Three Street Private Industrial Zone, Fulong Road, Fuchong Village, Shawan Town, Panyu District, Guangzhou Guangdong Province, China.</w:t>
            </w:r>
          </w:p>
        </w:tc>
      </w:tr>
      <w:tr w:rsidR="002F0306" w:rsidRPr="001068C5" w:rsidTr="002F0306">
        <w:trPr>
          <w:trHeight w:val="315"/>
          <w:jc w:val="center"/>
        </w:trPr>
        <w:tc>
          <w:tcPr>
            <w:tcW w:w="418"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lastRenderedPageBreak/>
              <w:t>293</w:t>
            </w:r>
          </w:p>
        </w:tc>
        <w:tc>
          <w:tcPr>
            <w:tcW w:w="1984"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MTACID</w:t>
            </w:r>
          </w:p>
        </w:tc>
        <w:tc>
          <w:tcPr>
            <w:tcW w:w="1418"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TCCS 35:2026/GA</w:t>
            </w:r>
          </w:p>
        </w:tc>
        <w:tc>
          <w:tcPr>
            <w:tcW w:w="992"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293-7/26-CNTY-BSNK</w:t>
            </w:r>
          </w:p>
        </w:tc>
        <w:tc>
          <w:tcPr>
            <w:tcW w:w="2268" w:type="dxa"/>
            <w:shd w:val="clear" w:color="auto" w:fill="auto"/>
            <w:tcMar>
              <w:top w:w="30" w:type="dxa"/>
              <w:left w:w="45" w:type="dxa"/>
              <w:bottom w:w="30" w:type="dxa"/>
              <w:right w:w="45" w:type="dxa"/>
            </w:tcMar>
            <w:vAlign w:val="center"/>
          </w:tcPr>
          <w:p w:rsidR="002F0306" w:rsidRDefault="002F0306" w:rsidP="002F0306">
            <w:pPr>
              <w:rPr>
                <w:sz w:val="20"/>
                <w:szCs w:val="20"/>
              </w:rPr>
            </w:pPr>
            <w:r>
              <w:rPr>
                <w:sz w:val="20"/>
                <w:szCs w:val="20"/>
              </w:rPr>
              <w:t>- Thành phần nguyên liệu: Axit Formic, axit Lactic, axit Phosphoric, axit Benzoic và silicon dioxide</w:t>
            </w:r>
            <w:r>
              <w:rPr>
                <w:sz w:val="20"/>
                <w:szCs w:val="20"/>
              </w:rPr>
              <w:br/>
              <w:t>- Chỉ tiêu chất lượng: Axit Formic ≥16 %; axit Lactic ≥ 12 %; axit Phosphoric ≥ 12 %; axit Benzoic ≥ 5 %; Độ ẩm ≤ 12 %; Cát sạn ≤ 43 %.</w:t>
            </w:r>
            <w:r>
              <w:rPr>
                <w:sz w:val="20"/>
                <w:szCs w:val="20"/>
              </w:rPr>
              <w:br/>
              <w:t>- Chỉ tiêu an toàn: Asen ≤ 30 mg/kg; Chì ≤ 200 mg/kg; Cd ≤ 15 mg/kg; Salmonella spp không phát hiện CFU trong 25 gram.</w:t>
            </w:r>
          </w:p>
        </w:tc>
        <w:tc>
          <w:tcPr>
            <w:tcW w:w="1417"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Bổ sung premix các axit hữu cơ và muối của axit hữu cơ (Axit Formic, axit Lactic, axit Phosphoric, axit Benzoic) trong nguyên liệu thức ăn chăn nuôi và thức ăn chăn nuôi gia súc, gia cầm, nhằm cải thiện đường tiêu hoá vật nuôi.</w:t>
            </w:r>
          </w:p>
        </w:tc>
        <w:tc>
          <w:tcPr>
            <w:tcW w:w="709"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Dạng bột hoặc hạt</w:t>
            </w:r>
          </w:p>
        </w:tc>
        <w:tc>
          <w:tcPr>
            <w:tcW w:w="709"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Trắng đến trắng xám</w:t>
            </w:r>
          </w:p>
        </w:tc>
        <w:tc>
          <w:tcPr>
            <w:tcW w:w="1729"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Nuacid nutrition Co., Ltd, China</w:t>
            </w:r>
          </w:p>
        </w:tc>
        <w:tc>
          <w:tcPr>
            <w:tcW w:w="1057"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No 3, Guangyi road, Guangzhou- Qingyuan Industrial Park, Shijiao town, Qingcheng district, Qingyuan city, China</w:t>
            </w:r>
          </w:p>
        </w:tc>
      </w:tr>
      <w:tr w:rsidR="002F0306" w:rsidRPr="001068C5" w:rsidTr="002F0306">
        <w:trPr>
          <w:trHeight w:val="315"/>
          <w:jc w:val="center"/>
        </w:trPr>
        <w:tc>
          <w:tcPr>
            <w:tcW w:w="418"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294</w:t>
            </w:r>
          </w:p>
        </w:tc>
        <w:tc>
          <w:tcPr>
            <w:tcW w:w="1984"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MIACID 60</w:t>
            </w:r>
          </w:p>
        </w:tc>
        <w:tc>
          <w:tcPr>
            <w:tcW w:w="1418"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TCCS 34:2026/GA</w:t>
            </w:r>
          </w:p>
        </w:tc>
        <w:tc>
          <w:tcPr>
            <w:tcW w:w="992"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294-7/26-CNTY-BSNK</w:t>
            </w:r>
          </w:p>
        </w:tc>
        <w:tc>
          <w:tcPr>
            <w:tcW w:w="2268" w:type="dxa"/>
            <w:shd w:val="clear" w:color="auto" w:fill="auto"/>
            <w:tcMar>
              <w:top w:w="30" w:type="dxa"/>
              <w:left w:w="45" w:type="dxa"/>
              <w:bottom w:w="30" w:type="dxa"/>
              <w:right w:w="45" w:type="dxa"/>
            </w:tcMar>
            <w:vAlign w:val="center"/>
          </w:tcPr>
          <w:p w:rsidR="002F0306" w:rsidRDefault="002F0306" w:rsidP="002F0306">
            <w:pPr>
              <w:rPr>
                <w:sz w:val="20"/>
                <w:szCs w:val="20"/>
              </w:rPr>
            </w:pPr>
            <w:r>
              <w:rPr>
                <w:sz w:val="20"/>
                <w:szCs w:val="20"/>
              </w:rPr>
              <w:t>- Thành phần nguyên liệu: Axit propionic, ammonium propionate và silicon dioxide.</w:t>
            </w:r>
            <w:r>
              <w:rPr>
                <w:sz w:val="20"/>
                <w:szCs w:val="20"/>
              </w:rPr>
              <w:br/>
              <w:t>- Chỉ tiêu chất lượng: Axit Propionic ≥ 60 %; Độ ẩm ≤ 12 %; Cát sạn ≤ 28 %.</w:t>
            </w:r>
            <w:r>
              <w:rPr>
                <w:sz w:val="20"/>
                <w:szCs w:val="20"/>
              </w:rPr>
              <w:br/>
              <w:t xml:space="preserve">- Chỉ tiêu an toàn: Asen ≤ 30 mg/kg; Chì ≤ 200 mg/kg; Cd ≤ 15 mg/kg; </w:t>
            </w:r>
            <w:r>
              <w:rPr>
                <w:sz w:val="20"/>
                <w:szCs w:val="20"/>
              </w:rPr>
              <w:lastRenderedPageBreak/>
              <w:t>Salmonella spp không phát hiện CFU trong 25 gram.</w:t>
            </w:r>
          </w:p>
        </w:tc>
        <w:tc>
          <w:tcPr>
            <w:tcW w:w="1417"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lastRenderedPageBreak/>
              <w:t xml:space="preserve">Bổ sung axit hữu cơ (Propionic) trong nguyện liệu thức ăn chăn nuôi và thức ăn chăn nuôi gia súc, gia cầm nhằm cải </w:t>
            </w:r>
            <w:r>
              <w:rPr>
                <w:sz w:val="20"/>
                <w:szCs w:val="20"/>
              </w:rPr>
              <w:lastRenderedPageBreak/>
              <w:t>thiện đường tiêu hoá vật nuôi.</w:t>
            </w:r>
          </w:p>
        </w:tc>
        <w:tc>
          <w:tcPr>
            <w:tcW w:w="709"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lastRenderedPageBreak/>
              <w:t>Dạng bột hoặc hạt</w:t>
            </w:r>
          </w:p>
        </w:tc>
        <w:tc>
          <w:tcPr>
            <w:tcW w:w="709"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Trắng đến trắng xám</w:t>
            </w:r>
          </w:p>
        </w:tc>
        <w:tc>
          <w:tcPr>
            <w:tcW w:w="1729"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Nuacid nutrition Co., Ltd, China</w:t>
            </w:r>
          </w:p>
        </w:tc>
        <w:tc>
          <w:tcPr>
            <w:tcW w:w="1057"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No 3, Guangyi road, Guangzhou- Qingyuan Industrial Park, Shijiao town, Qingcheng district, Qingyuan city, China</w:t>
            </w:r>
          </w:p>
        </w:tc>
      </w:tr>
      <w:tr w:rsidR="002F0306" w:rsidRPr="001068C5" w:rsidTr="002F0306">
        <w:trPr>
          <w:trHeight w:val="315"/>
          <w:jc w:val="center"/>
        </w:trPr>
        <w:tc>
          <w:tcPr>
            <w:tcW w:w="418"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lastRenderedPageBreak/>
              <w:t>295</w:t>
            </w:r>
          </w:p>
        </w:tc>
        <w:tc>
          <w:tcPr>
            <w:tcW w:w="1984"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MOACID- L</w:t>
            </w:r>
          </w:p>
        </w:tc>
        <w:tc>
          <w:tcPr>
            <w:tcW w:w="1418"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TCCS 48:2026/GA</w:t>
            </w:r>
          </w:p>
        </w:tc>
        <w:tc>
          <w:tcPr>
            <w:tcW w:w="992"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295-7/26-CNTY-BSNK</w:t>
            </w:r>
          </w:p>
        </w:tc>
        <w:tc>
          <w:tcPr>
            <w:tcW w:w="2268" w:type="dxa"/>
            <w:shd w:val="clear" w:color="auto" w:fill="auto"/>
            <w:tcMar>
              <w:top w:w="30" w:type="dxa"/>
              <w:left w:w="45" w:type="dxa"/>
              <w:bottom w:w="30" w:type="dxa"/>
              <w:right w:w="45" w:type="dxa"/>
            </w:tcMar>
            <w:vAlign w:val="center"/>
          </w:tcPr>
          <w:p w:rsidR="002F0306" w:rsidRDefault="002F0306" w:rsidP="002F0306">
            <w:pPr>
              <w:rPr>
                <w:sz w:val="20"/>
                <w:szCs w:val="20"/>
              </w:rPr>
            </w:pPr>
            <w:r>
              <w:rPr>
                <w:sz w:val="20"/>
                <w:szCs w:val="20"/>
              </w:rPr>
              <w:t>- Thành phần nguyên liệu: Ammonium propionate và nước.</w:t>
            </w:r>
            <w:r>
              <w:rPr>
                <w:sz w:val="20"/>
                <w:szCs w:val="20"/>
              </w:rPr>
              <w:br/>
              <w:t>- Chỉ tiêu chất lượng: Axit Propionic ≥ 60 % .</w:t>
            </w:r>
            <w:r>
              <w:rPr>
                <w:sz w:val="20"/>
                <w:szCs w:val="20"/>
              </w:rPr>
              <w:br/>
              <w:t>- Chỉ tiêu an toàn: Asen ≤ 30 mg/kg; Chì ≤ 200 mg/kg; Cd ≤ 15 mg/kg; Salmonella spp không phát hiện CFU trong 25 gram.</w:t>
            </w:r>
          </w:p>
        </w:tc>
        <w:tc>
          <w:tcPr>
            <w:tcW w:w="1417"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Bổ sung axit hữu cơ (Propionic) trong nguyện liệu thức ăn chăn nuôi và thức ăn chăn nuôi gia súc, gia cầm nhằm kiểm soát nấm môc.</w:t>
            </w:r>
          </w:p>
        </w:tc>
        <w:tc>
          <w:tcPr>
            <w:tcW w:w="709"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Dạng lỏng</w:t>
            </w:r>
          </w:p>
        </w:tc>
        <w:tc>
          <w:tcPr>
            <w:tcW w:w="709"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Trong suốt tới vàng nhạt.</w:t>
            </w:r>
          </w:p>
        </w:tc>
        <w:tc>
          <w:tcPr>
            <w:tcW w:w="1729"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Baihe Animal Nutrition Co., Ltd.</w:t>
            </w:r>
          </w:p>
        </w:tc>
        <w:tc>
          <w:tcPr>
            <w:tcW w:w="1057"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Room 101, Buiding 1, No. 1420, Guangchen road, Baiyun district, Guangzhou, China.</w:t>
            </w:r>
          </w:p>
        </w:tc>
      </w:tr>
      <w:tr w:rsidR="002F0306" w:rsidRPr="001068C5" w:rsidTr="002F0306">
        <w:trPr>
          <w:trHeight w:val="315"/>
          <w:jc w:val="center"/>
        </w:trPr>
        <w:tc>
          <w:tcPr>
            <w:tcW w:w="418"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296</w:t>
            </w:r>
          </w:p>
        </w:tc>
        <w:tc>
          <w:tcPr>
            <w:tcW w:w="1984"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MEACID PLUS</w:t>
            </w:r>
          </w:p>
        </w:tc>
        <w:tc>
          <w:tcPr>
            <w:tcW w:w="1418"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TCCS 49:2026/GA</w:t>
            </w:r>
          </w:p>
        </w:tc>
        <w:tc>
          <w:tcPr>
            <w:tcW w:w="992"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296-7/26-CNTY-BSNK</w:t>
            </w:r>
          </w:p>
        </w:tc>
        <w:tc>
          <w:tcPr>
            <w:tcW w:w="2268" w:type="dxa"/>
            <w:shd w:val="clear" w:color="auto" w:fill="auto"/>
            <w:tcMar>
              <w:top w:w="30" w:type="dxa"/>
              <w:left w:w="45" w:type="dxa"/>
              <w:bottom w:w="30" w:type="dxa"/>
              <w:right w:w="45" w:type="dxa"/>
            </w:tcMar>
            <w:vAlign w:val="center"/>
          </w:tcPr>
          <w:p w:rsidR="002F0306" w:rsidRDefault="002F0306" w:rsidP="002F0306">
            <w:pPr>
              <w:rPr>
                <w:sz w:val="20"/>
                <w:szCs w:val="20"/>
              </w:rPr>
            </w:pPr>
            <w:r>
              <w:rPr>
                <w:sz w:val="20"/>
                <w:szCs w:val="20"/>
              </w:rPr>
              <w:t>- Thành phần nguyên liệu: Calcium formate, axit Lactic, axit Fumaric, axit Citric và silicon dioxide.</w:t>
            </w:r>
            <w:r>
              <w:rPr>
                <w:sz w:val="20"/>
                <w:szCs w:val="20"/>
              </w:rPr>
              <w:br/>
              <w:t>- Chỉ tiêu chất lượng: Calcium formate ≥ 31 %; axit Lactic ≥ 18 %; axit Fumaric ≥ 10 %; axit Citric ≥ 1 %; Độ ẩm ≤ 12 %; Cát sạn ≤ 28 %.</w:t>
            </w:r>
            <w:r>
              <w:rPr>
                <w:sz w:val="20"/>
                <w:szCs w:val="20"/>
              </w:rPr>
              <w:br/>
              <w:t>- Chỉ tiêu an toàn: Asen ≤ 30 mg/kg; Chì ≤ 200 mg/kg; Cd ≤ 15 mg/kg; Salmonella spp không phát hiện CFU trong 25 gram.</w:t>
            </w:r>
          </w:p>
        </w:tc>
        <w:tc>
          <w:tcPr>
            <w:tcW w:w="1417"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Bổ sung premix các axit hữu cơ và muối của axit hữu cơ (Calcium formate, axit Lactic, axit Fumaric, axit Citric) trong nguyên liệu thức ăn chăn nuôi và thức ăn chăn nuôi gia súc, gia cầm, nhằm cải thiện đường tiêu hoá vật nuôi.</w:t>
            </w:r>
          </w:p>
        </w:tc>
        <w:tc>
          <w:tcPr>
            <w:tcW w:w="709"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Dạng bột hoặc hạt</w:t>
            </w:r>
          </w:p>
        </w:tc>
        <w:tc>
          <w:tcPr>
            <w:tcW w:w="709"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Trắng đến trắng xám</w:t>
            </w:r>
          </w:p>
        </w:tc>
        <w:tc>
          <w:tcPr>
            <w:tcW w:w="1729"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Nuacid nutrition Co., Ltd, China</w:t>
            </w:r>
          </w:p>
        </w:tc>
        <w:tc>
          <w:tcPr>
            <w:tcW w:w="1057"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No 3, Guangyi road, Guangzhou- Qingyuan Industrial Park, Shijiao town, Qingcheng district, Qingyuan city, China</w:t>
            </w:r>
          </w:p>
        </w:tc>
      </w:tr>
      <w:tr w:rsidR="002F0306" w:rsidRPr="001068C5" w:rsidTr="002F0306">
        <w:trPr>
          <w:trHeight w:val="315"/>
          <w:jc w:val="center"/>
        </w:trPr>
        <w:tc>
          <w:tcPr>
            <w:tcW w:w="418"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lastRenderedPageBreak/>
              <w:t>297</w:t>
            </w:r>
          </w:p>
        </w:tc>
        <w:tc>
          <w:tcPr>
            <w:tcW w:w="1984"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ADDACD PLUS</w:t>
            </w:r>
          </w:p>
        </w:tc>
        <w:tc>
          <w:tcPr>
            <w:tcW w:w="1418"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TCCS 50:2026/GA</w:t>
            </w:r>
          </w:p>
        </w:tc>
        <w:tc>
          <w:tcPr>
            <w:tcW w:w="992"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297-7/26-CNTY-BSNK</w:t>
            </w:r>
          </w:p>
        </w:tc>
        <w:tc>
          <w:tcPr>
            <w:tcW w:w="2268" w:type="dxa"/>
            <w:shd w:val="clear" w:color="auto" w:fill="auto"/>
            <w:tcMar>
              <w:top w:w="30" w:type="dxa"/>
              <w:left w:w="45" w:type="dxa"/>
              <w:bottom w:w="30" w:type="dxa"/>
              <w:right w:w="45" w:type="dxa"/>
            </w:tcMar>
            <w:vAlign w:val="center"/>
          </w:tcPr>
          <w:p w:rsidR="002F0306" w:rsidRDefault="002F0306" w:rsidP="002F0306">
            <w:pPr>
              <w:rPr>
                <w:sz w:val="20"/>
                <w:szCs w:val="20"/>
              </w:rPr>
            </w:pPr>
            <w:r>
              <w:rPr>
                <w:sz w:val="20"/>
                <w:szCs w:val="20"/>
              </w:rPr>
              <w:t>- Thành phần nguyên liệu: Axit Formic, axit Lactic, axit Fumaric, axit Citric và chất mang silicon dioxide.</w:t>
            </w:r>
            <w:r>
              <w:rPr>
                <w:sz w:val="20"/>
                <w:szCs w:val="20"/>
              </w:rPr>
              <w:br/>
              <w:t>- Chỉ tiêu chất lượng: Axit Formic ≥ 25 %; axit Lactic ≥ 18 %; axit Fumaric ≥ 10 %; axit Citric ≥ 1 %; Độ ẩm ≤ 12 %; Cát sạn ≤ 34 %.</w:t>
            </w:r>
            <w:r>
              <w:rPr>
                <w:sz w:val="20"/>
                <w:szCs w:val="20"/>
              </w:rPr>
              <w:br/>
              <w:t>- Chỉ tiêu an toàn: Asen ≤ 30 mg/kg; Chì ≤ 200 mg/kg; Cd ≤ 15 mg/kg; Salmonella spp không phát hiện CFU trong 25 gram.</w:t>
            </w:r>
          </w:p>
        </w:tc>
        <w:tc>
          <w:tcPr>
            <w:tcW w:w="1417"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Bổ sung premix các axit hữu cơ và muối của axit hữu cơ (Axit Formic, axit Lactic, axit Fumaric, axit Citric) trong nguyên liệu thức ăn chăn nuôi và thức ăn chăn nuôi gia súc, gia cầm, nhằm cải thiện đường tiêu hoá vật nuôi.</w:t>
            </w:r>
          </w:p>
        </w:tc>
        <w:tc>
          <w:tcPr>
            <w:tcW w:w="709"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Dạng bột hoặc hạt</w:t>
            </w:r>
          </w:p>
        </w:tc>
        <w:tc>
          <w:tcPr>
            <w:tcW w:w="709"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Trắng đến trắng xám</w:t>
            </w:r>
          </w:p>
        </w:tc>
        <w:tc>
          <w:tcPr>
            <w:tcW w:w="1729"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Nuacid nutrition Co., Ltd, China</w:t>
            </w:r>
          </w:p>
        </w:tc>
        <w:tc>
          <w:tcPr>
            <w:tcW w:w="1057"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No 3, Guangyi road, Guangzhou- Qingyuan Industrial Park, Shijiao town, Qingcheng district, Qingyuan city, China</w:t>
            </w:r>
          </w:p>
        </w:tc>
      </w:tr>
      <w:tr w:rsidR="002F0306" w:rsidRPr="001068C5" w:rsidTr="002F0306">
        <w:trPr>
          <w:trHeight w:val="315"/>
          <w:jc w:val="center"/>
        </w:trPr>
        <w:tc>
          <w:tcPr>
            <w:tcW w:w="418"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298</w:t>
            </w:r>
          </w:p>
        </w:tc>
        <w:tc>
          <w:tcPr>
            <w:tcW w:w="1984"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Compound Feed Acidifier II FISACID 3101</w:t>
            </w:r>
          </w:p>
        </w:tc>
        <w:tc>
          <w:tcPr>
            <w:tcW w:w="1418"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TCCS 51:2026/GA</w:t>
            </w:r>
          </w:p>
        </w:tc>
        <w:tc>
          <w:tcPr>
            <w:tcW w:w="992"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298-7/26-CNTY-BSNK</w:t>
            </w:r>
          </w:p>
        </w:tc>
        <w:tc>
          <w:tcPr>
            <w:tcW w:w="2268" w:type="dxa"/>
            <w:shd w:val="clear" w:color="auto" w:fill="auto"/>
            <w:tcMar>
              <w:top w:w="30" w:type="dxa"/>
              <w:left w:w="45" w:type="dxa"/>
              <w:bottom w:w="30" w:type="dxa"/>
              <w:right w:w="45" w:type="dxa"/>
            </w:tcMar>
            <w:vAlign w:val="center"/>
          </w:tcPr>
          <w:p w:rsidR="002F0306" w:rsidRDefault="002F0306" w:rsidP="002F0306">
            <w:pPr>
              <w:rPr>
                <w:sz w:val="20"/>
                <w:szCs w:val="20"/>
              </w:rPr>
            </w:pPr>
            <w:r>
              <w:rPr>
                <w:sz w:val="20"/>
                <w:szCs w:val="20"/>
              </w:rPr>
              <w:t>- Thành phần nguyên liệu: Axit Benzoic, axit Lactic, axit Fumaric, axit Citric và chất mang silicon dioxide.</w:t>
            </w:r>
            <w:r>
              <w:rPr>
                <w:sz w:val="20"/>
                <w:szCs w:val="20"/>
              </w:rPr>
              <w:br/>
              <w:t>- Chỉ tiêu chất lượng: Axit Benzoic ≥ 20 %; axit Lactic ≥ 6 %; axit Fumaric ≥ 6%; axit Citric ≥ 20 %.</w:t>
            </w:r>
            <w:r>
              <w:rPr>
                <w:sz w:val="20"/>
                <w:szCs w:val="20"/>
              </w:rPr>
              <w:br/>
              <w:t>- Chỉ tiêu an toàn: Asen ≤ 30 mg/kg; Chì ≤ 200 mg/kg; Cd ≤ 15 mg/kg; Salmonella spp không phát hiện CFU trong 25 gram.</w:t>
            </w:r>
          </w:p>
        </w:tc>
        <w:tc>
          <w:tcPr>
            <w:tcW w:w="1417"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Bổ sung premix các axit hữu cơ và muối của axit hữu cơ (Axit Benzoic, axit Lactic, axit Fumaric, axit Citric) trong nguyên liệu thức ăn chăn nuôi và thức ăn chăn nuôi gia súc, gia cầm, nhằm cải thiện đường tiêu hoá vật nuôi.</w:t>
            </w:r>
          </w:p>
        </w:tc>
        <w:tc>
          <w:tcPr>
            <w:tcW w:w="709"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Dạng bột hoặc hạt</w:t>
            </w:r>
          </w:p>
        </w:tc>
        <w:tc>
          <w:tcPr>
            <w:tcW w:w="709"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Trắng đến trắng xám</w:t>
            </w:r>
          </w:p>
        </w:tc>
        <w:tc>
          <w:tcPr>
            <w:tcW w:w="1729"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Nuacid nutrition Co., Ltd, China</w:t>
            </w:r>
          </w:p>
        </w:tc>
        <w:tc>
          <w:tcPr>
            <w:tcW w:w="1057"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No 3, Guangyi road, Guangzhou- Qingyuan Industrial Park, Shijiao town, Qingcheng district, Qingyuan city, China</w:t>
            </w:r>
          </w:p>
        </w:tc>
      </w:tr>
      <w:tr w:rsidR="002F0306" w:rsidRPr="001068C5" w:rsidTr="002F0306">
        <w:trPr>
          <w:trHeight w:val="315"/>
          <w:jc w:val="center"/>
        </w:trPr>
        <w:tc>
          <w:tcPr>
            <w:tcW w:w="418"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lastRenderedPageBreak/>
              <w:t>299</w:t>
            </w:r>
          </w:p>
        </w:tc>
        <w:tc>
          <w:tcPr>
            <w:tcW w:w="1984"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Megacid Plus</w:t>
            </w:r>
          </w:p>
        </w:tc>
        <w:tc>
          <w:tcPr>
            <w:tcW w:w="1418"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TCCS 37: 2026/NUMEGAVN</w:t>
            </w:r>
          </w:p>
        </w:tc>
        <w:tc>
          <w:tcPr>
            <w:tcW w:w="992"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299-7/26-CNTY-BSNK</w:t>
            </w:r>
          </w:p>
        </w:tc>
        <w:tc>
          <w:tcPr>
            <w:tcW w:w="2268" w:type="dxa"/>
            <w:shd w:val="clear" w:color="auto" w:fill="auto"/>
            <w:tcMar>
              <w:top w:w="30" w:type="dxa"/>
              <w:left w:w="45" w:type="dxa"/>
              <w:bottom w:w="30" w:type="dxa"/>
              <w:right w:w="45" w:type="dxa"/>
            </w:tcMar>
            <w:vAlign w:val="center"/>
          </w:tcPr>
          <w:p w:rsidR="002F0306" w:rsidRDefault="002F0306" w:rsidP="002F0306">
            <w:pPr>
              <w:rPr>
                <w:sz w:val="20"/>
                <w:szCs w:val="20"/>
              </w:rPr>
            </w:pPr>
            <w:r>
              <w:rPr>
                <w:sz w:val="20"/>
                <w:szCs w:val="20"/>
              </w:rPr>
              <w:t>- Thành phần nguyên liệu: Axit Citric, Axit Phosphoric, Axit Lactic, Sodium formate và nước.</w:t>
            </w:r>
            <w:r>
              <w:rPr>
                <w:sz w:val="20"/>
                <w:szCs w:val="20"/>
              </w:rPr>
              <w:br/>
              <w:t xml:space="preserve">- Chỉ tiêu chất lượng: Axit Citric ≥ 20 %; Axit Phosphoric ≥ 20 %; Axit Lactic ≥ 15 %; Sodium formate ≥ 10 %. </w:t>
            </w:r>
            <w:r>
              <w:rPr>
                <w:sz w:val="20"/>
                <w:szCs w:val="20"/>
              </w:rPr>
              <w:br/>
              <w:t>- Chỉ tiêu an toàn: Asen ≤ 30 mg/kg; Chì ≤ 200 mg/kg; Cd ≤ 15 mg/kg; Salmonella spp không phát hiện CFU trong 25 gram.</w:t>
            </w:r>
          </w:p>
        </w:tc>
        <w:tc>
          <w:tcPr>
            <w:tcW w:w="1417"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Bổ sung Axit hữu cơ, axit vô cơ trong thức ăn chăn nuôi, nhằm cải thiện hệ tiêu hóa vật nuôi</w:t>
            </w:r>
          </w:p>
        </w:tc>
        <w:tc>
          <w:tcPr>
            <w:tcW w:w="709"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Dạng lỏng</w:t>
            </w:r>
          </w:p>
        </w:tc>
        <w:tc>
          <w:tcPr>
            <w:tcW w:w="709"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Không màu</w:t>
            </w:r>
          </w:p>
        </w:tc>
        <w:tc>
          <w:tcPr>
            <w:tcW w:w="1729"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 xml:space="preserve">Guangdong Numega Nutrition </w:t>
            </w:r>
            <w:r>
              <w:rPr>
                <w:sz w:val="20"/>
                <w:szCs w:val="20"/>
              </w:rPr>
              <w:br/>
              <w:t>Co., LTD</w:t>
            </w:r>
          </w:p>
        </w:tc>
        <w:tc>
          <w:tcPr>
            <w:tcW w:w="1057"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No 107, Guanyuan East, Southwest Street, Sanshui district, Foshan City, Guangdong, China</w:t>
            </w:r>
          </w:p>
        </w:tc>
      </w:tr>
      <w:tr w:rsidR="002F0306" w:rsidRPr="001068C5" w:rsidTr="002F0306">
        <w:trPr>
          <w:trHeight w:val="315"/>
          <w:jc w:val="center"/>
        </w:trPr>
        <w:tc>
          <w:tcPr>
            <w:tcW w:w="418"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300</w:t>
            </w:r>
          </w:p>
        </w:tc>
        <w:tc>
          <w:tcPr>
            <w:tcW w:w="1984"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Megacid pro</w:t>
            </w:r>
          </w:p>
        </w:tc>
        <w:tc>
          <w:tcPr>
            <w:tcW w:w="1418"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TCCS 38: 2026/NUMEGAVN</w:t>
            </w:r>
          </w:p>
        </w:tc>
        <w:tc>
          <w:tcPr>
            <w:tcW w:w="992"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300-7/26-CNTY-BSNK</w:t>
            </w:r>
          </w:p>
        </w:tc>
        <w:tc>
          <w:tcPr>
            <w:tcW w:w="2268" w:type="dxa"/>
            <w:shd w:val="clear" w:color="auto" w:fill="auto"/>
            <w:tcMar>
              <w:top w:w="30" w:type="dxa"/>
              <w:left w:w="45" w:type="dxa"/>
              <w:bottom w:w="30" w:type="dxa"/>
              <w:right w:w="45" w:type="dxa"/>
            </w:tcMar>
            <w:vAlign w:val="center"/>
          </w:tcPr>
          <w:p w:rsidR="002F0306" w:rsidRDefault="002F0306" w:rsidP="002F0306">
            <w:pPr>
              <w:rPr>
                <w:sz w:val="20"/>
                <w:szCs w:val="20"/>
              </w:rPr>
            </w:pPr>
            <w:r>
              <w:rPr>
                <w:sz w:val="20"/>
                <w:szCs w:val="20"/>
              </w:rPr>
              <w:t>- Thành phần nguyên liệu: Axit phosphoric, Axit Guanidinoacetic, Sodium formate và nước.</w:t>
            </w:r>
            <w:r>
              <w:rPr>
                <w:sz w:val="20"/>
                <w:szCs w:val="20"/>
              </w:rPr>
              <w:br/>
              <w:t xml:space="preserve">- Chỉ tiêu chất lượng: Axit Phosphoric ≥ 30 %; Axit Guanidinoacetic ≥ 25 %; Sodium formate ≥ 10 %. </w:t>
            </w:r>
            <w:r>
              <w:rPr>
                <w:sz w:val="20"/>
                <w:szCs w:val="20"/>
              </w:rPr>
              <w:br/>
              <w:t>- Chỉ tiêu an toàn: Asen ≤ 30 mg/kg; Chì ≤ 200 mg/kg; Cd ≤ 15 mg/kg; Salmonella spp không phát hiện CFU trong 25 gram.</w:t>
            </w:r>
          </w:p>
        </w:tc>
        <w:tc>
          <w:tcPr>
            <w:tcW w:w="1417"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Bổ sung Axit hữu cơ, axit vô cơ trong thức ăn chăn nuôi, nhằm cải thiện hệ tiêu hóa vật nuôi</w:t>
            </w:r>
          </w:p>
        </w:tc>
        <w:tc>
          <w:tcPr>
            <w:tcW w:w="709"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Dạng lỏng</w:t>
            </w:r>
          </w:p>
        </w:tc>
        <w:tc>
          <w:tcPr>
            <w:tcW w:w="709"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Màu trắng sữa</w:t>
            </w:r>
          </w:p>
        </w:tc>
        <w:tc>
          <w:tcPr>
            <w:tcW w:w="1729"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 xml:space="preserve">Guangdong Numega Nutrition </w:t>
            </w:r>
            <w:r>
              <w:rPr>
                <w:sz w:val="20"/>
                <w:szCs w:val="20"/>
              </w:rPr>
              <w:br/>
              <w:t>Co., LTD</w:t>
            </w:r>
          </w:p>
        </w:tc>
        <w:tc>
          <w:tcPr>
            <w:tcW w:w="1057"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No 107, Guanyuan East, Southwest Street, Sanshui district, Foshan City, Guangdong, China</w:t>
            </w:r>
          </w:p>
        </w:tc>
      </w:tr>
      <w:tr w:rsidR="002F0306" w:rsidRPr="001068C5" w:rsidTr="002F0306">
        <w:trPr>
          <w:trHeight w:val="315"/>
          <w:jc w:val="center"/>
        </w:trPr>
        <w:tc>
          <w:tcPr>
            <w:tcW w:w="418"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301</w:t>
            </w:r>
          </w:p>
        </w:tc>
        <w:tc>
          <w:tcPr>
            <w:tcW w:w="1984"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Megacid DFL</w:t>
            </w:r>
          </w:p>
        </w:tc>
        <w:tc>
          <w:tcPr>
            <w:tcW w:w="1418"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TCCS 36: 2026/NUMEGAVN</w:t>
            </w:r>
          </w:p>
        </w:tc>
        <w:tc>
          <w:tcPr>
            <w:tcW w:w="992"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301-7/26-CNTY-BSNK</w:t>
            </w:r>
          </w:p>
        </w:tc>
        <w:tc>
          <w:tcPr>
            <w:tcW w:w="2268" w:type="dxa"/>
            <w:shd w:val="clear" w:color="auto" w:fill="auto"/>
            <w:tcMar>
              <w:top w:w="30" w:type="dxa"/>
              <w:left w:w="45" w:type="dxa"/>
              <w:bottom w:w="30" w:type="dxa"/>
              <w:right w:w="45" w:type="dxa"/>
            </w:tcMar>
            <w:vAlign w:val="center"/>
          </w:tcPr>
          <w:p w:rsidR="002F0306" w:rsidRDefault="002F0306" w:rsidP="002F0306">
            <w:pPr>
              <w:rPr>
                <w:sz w:val="20"/>
                <w:szCs w:val="20"/>
              </w:rPr>
            </w:pPr>
            <w:r>
              <w:rPr>
                <w:sz w:val="20"/>
                <w:szCs w:val="20"/>
              </w:rPr>
              <w:t>- Thành phần nguyên liệu: Axit Phosphoric, Axit propionic, Sodium formate; Chất mang: sodium carboxymethyl cellulose và nước.</w:t>
            </w:r>
            <w:r>
              <w:rPr>
                <w:sz w:val="20"/>
                <w:szCs w:val="20"/>
              </w:rPr>
              <w:br/>
            </w:r>
            <w:r>
              <w:rPr>
                <w:sz w:val="20"/>
                <w:szCs w:val="20"/>
              </w:rPr>
              <w:lastRenderedPageBreak/>
              <w:t xml:space="preserve">- Chỉ tiêu chất lượng: Axit Phosphoric ≥ 40 %; Axit propionic ≥ 8 %; Sodium formate ≥ 10 %. </w:t>
            </w:r>
            <w:r>
              <w:rPr>
                <w:sz w:val="20"/>
                <w:szCs w:val="20"/>
              </w:rPr>
              <w:br/>
              <w:t>- Chỉ tiêu an toàn: Asen ≤ 30 mg/kg; Chì ≤ 200 mg/kg; Cd ≤ 15 mg/kg; Salmonella spp không phát hiện CFU trong 25 gram.</w:t>
            </w:r>
          </w:p>
        </w:tc>
        <w:tc>
          <w:tcPr>
            <w:tcW w:w="1417"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lastRenderedPageBreak/>
              <w:t xml:space="preserve">Bổ sung Axit hữu cơ, axit vô cơ trong thức ăn chăn nuôi, nhằm cải thiện </w:t>
            </w:r>
            <w:r>
              <w:rPr>
                <w:sz w:val="20"/>
                <w:szCs w:val="20"/>
              </w:rPr>
              <w:lastRenderedPageBreak/>
              <w:t>hệ tiêu hóa vật nuôi</w:t>
            </w:r>
          </w:p>
        </w:tc>
        <w:tc>
          <w:tcPr>
            <w:tcW w:w="709"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lastRenderedPageBreak/>
              <w:t>Dạng lỏng</w:t>
            </w:r>
          </w:p>
        </w:tc>
        <w:tc>
          <w:tcPr>
            <w:tcW w:w="709"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Màu nâu</w:t>
            </w:r>
          </w:p>
        </w:tc>
        <w:tc>
          <w:tcPr>
            <w:tcW w:w="1729"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 xml:space="preserve">Guangdong Numega Nutrition </w:t>
            </w:r>
            <w:r>
              <w:rPr>
                <w:sz w:val="20"/>
                <w:szCs w:val="20"/>
              </w:rPr>
              <w:br/>
              <w:t>Co., LTD</w:t>
            </w:r>
          </w:p>
        </w:tc>
        <w:tc>
          <w:tcPr>
            <w:tcW w:w="1057"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No 107, Guanyuan East, Southwest Street, Sanshui district, Foshan City, Guangdong, China</w:t>
            </w:r>
          </w:p>
        </w:tc>
      </w:tr>
      <w:tr w:rsidR="002F0306" w:rsidRPr="001068C5" w:rsidTr="002F0306">
        <w:trPr>
          <w:trHeight w:val="315"/>
          <w:jc w:val="center"/>
        </w:trPr>
        <w:tc>
          <w:tcPr>
            <w:tcW w:w="418"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lastRenderedPageBreak/>
              <w:t>302</w:t>
            </w:r>
          </w:p>
        </w:tc>
        <w:tc>
          <w:tcPr>
            <w:tcW w:w="1984"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AT PRO DF</w:t>
            </w:r>
          </w:p>
        </w:tc>
        <w:tc>
          <w:tcPr>
            <w:tcW w:w="1418"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TCCS 39: 2026/NUMEGAVN</w:t>
            </w:r>
          </w:p>
        </w:tc>
        <w:tc>
          <w:tcPr>
            <w:tcW w:w="992"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302-7/26-CNTY-BSNK</w:t>
            </w:r>
          </w:p>
        </w:tc>
        <w:tc>
          <w:tcPr>
            <w:tcW w:w="2268" w:type="dxa"/>
            <w:shd w:val="clear" w:color="auto" w:fill="auto"/>
            <w:tcMar>
              <w:top w:w="30" w:type="dxa"/>
              <w:left w:w="45" w:type="dxa"/>
              <w:bottom w:w="30" w:type="dxa"/>
              <w:right w:w="45" w:type="dxa"/>
            </w:tcMar>
            <w:vAlign w:val="center"/>
          </w:tcPr>
          <w:p w:rsidR="002F0306" w:rsidRDefault="002F0306" w:rsidP="002F0306">
            <w:pPr>
              <w:rPr>
                <w:sz w:val="20"/>
                <w:szCs w:val="20"/>
              </w:rPr>
            </w:pPr>
            <w:r>
              <w:rPr>
                <w:sz w:val="20"/>
                <w:szCs w:val="20"/>
              </w:rPr>
              <w:t xml:space="preserve">- Thành phần nguyên liệu: Sodium formate; Chất mang: silica. </w:t>
            </w:r>
            <w:r>
              <w:rPr>
                <w:sz w:val="20"/>
                <w:szCs w:val="20"/>
              </w:rPr>
              <w:br/>
              <w:t xml:space="preserve">- Chỉ tiêu chất lượng: Sodium formate ≥ 50 %; Độ ẩm ≤ 18 %; Cát sạn ≤ 28 %. </w:t>
            </w:r>
            <w:r>
              <w:rPr>
                <w:sz w:val="20"/>
                <w:szCs w:val="20"/>
              </w:rPr>
              <w:br/>
              <w:t>- Chỉ tiêu an toàn: Asen ≤ 30 mg/kg; Chì ≤ 200 mg/kg; Cd ≤ 15 mg/kg; Salmonella spp không phát hiện CFU trong 25 gram.</w:t>
            </w:r>
          </w:p>
        </w:tc>
        <w:tc>
          <w:tcPr>
            <w:tcW w:w="1417"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Bổ sung muối của axit hữu cơ trong thức ăn chăn nuôi, nhằm cải thiện hệ tiêu hóa vật nuôi</w:t>
            </w:r>
          </w:p>
        </w:tc>
        <w:tc>
          <w:tcPr>
            <w:tcW w:w="709"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Màu trắng đến vàng nhạt</w:t>
            </w:r>
          </w:p>
        </w:tc>
        <w:tc>
          <w:tcPr>
            <w:tcW w:w="1729"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Numega Nutrition SDN.BHD</w:t>
            </w:r>
          </w:p>
        </w:tc>
        <w:tc>
          <w:tcPr>
            <w:tcW w:w="1057"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Malaysia</w:t>
            </w:r>
          </w:p>
        </w:tc>
        <w:tc>
          <w:tcPr>
            <w:tcW w:w="2062"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 xml:space="preserve">No.8 Jalan </w:t>
            </w:r>
            <w:r>
              <w:rPr>
                <w:sz w:val="20"/>
                <w:szCs w:val="20"/>
              </w:rPr>
              <w:br/>
              <w:t xml:space="preserve">Teknologi Perintis ½, Taman </w:t>
            </w:r>
            <w:r>
              <w:rPr>
                <w:sz w:val="20"/>
                <w:szCs w:val="20"/>
              </w:rPr>
              <w:br/>
              <w:t>Teknologi Nusajaya, 79200 Iskandar Puteri, Johor, Malaysia</w:t>
            </w:r>
          </w:p>
        </w:tc>
      </w:tr>
      <w:tr w:rsidR="002F0306" w:rsidRPr="001068C5" w:rsidTr="002F0306">
        <w:trPr>
          <w:trHeight w:val="315"/>
          <w:jc w:val="center"/>
        </w:trPr>
        <w:tc>
          <w:tcPr>
            <w:tcW w:w="418"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303</w:t>
            </w:r>
          </w:p>
        </w:tc>
        <w:tc>
          <w:tcPr>
            <w:tcW w:w="1984"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PetQ Goat Milk Pouch - Chicken Flavor</w:t>
            </w:r>
          </w:p>
        </w:tc>
        <w:tc>
          <w:tcPr>
            <w:tcW w:w="1418"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TCCS 98:2026/PETQ</w:t>
            </w:r>
          </w:p>
        </w:tc>
        <w:tc>
          <w:tcPr>
            <w:tcW w:w="992"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303-7/26-CNTY-BSNK</w:t>
            </w:r>
          </w:p>
        </w:tc>
        <w:tc>
          <w:tcPr>
            <w:tcW w:w="2268" w:type="dxa"/>
            <w:shd w:val="clear" w:color="auto" w:fill="auto"/>
            <w:tcMar>
              <w:top w:w="30" w:type="dxa"/>
              <w:left w:w="45" w:type="dxa"/>
              <w:bottom w:w="30" w:type="dxa"/>
              <w:right w:w="45" w:type="dxa"/>
            </w:tcMar>
            <w:vAlign w:val="center"/>
          </w:tcPr>
          <w:p w:rsidR="002F0306" w:rsidRDefault="002F0306" w:rsidP="002F0306">
            <w:pPr>
              <w:rPr>
                <w:sz w:val="20"/>
                <w:szCs w:val="20"/>
              </w:rPr>
            </w:pPr>
            <w:r>
              <w:rPr>
                <w:sz w:val="20"/>
                <w:szCs w:val="20"/>
              </w:rPr>
              <w:t>- Thành Phần: Thịt gà, bột sữa dê không chứa lactose, bột rong biển; Phụ gia: Taurine, Fructooligosaccharide (FOS), Vitamin A, Vitamin B1, Vitamin B2, Vitamin B6, Vitamin B12, Vitamin D3.</w:t>
            </w:r>
            <w:r>
              <w:rPr>
                <w:sz w:val="20"/>
                <w:szCs w:val="20"/>
              </w:rPr>
              <w:br/>
              <w:t xml:space="preserve">- Chỉ tiêu chất lượng: Độ ẩm ≤ 88,0 %; Protein thô ≥ 8,0 %; Béo thô ≥ 0,5 %; </w:t>
            </w:r>
            <w:r>
              <w:rPr>
                <w:sz w:val="20"/>
                <w:szCs w:val="20"/>
              </w:rPr>
              <w:lastRenderedPageBreak/>
              <w:t>Xơ thô ≤ 1,0 %; Tro thô ≤ 2,0 %; Cát sạn ≤ 1,0 %.</w:t>
            </w:r>
            <w:r>
              <w:rPr>
                <w:sz w:val="20"/>
                <w:szCs w:val="20"/>
              </w:rPr>
              <w:br/>
              <w:t>- Chỉ tiêu an toàn: Asen ≤ 4 ppm; Chì ≤ 10 ppm; Aflatoxin B1 ≤ 30 µg/kg; Salmonella spp không phát hiện CFU trong 25 gram.</w:t>
            </w:r>
          </w:p>
        </w:tc>
        <w:tc>
          <w:tcPr>
            <w:tcW w:w="1417"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lastRenderedPageBreak/>
              <w:t>Thức ăn bổ sung cho mèo mọi độ tuổi (hương vị gà, sữa dê)</w:t>
            </w:r>
          </w:p>
        </w:tc>
        <w:tc>
          <w:tcPr>
            <w:tcW w:w="709"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Dạng nhão</w:t>
            </w:r>
          </w:p>
        </w:tc>
        <w:tc>
          <w:tcPr>
            <w:tcW w:w="709"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Màu trắng ngà</w:t>
            </w:r>
          </w:p>
        </w:tc>
        <w:tc>
          <w:tcPr>
            <w:tcW w:w="1729"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Dalian Auborn Industry Co., Ltd</w:t>
            </w:r>
          </w:p>
        </w:tc>
        <w:tc>
          <w:tcPr>
            <w:tcW w:w="1057"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Guanying-C, No. 42 Community, Economic and Technological Development Zone, Dalian City, Liaoning Province, China.</w:t>
            </w:r>
          </w:p>
        </w:tc>
      </w:tr>
      <w:tr w:rsidR="002F0306" w:rsidRPr="001068C5" w:rsidTr="002F0306">
        <w:trPr>
          <w:trHeight w:val="315"/>
          <w:jc w:val="center"/>
        </w:trPr>
        <w:tc>
          <w:tcPr>
            <w:tcW w:w="418"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lastRenderedPageBreak/>
              <w:t>304</w:t>
            </w:r>
          </w:p>
        </w:tc>
        <w:tc>
          <w:tcPr>
            <w:tcW w:w="1984"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PetQ Goat Milk Pouch - Salmon Flavor</w:t>
            </w:r>
          </w:p>
        </w:tc>
        <w:tc>
          <w:tcPr>
            <w:tcW w:w="1418"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TCCS 99:2026/PETQ</w:t>
            </w:r>
          </w:p>
        </w:tc>
        <w:tc>
          <w:tcPr>
            <w:tcW w:w="992"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304-7/26-CNTY-BSNK</w:t>
            </w:r>
          </w:p>
        </w:tc>
        <w:tc>
          <w:tcPr>
            <w:tcW w:w="2268" w:type="dxa"/>
            <w:shd w:val="clear" w:color="auto" w:fill="auto"/>
            <w:tcMar>
              <w:top w:w="30" w:type="dxa"/>
              <w:left w:w="45" w:type="dxa"/>
              <w:bottom w:w="30" w:type="dxa"/>
              <w:right w:w="45" w:type="dxa"/>
            </w:tcMar>
            <w:vAlign w:val="center"/>
          </w:tcPr>
          <w:p w:rsidR="002F0306" w:rsidRDefault="002F0306" w:rsidP="002F0306">
            <w:pPr>
              <w:rPr>
                <w:sz w:val="20"/>
                <w:szCs w:val="20"/>
              </w:rPr>
            </w:pPr>
            <w:r>
              <w:rPr>
                <w:sz w:val="20"/>
                <w:szCs w:val="20"/>
              </w:rPr>
              <w:t>- Thành Phần: Thịt gà, cá hồi, bột sữa dê không lactose, bột rong biển; Phụ gia: Taurine, Fructooligosaccharide (FOS), Vitamin A, Vitamin B1, Vitamin B2, Vitamin B6, Vitamin B12, Vitamin D3.</w:t>
            </w:r>
            <w:r>
              <w:rPr>
                <w:sz w:val="20"/>
                <w:szCs w:val="20"/>
              </w:rPr>
              <w:br/>
              <w:t>- Chỉ tiêu chất lượng: Độ ẩm ≤ 88,0 %; Protein thô ≥ 8,0 %; Béo thô ≥ 0,5 %; Xơ thô ≤ 1,0 %; Tro thô ≤ 2,0 %; Cát sạn ≤ 1,0 %.</w:t>
            </w:r>
            <w:r>
              <w:rPr>
                <w:sz w:val="20"/>
                <w:szCs w:val="20"/>
              </w:rPr>
              <w:br/>
              <w:t>- Chỉ tiêu an toàn: Asen ≤ 4 ppm; Chì ≤ 10 ppm; Aflatoxin B1 ≤ 30 µg/kg; Salmonella spp không phát hiện CFU trong 25 gram.</w:t>
            </w:r>
          </w:p>
        </w:tc>
        <w:tc>
          <w:tcPr>
            <w:tcW w:w="1417"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Thức ăn bổ sung dành cho mèo mọi độ tuổi (hương vị thịt gà, sữa dê và cá hồi)</w:t>
            </w:r>
          </w:p>
        </w:tc>
        <w:tc>
          <w:tcPr>
            <w:tcW w:w="709"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Dạng nhão</w:t>
            </w:r>
          </w:p>
        </w:tc>
        <w:tc>
          <w:tcPr>
            <w:tcW w:w="709"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Màu trắng ngà</w:t>
            </w:r>
          </w:p>
        </w:tc>
        <w:tc>
          <w:tcPr>
            <w:tcW w:w="1729"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Dalian Auborn Industry Co., Ltd</w:t>
            </w:r>
          </w:p>
        </w:tc>
        <w:tc>
          <w:tcPr>
            <w:tcW w:w="1057"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Guanying-C, No. 42 Community, Economic and Technological Development Zone, Dalian City, Liaoning Province, China.</w:t>
            </w:r>
          </w:p>
        </w:tc>
      </w:tr>
      <w:tr w:rsidR="002F0306" w:rsidRPr="001068C5" w:rsidTr="002F0306">
        <w:trPr>
          <w:trHeight w:val="315"/>
          <w:jc w:val="center"/>
        </w:trPr>
        <w:tc>
          <w:tcPr>
            <w:tcW w:w="418"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305</w:t>
            </w:r>
          </w:p>
        </w:tc>
        <w:tc>
          <w:tcPr>
            <w:tcW w:w="1984"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 xml:space="preserve">PetQ Goat Milk Pouch - </w:t>
            </w:r>
            <w:r>
              <w:rPr>
                <w:sz w:val="20"/>
                <w:szCs w:val="20"/>
              </w:rPr>
              <w:br/>
              <w:t>Tuna Flavor</w:t>
            </w:r>
          </w:p>
        </w:tc>
        <w:tc>
          <w:tcPr>
            <w:tcW w:w="1418"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TCCS 100:2026/PETQ</w:t>
            </w:r>
          </w:p>
        </w:tc>
        <w:tc>
          <w:tcPr>
            <w:tcW w:w="992"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305-7/26-CNTY-BSNK</w:t>
            </w:r>
          </w:p>
        </w:tc>
        <w:tc>
          <w:tcPr>
            <w:tcW w:w="2268" w:type="dxa"/>
            <w:shd w:val="clear" w:color="auto" w:fill="auto"/>
            <w:tcMar>
              <w:top w:w="30" w:type="dxa"/>
              <w:left w:w="45" w:type="dxa"/>
              <w:bottom w:w="30" w:type="dxa"/>
              <w:right w:w="45" w:type="dxa"/>
            </w:tcMar>
            <w:vAlign w:val="center"/>
          </w:tcPr>
          <w:p w:rsidR="002F0306" w:rsidRDefault="002F0306" w:rsidP="002F0306">
            <w:pPr>
              <w:rPr>
                <w:sz w:val="20"/>
                <w:szCs w:val="20"/>
              </w:rPr>
            </w:pPr>
            <w:r>
              <w:rPr>
                <w:sz w:val="20"/>
                <w:szCs w:val="20"/>
              </w:rPr>
              <w:t xml:space="preserve">- Thành Phần: Thịt gà, cá ngừ, bột sữa dê không lactose, bột rong biển; Phụ gia: Taurine, Fructooligosaccharides (FOS), Vitamin A, Vitamin B1, Vitamin B2, </w:t>
            </w:r>
            <w:r>
              <w:rPr>
                <w:sz w:val="20"/>
                <w:szCs w:val="20"/>
              </w:rPr>
              <w:lastRenderedPageBreak/>
              <w:t>Vitamin B6, Vitamin B12, Vitamin D3.</w:t>
            </w:r>
            <w:r>
              <w:rPr>
                <w:sz w:val="20"/>
                <w:szCs w:val="20"/>
              </w:rPr>
              <w:br/>
              <w:t>- Chỉ tiêu chất lượng: Độ ẩm ≤ 88,0 %; Protein thô ≥ 8,0 %; Béo thô ≥ 0,5 %; Xơ thô ≤ 1,0 %; Tro thô ≤ 2,0 %; Cát sạn ≤ 1,0 %.</w:t>
            </w:r>
            <w:r>
              <w:rPr>
                <w:sz w:val="20"/>
                <w:szCs w:val="20"/>
              </w:rPr>
              <w:br/>
              <w:t>- Chỉ tiêu an toàn: Asen ≤ 4 ppm; Chì ≤ 10 ppm; Aflatoxin B1 ≤ 30 µg/kg; Salmonella spp không phát hiện CFU trong 25 gram.</w:t>
            </w:r>
          </w:p>
        </w:tc>
        <w:tc>
          <w:tcPr>
            <w:tcW w:w="1417"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lastRenderedPageBreak/>
              <w:t>Thức ăn bổ sung dành cho mèo mọi độ tuổi (hương vị từ thịt gà, sữa dê và cá ngừ)</w:t>
            </w:r>
          </w:p>
        </w:tc>
        <w:tc>
          <w:tcPr>
            <w:tcW w:w="709"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Dạng nhão</w:t>
            </w:r>
          </w:p>
        </w:tc>
        <w:tc>
          <w:tcPr>
            <w:tcW w:w="709"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Màu trắng ngà</w:t>
            </w:r>
          </w:p>
        </w:tc>
        <w:tc>
          <w:tcPr>
            <w:tcW w:w="1729"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Dalian Auborn Industry Co., Ltd</w:t>
            </w:r>
          </w:p>
        </w:tc>
        <w:tc>
          <w:tcPr>
            <w:tcW w:w="1057"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Guanying-C, No. 42 Community, Economic and Technological Development Zone, Dalian City, Liaoning Province, China.</w:t>
            </w:r>
          </w:p>
        </w:tc>
      </w:tr>
      <w:tr w:rsidR="002F0306" w:rsidRPr="001068C5" w:rsidTr="002F0306">
        <w:trPr>
          <w:trHeight w:val="315"/>
          <w:jc w:val="center"/>
        </w:trPr>
        <w:tc>
          <w:tcPr>
            <w:tcW w:w="418"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lastRenderedPageBreak/>
              <w:t>306</w:t>
            </w:r>
          </w:p>
        </w:tc>
        <w:tc>
          <w:tcPr>
            <w:tcW w:w="1984"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PetQ Goat Milk Pouch -</w:t>
            </w:r>
            <w:r>
              <w:rPr>
                <w:sz w:val="20"/>
                <w:szCs w:val="20"/>
              </w:rPr>
              <w:br/>
              <w:t>Crab stick Flavor</w:t>
            </w:r>
          </w:p>
        </w:tc>
        <w:tc>
          <w:tcPr>
            <w:tcW w:w="1418"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TCCS 101:2026/PETQ</w:t>
            </w:r>
          </w:p>
        </w:tc>
        <w:tc>
          <w:tcPr>
            <w:tcW w:w="992"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306-7/26-CNTY-BSNK</w:t>
            </w:r>
          </w:p>
        </w:tc>
        <w:tc>
          <w:tcPr>
            <w:tcW w:w="2268" w:type="dxa"/>
            <w:shd w:val="clear" w:color="auto" w:fill="auto"/>
            <w:tcMar>
              <w:top w:w="30" w:type="dxa"/>
              <w:left w:w="45" w:type="dxa"/>
              <w:bottom w:w="30" w:type="dxa"/>
              <w:right w:w="45" w:type="dxa"/>
            </w:tcMar>
            <w:vAlign w:val="center"/>
          </w:tcPr>
          <w:p w:rsidR="002F0306" w:rsidRDefault="002F0306" w:rsidP="002F0306">
            <w:pPr>
              <w:rPr>
                <w:sz w:val="20"/>
                <w:szCs w:val="20"/>
              </w:rPr>
            </w:pPr>
            <w:r>
              <w:rPr>
                <w:sz w:val="20"/>
                <w:szCs w:val="20"/>
              </w:rPr>
              <w:t>- Thành Phần: Thịt gà, thanh cua (làm từ thịt cá), bột sữa dê không lactose, bột rong biển; Phụ gia: Taurine, Fructooligosaccharide (FOS), Vitamin A, Vitamin B1, Vitamin B2, Vitamin B6, Vitamin B12, Vitamin D3.</w:t>
            </w:r>
            <w:r>
              <w:rPr>
                <w:sz w:val="20"/>
                <w:szCs w:val="20"/>
              </w:rPr>
              <w:br/>
              <w:t>- Chỉ tiêu chất lượng: Độ ẩm ≤ 88,0 %; Protein thô ≥ 8,0 %; Béo thô ≥ 0,5 %; Xơ thô ≤ 1,0 %; Tro thô ≤ 2,0 %; Cát sạn ≤ 1,0 %.</w:t>
            </w:r>
            <w:r>
              <w:rPr>
                <w:sz w:val="20"/>
                <w:szCs w:val="20"/>
              </w:rPr>
              <w:br/>
              <w:t>- Chỉ tiêu an toàn: Asen ≤ 4 ppm; Chì ≤ 10 ppm; Aflatoxin B1 ≤ 30 µg/kg; Salmonella spp không phát hiện CFU trong 25 gram.</w:t>
            </w:r>
          </w:p>
        </w:tc>
        <w:tc>
          <w:tcPr>
            <w:tcW w:w="1417"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Thức ăn bổ sung dành cho mèo mọi độ tuổi (hương vị gà, sữa dê và thanh cua)</w:t>
            </w:r>
          </w:p>
        </w:tc>
        <w:tc>
          <w:tcPr>
            <w:tcW w:w="709"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Dạng nhão</w:t>
            </w:r>
          </w:p>
        </w:tc>
        <w:tc>
          <w:tcPr>
            <w:tcW w:w="709"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Màu trắng ngà</w:t>
            </w:r>
          </w:p>
        </w:tc>
        <w:tc>
          <w:tcPr>
            <w:tcW w:w="1729"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Dalian Auborn Industry Co., Ltd</w:t>
            </w:r>
          </w:p>
        </w:tc>
        <w:tc>
          <w:tcPr>
            <w:tcW w:w="1057"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Guanying-C, No. 42 Community, Economic and Technological Development Zone, Dalian City, Liaoning Province, China.</w:t>
            </w:r>
          </w:p>
        </w:tc>
      </w:tr>
      <w:tr w:rsidR="002F0306" w:rsidRPr="001068C5" w:rsidTr="002F0306">
        <w:trPr>
          <w:trHeight w:val="315"/>
          <w:jc w:val="center"/>
        </w:trPr>
        <w:tc>
          <w:tcPr>
            <w:tcW w:w="418"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lastRenderedPageBreak/>
              <w:t>307</w:t>
            </w:r>
          </w:p>
        </w:tc>
        <w:tc>
          <w:tcPr>
            <w:tcW w:w="1984"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PetQ Goat Milk Pouch -</w:t>
            </w:r>
            <w:r>
              <w:rPr>
                <w:sz w:val="20"/>
                <w:szCs w:val="20"/>
              </w:rPr>
              <w:br/>
              <w:t>Scallop Flavor</w:t>
            </w:r>
          </w:p>
        </w:tc>
        <w:tc>
          <w:tcPr>
            <w:tcW w:w="1418"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TCCS 102:2026/PETQ</w:t>
            </w:r>
          </w:p>
        </w:tc>
        <w:tc>
          <w:tcPr>
            <w:tcW w:w="992"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307-7/26-CNTY-BSNK</w:t>
            </w:r>
          </w:p>
        </w:tc>
        <w:tc>
          <w:tcPr>
            <w:tcW w:w="2268" w:type="dxa"/>
            <w:shd w:val="clear" w:color="auto" w:fill="auto"/>
            <w:tcMar>
              <w:top w:w="30" w:type="dxa"/>
              <w:left w:w="45" w:type="dxa"/>
              <w:bottom w:w="30" w:type="dxa"/>
              <w:right w:w="45" w:type="dxa"/>
            </w:tcMar>
            <w:vAlign w:val="center"/>
          </w:tcPr>
          <w:p w:rsidR="002F0306" w:rsidRDefault="002F0306" w:rsidP="002F0306">
            <w:pPr>
              <w:rPr>
                <w:sz w:val="20"/>
                <w:szCs w:val="20"/>
              </w:rPr>
            </w:pPr>
            <w:r>
              <w:rPr>
                <w:sz w:val="20"/>
                <w:szCs w:val="20"/>
              </w:rPr>
              <w:t>- Thành Phần: Thịt gà, sò điệp, bột sữa dê không lactose, bột rong biển; Phụ gia: Taurine, Fructooligosaccharides (FOS), Vitamin A, Vitamin B1, Vitamin B2, Vitamin B6, Vitamin B12, Vitamin D3.</w:t>
            </w:r>
            <w:r>
              <w:rPr>
                <w:sz w:val="20"/>
                <w:szCs w:val="20"/>
              </w:rPr>
              <w:br/>
              <w:t>- Chỉ tiêu chất lượng: Độ ẩm ≤ 88,0 %; Protein thô ≥ 8,0 %; Béo thô ≥ 0,5 %; Xơ thô ≤ 1,0 %; Tro thô ≤ 2,0 %; Cát sạn ≤ 1,0 %.</w:t>
            </w:r>
            <w:r>
              <w:rPr>
                <w:sz w:val="20"/>
                <w:szCs w:val="20"/>
              </w:rPr>
              <w:br/>
              <w:t>- Chỉ tiêu an toàn: Asen ≤ 4 ppm; Chì ≤ 10 ppm; Aflatoxin B1 ≤ 30 µg/kg; Salmonella spp không phát hiện CFU trong 25 gram.</w:t>
            </w:r>
          </w:p>
        </w:tc>
        <w:tc>
          <w:tcPr>
            <w:tcW w:w="1417"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Thức ăn bổ sung dành cho mèo mọi độ tuổi (hương vị gà, sữa dê và sò điệp)</w:t>
            </w:r>
          </w:p>
        </w:tc>
        <w:tc>
          <w:tcPr>
            <w:tcW w:w="709"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Dạng nhão</w:t>
            </w:r>
          </w:p>
        </w:tc>
        <w:tc>
          <w:tcPr>
            <w:tcW w:w="709"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Màu trắng ngà</w:t>
            </w:r>
          </w:p>
        </w:tc>
        <w:tc>
          <w:tcPr>
            <w:tcW w:w="1729"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Dalian Auborn Industry Co., Ltd</w:t>
            </w:r>
          </w:p>
        </w:tc>
        <w:tc>
          <w:tcPr>
            <w:tcW w:w="1057"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Guanying-C, No. 42 Community, Economic and Technological Development Zone, Dalian City, Liaoning Province, China.</w:t>
            </w:r>
          </w:p>
        </w:tc>
      </w:tr>
      <w:tr w:rsidR="002F0306" w:rsidRPr="001068C5" w:rsidTr="002F0306">
        <w:trPr>
          <w:trHeight w:val="315"/>
          <w:jc w:val="center"/>
        </w:trPr>
        <w:tc>
          <w:tcPr>
            <w:tcW w:w="418"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308</w:t>
            </w:r>
          </w:p>
        </w:tc>
        <w:tc>
          <w:tcPr>
            <w:tcW w:w="1984"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PetQ Goat Milk Pouch -</w:t>
            </w:r>
            <w:r>
              <w:rPr>
                <w:sz w:val="20"/>
                <w:szCs w:val="20"/>
              </w:rPr>
              <w:br/>
              <w:t>Fish roe Flavor</w:t>
            </w:r>
          </w:p>
        </w:tc>
        <w:tc>
          <w:tcPr>
            <w:tcW w:w="1418"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TCCS 103:2026/PETQ</w:t>
            </w:r>
          </w:p>
        </w:tc>
        <w:tc>
          <w:tcPr>
            <w:tcW w:w="992"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308-7/26-CNTY-BSNK</w:t>
            </w:r>
          </w:p>
        </w:tc>
        <w:tc>
          <w:tcPr>
            <w:tcW w:w="2268" w:type="dxa"/>
            <w:shd w:val="clear" w:color="auto" w:fill="auto"/>
            <w:tcMar>
              <w:top w:w="30" w:type="dxa"/>
              <w:left w:w="45" w:type="dxa"/>
              <w:bottom w:w="30" w:type="dxa"/>
              <w:right w:w="45" w:type="dxa"/>
            </w:tcMar>
            <w:vAlign w:val="center"/>
          </w:tcPr>
          <w:p w:rsidR="002F0306" w:rsidRDefault="002F0306" w:rsidP="002F0306">
            <w:pPr>
              <w:rPr>
                <w:sz w:val="20"/>
                <w:szCs w:val="20"/>
              </w:rPr>
            </w:pPr>
            <w:r>
              <w:rPr>
                <w:sz w:val="20"/>
                <w:szCs w:val="20"/>
              </w:rPr>
              <w:t>- Thành Phần: Thịt gà, trứng cá chuồn, bột sữa dê không lactose, bột rong biển; Phụ gia: Taurine, Fructooligosaccharide (FOS), Vitamin A, Vitamin B1, Vitamin B2, Vitamin B6, Vitamin B12, Vitamin D3.</w:t>
            </w:r>
            <w:r>
              <w:rPr>
                <w:sz w:val="20"/>
                <w:szCs w:val="20"/>
              </w:rPr>
              <w:br/>
              <w:t>- Chỉ tiêu chất lượng: Độ ẩm ≤ 88,0 %; Protein thô ≥ 8,0 %; Béo thô ≥ 0,5 %; Xơ thô ≤ 1,0 %; Tro thô ≤ 2,0%; Cát sạn ≤ 1,0 %.</w:t>
            </w:r>
            <w:r>
              <w:rPr>
                <w:sz w:val="20"/>
                <w:szCs w:val="20"/>
              </w:rPr>
              <w:br/>
              <w:t xml:space="preserve">- Chỉ tiêu an toàn: Asen ≤ </w:t>
            </w:r>
            <w:r>
              <w:rPr>
                <w:sz w:val="20"/>
                <w:szCs w:val="20"/>
              </w:rPr>
              <w:lastRenderedPageBreak/>
              <w:t>4 ppm; Chì ≤ 10 ppm; Aflatoxin B1 ≤ 30 µg/kg; Salmonella spp không phát hiện CFU trong 25 gram.</w:t>
            </w:r>
          </w:p>
        </w:tc>
        <w:tc>
          <w:tcPr>
            <w:tcW w:w="1417"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lastRenderedPageBreak/>
              <w:t>Thức ăn bổ sung cho mèo mọi độ tuổi (hương vị thịt gà, sữa dê và trứng cá chuồn)</w:t>
            </w:r>
          </w:p>
        </w:tc>
        <w:tc>
          <w:tcPr>
            <w:tcW w:w="709"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Dạng nhão</w:t>
            </w:r>
          </w:p>
        </w:tc>
        <w:tc>
          <w:tcPr>
            <w:tcW w:w="709"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Màu trắng ngà</w:t>
            </w:r>
          </w:p>
        </w:tc>
        <w:tc>
          <w:tcPr>
            <w:tcW w:w="1729"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Dalian Auborn Industry Co., Ltd</w:t>
            </w:r>
          </w:p>
        </w:tc>
        <w:tc>
          <w:tcPr>
            <w:tcW w:w="1057"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Guanying-C, No. 42 Community, Economic and Technological Development Zone, Dalian City, Liaoning Province, China.</w:t>
            </w:r>
          </w:p>
        </w:tc>
      </w:tr>
      <w:tr w:rsidR="002F0306" w:rsidRPr="001068C5" w:rsidTr="002F0306">
        <w:trPr>
          <w:trHeight w:val="315"/>
          <w:jc w:val="center"/>
        </w:trPr>
        <w:tc>
          <w:tcPr>
            <w:tcW w:w="418"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lastRenderedPageBreak/>
              <w:t>309</w:t>
            </w:r>
          </w:p>
        </w:tc>
        <w:tc>
          <w:tcPr>
            <w:tcW w:w="1984"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Petq Goat Milk Cat Treats – Multivitamins Flavor</w:t>
            </w:r>
          </w:p>
        </w:tc>
        <w:tc>
          <w:tcPr>
            <w:tcW w:w="1418"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TCCS 104:2026/PETQ</w:t>
            </w:r>
          </w:p>
        </w:tc>
        <w:tc>
          <w:tcPr>
            <w:tcW w:w="992"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309-7/26-CNTY-BSNK</w:t>
            </w:r>
          </w:p>
        </w:tc>
        <w:tc>
          <w:tcPr>
            <w:tcW w:w="2268" w:type="dxa"/>
            <w:shd w:val="clear" w:color="auto" w:fill="auto"/>
            <w:tcMar>
              <w:top w:w="30" w:type="dxa"/>
              <w:left w:w="45" w:type="dxa"/>
              <w:bottom w:w="30" w:type="dxa"/>
              <w:right w:w="45" w:type="dxa"/>
            </w:tcMar>
            <w:vAlign w:val="center"/>
          </w:tcPr>
          <w:p w:rsidR="002F0306" w:rsidRDefault="002F0306" w:rsidP="002F0306">
            <w:pPr>
              <w:rPr>
                <w:sz w:val="20"/>
                <w:szCs w:val="20"/>
              </w:rPr>
            </w:pPr>
            <w:r>
              <w:rPr>
                <w:sz w:val="20"/>
                <w:szCs w:val="20"/>
              </w:rPr>
              <w:t>- Thành Phần: Thịt gà, bột sữa dê không lactose, tinh bột sắn; Phụ gia: Taurine, Vitamin A, Vitamin B1, Vitamin B2, Vitamin B6, Vitamin B12, Vitamin D3.</w:t>
            </w:r>
            <w:r>
              <w:rPr>
                <w:sz w:val="20"/>
                <w:szCs w:val="20"/>
              </w:rPr>
              <w:br/>
              <w:t>- Chỉ tiêu chất lượng: Protein thô ≥ 8,0 %; Béo thô ≥ 0,3 %; Xơ thô ≤ 1,0 %; Tro thô ≤ 2,0 %; Độ ẩm ≤ 88,0 %; Cát sạn ≤ 1,0 %.</w:t>
            </w:r>
            <w:r>
              <w:rPr>
                <w:sz w:val="20"/>
                <w:szCs w:val="20"/>
              </w:rPr>
              <w:br/>
              <w:t>- Chỉ tiêu an toàn: Asen ≤ 4 ppm; Chì ≤ 10 ppm; Aflatoxin B1 ≤ 30 µg/kg; Salmonella spp không phát hiện CFU trong 25 gram.</w:t>
            </w:r>
          </w:p>
        </w:tc>
        <w:tc>
          <w:tcPr>
            <w:tcW w:w="1417"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Thức ăn bổ sung dành cho mèo mọi độ tuổi (hương vị gà, sữa dê)</w:t>
            </w:r>
          </w:p>
        </w:tc>
        <w:tc>
          <w:tcPr>
            <w:tcW w:w="709"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Dạng nhão</w:t>
            </w:r>
          </w:p>
        </w:tc>
        <w:tc>
          <w:tcPr>
            <w:tcW w:w="709"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Màu trắng kem</w:t>
            </w:r>
          </w:p>
        </w:tc>
        <w:tc>
          <w:tcPr>
            <w:tcW w:w="1729"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Dalian Auborn Industry Co., Ltd</w:t>
            </w:r>
          </w:p>
        </w:tc>
        <w:tc>
          <w:tcPr>
            <w:tcW w:w="1057"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Guanying-C, No. 42 Community, Economic and Technological Development Zone, Dalian City, Liaoning Province, China.</w:t>
            </w:r>
          </w:p>
        </w:tc>
      </w:tr>
      <w:tr w:rsidR="002F0306" w:rsidRPr="001068C5" w:rsidTr="002F0306">
        <w:trPr>
          <w:trHeight w:val="315"/>
          <w:jc w:val="center"/>
        </w:trPr>
        <w:tc>
          <w:tcPr>
            <w:tcW w:w="418"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310</w:t>
            </w:r>
          </w:p>
        </w:tc>
        <w:tc>
          <w:tcPr>
            <w:tcW w:w="1984"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Petq Goat Milk Cat Treats - Cat grass Flavor</w:t>
            </w:r>
          </w:p>
        </w:tc>
        <w:tc>
          <w:tcPr>
            <w:tcW w:w="1418"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TCCS 105:2026/PETQ</w:t>
            </w:r>
          </w:p>
        </w:tc>
        <w:tc>
          <w:tcPr>
            <w:tcW w:w="992"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310-7/26-CNTY-BSNK</w:t>
            </w:r>
          </w:p>
        </w:tc>
        <w:tc>
          <w:tcPr>
            <w:tcW w:w="2268" w:type="dxa"/>
            <w:shd w:val="clear" w:color="auto" w:fill="auto"/>
            <w:tcMar>
              <w:top w:w="30" w:type="dxa"/>
              <w:left w:w="45" w:type="dxa"/>
              <w:bottom w:w="30" w:type="dxa"/>
              <w:right w:w="45" w:type="dxa"/>
            </w:tcMar>
            <w:vAlign w:val="center"/>
          </w:tcPr>
          <w:p w:rsidR="002F0306" w:rsidRDefault="002F0306" w:rsidP="002F0306">
            <w:pPr>
              <w:rPr>
                <w:sz w:val="20"/>
                <w:szCs w:val="20"/>
              </w:rPr>
            </w:pPr>
            <w:r>
              <w:rPr>
                <w:sz w:val="20"/>
                <w:szCs w:val="20"/>
              </w:rPr>
              <w:t>- Thành phần:Thịt gà, bột sữa dê không lactose, cỏ mèo, tinh bột sắn; Phụ gia: Taurine, Vitamin A, Vitamin B1, Vitamin B2, Vitamin B6, Vitamin B12, Vitamin D3.</w:t>
            </w:r>
            <w:r>
              <w:rPr>
                <w:sz w:val="20"/>
                <w:szCs w:val="20"/>
              </w:rPr>
              <w:br/>
              <w:t xml:space="preserve">- Chỉ tiêu chất lượng: Protein thô ≥ 8,0 %; Béo thô ≥ 0,3 %; Xơ thô ≤ 1,0 %; Tro thô ≤ 2,0 %; Độ ẩm ≤ 88,0 %; Cát sạn ≤ </w:t>
            </w:r>
            <w:r>
              <w:rPr>
                <w:sz w:val="20"/>
                <w:szCs w:val="20"/>
              </w:rPr>
              <w:lastRenderedPageBreak/>
              <w:t>1,0 %.</w:t>
            </w:r>
            <w:r>
              <w:rPr>
                <w:sz w:val="20"/>
                <w:szCs w:val="20"/>
              </w:rPr>
              <w:br/>
              <w:t>- Chỉ tiêu an toàn: Asen ≤ 4 ppm; Chì ≤ 10 ppm; Aflatoxin B1 ≤ 30 µg/kg; Salmonella spp không phát hiện CFU trong 25 gram.</w:t>
            </w:r>
          </w:p>
        </w:tc>
        <w:tc>
          <w:tcPr>
            <w:tcW w:w="1417"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lastRenderedPageBreak/>
              <w:t>Thức ăn bổ sung dành cho mèo mọi độ tuổi (hương vị gà, sữa dê)</w:t>
            </w:r>
          </w:p>
        </w:tc>
        <w:tc>
          <w:tcPr>
            <w:tcW w:w="709"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Dạng nhão</w:t>
            </w:r>
          </w:p>
        </w:tc>
        <w:tc>
          <w:tcPr>
            <w:tcW w:w="709"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Màu trắng kem</w:t>
            </w:r>
          </w:p>
        </w:tc>
        <w:tc>
          <w:tcPr>
            <w:tcW w:w="1729"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Dalian Auborn Industry Co., Ltd</w:t>
            </w:r>
          </w:p>
        </w:tc>
        <w:tc>
          <w:tcPr>
            <w:tcW w:w="1057"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Guanying-C, No. 42 Community, Economic and Technological Development Zone, Dalian City, Liaoning Province, China.</w:t>
            </w:r>
          </w:p>
        </w:tc>
      </w:tr>
      <w:tr w:rsidR="002F0306" w:rsidRPr="001068C5" w:rsidTr="002F0306">
        <w:trPr>
          <w:trHeight w:val="315"/>
          <w:jc w:val="center"/>
        </w:trPr>
        <w:tc>
          <w:tcPr>
            <w:tcW w:w="418"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lastRenderedPageBreak/>
              <w:t>311</w:t>
            </w:r>
          </w:p>
        </w:tc>
        <w:tc>
          <w:tcPr>
            <w:tcW w:w="1984"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Petq Goat Milk Cat Treats – Fish oil Flavor</w:t>
            </w:r>
          </w:p>
        </w:tc>
        <w:tc>
          <w:tcPr>
            <w:tcW w:w="1418"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TCCS 106:2026/PETQ</w:t>
            </w:r>
          </w:p>
        </w:tc>
        <w:tc>
          <w:tcPr>
            <w:tcW w:w="992"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311-7/26-CNTY-BSNK</w:t>
            </w:r>
          </w:p>
        </w:tc>
        <w:tc>
          <w:tcPr>
            <w:tcW w:w="2268" w:type="dxa"/>
            <w:shd w:val="clear" w:color="auto" w:fill="auto"/>
            <w:tcMar>
              <w:top w:w="30" w:type="dxa"/>
              <w:left w:w="45" w:type="dxa"/>
              <w:bottom w:w="30" w:type="dxa"/>
              <w:right w:w="45" w:type="dxa"/>
            </w:tcMar>
            <w:vAlign w:val="center"/>
          </w:tcPr>
          <w:p w:rsidR="002F0306" w:rsidRDefault="002F0306" w:rsidP="002F0306">
            <w:pPr>
              <w:rPr>
                <w:sz w:val="20"/>
                <w:szCs w:val="20"/>
              </w:rPr>
            </w:pPr>
            <w:r>
              <w:rPr>
                <w:sz w:val="20"/>
                <w:szCs w:val="20"/>
              </w:rPr>
              <w:t>- Thành phần:Thịt gà, bột sữa dê không lactose, cỏ mèo, tinh bột sắn; Phụ gia: Taurine, Vitamin A, Vitamin B1, Vitamin B2, Vitamin B6, Vitamin B12, Vitamin D3.</w:t>
            </w:r>
            <w:r>
              <w:rPr>
                <w:sz w:val="20"/>
                <w:szCs w:val="20"/>
              </w:rPr>
              <w:br/>
              <w:t>- Chỉ tiêu chất lượng: Protein thô ≥ 8,0 %; Béo thô ≥ 0,3 %; Xơ thô ≤ 1,0 %; Tro thô ≤ 2,0 %; Độ ẩm ≤ 88,0 %; Cát sạn ≤ 1,0 %.</w:t>
            </w:r>
            <w:r>
              <w:rPr>
                <w:sz w:val="20"/>
                <w:szCs w:val="20"/>
              </w:rPr>
              <w:br/>
              <w:t>- Chỉ tiêu an toàn: Asen ≤ 4 ppm; Chì ≤ 10 ppm; Aflatoxin B1 ≤ 30 µg/kg; Salmonella spp không phát hiện CFU trong 25 gram.</w:t>
            </w:r>
          </w:p>
        </w:tc>
        <w:tc>
          <w:tcPr>
            <w:tcW w:w="1417"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Thức ăn bổ sung dành cho mèo mọi độ tuổi (hương vị gà, sữa dê)</w:t>
            </w:r>
          </w:p>
        </w:tc>
        <w:tc>
          <w:tcPr>
            <w:tcW w:w="709"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Dạng nhão</w:t>
            </w:r>
          </w:p>
        </w:tc>
        <w:tc>
          <w:tcPr>
            <w:tcW w:w="709"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Màu trắng kem</w:t>
            </w:r>
          </w:p>
        </w:tc>
        <w:tc>
          <w:tcPr>
            <w:tcW w:w="1729"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Dalian Auborn Industry Co., Ltd</w:t>
            </w:r>
          </w:p>
        </w:tc>
        <w:tc>
          <w:tcPr>
            <w:tcW w:w="1057"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Guanying-C, No. 42 Community, Economic and Technological Development Zone, Dalian City, Liaoning Province, China.</w:t>
            </w:r>
          </w:p>
        </w:tc>
      </w:tr>
      <w:tr w:rsidR="002F0306" w:rsidRPr="001068C5" w:rsidTr="002F0306">
        <w:trPr>
          <w:trHeight w:val="315"/>
          <w:jc w:val="center"/>
        </w:trPr>
        <w:tc>
          <w:tcPr>
            <w:tcW w:w="418"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312</w:t>
            </w:r>
          </w:p>
        </w:tc>
        <w:tc>
          <w:tcPr>
            <w:tcW w:w="1984"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Novi-phage</w:t>
            </w:r>
          </w:p>
        </w:tc>
        <w:tc>
          <w:tcPr>
            <w:tcW w:w="1418"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TCCS 01:2026/GRV-EHL</w:t>
            </w:r>
          </w:p>
        </w:tc>
        <w:tc>
          <w:tcPr>
            <w:tcW w:w="992"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312-7/26-CNTY-BSNK</w:t>
            </w:r>
          </w:p>
        </w:tc>
        <w:tc>
          <w:tcPr>
            <w:tcW w:w="2268" w:type="dxa"/>
            <w:shd w:val="clear" w:color="auto" w:fill="auto"/>
            <w:tcMar>
              <w:top w:w="30" w:type="dxa"/>
              <w:left w:w="45" w:type="dxa"/>
              <w:bottom w:w="30" w:type="dxa"/>
              <w:right w:w="45" w:type="dxa"/>
            </w:tcMar>
            <w:vAlign w:val="center"/>
          </w:tcPr>
          <w:p w:rsidR="002F0306" w:rsidRDefault="002F0306" w:rsidP="002F0306">
            <w:pPr>
              <w:rPr>
                <w:sz w:val="20"/>
                <w:szCs w:val="20"/>
              </w:rPr>
            </w:pPr>
            <w:r>
              <w:rPr>
                <w:sz w:val="20"/>
                <w:szCs w:val="20"/>
              </w:rPr>
              <w:t>- Thành phần nguyên liệu: Chất chính: Bacillus subtilis, Bacillus licheniformis; Chất mang: bột ngô.</w:t>
            </w:r>
            <w:r>
              <w:rPr>
                <w:sz w:val="20"/>
                <w:szCs w:val="20"/>
              </w:rPr>
              <w:br/>
              <w:t xml:space="preserve">- Chỉ tiêu chất lượng: Bacillus subtilis ≥ 10.000.000 CFU/g; Bacillus licheniformis ≥ </w:t>
            </w:r>
            <w:r>
              <w:rPr>
                <w:sz w:val="20"/>
                <w:szCs w:val="20"/>
              </w:rPr>
              <w:lastRenderedPageBreak/>
              <w:t>10.000.000 CFU/g; Độ ẩm ≤ 10 %; Cát sạn ≤ 20 %.</w:t>
            </w:r>
            <w:r>
              <w:rPr>
                <w:sz w:val="20"/>
                <w:szCs w:val="20"/>
              </w:rPr>
              <w:br/>
              <w:t>- Chỉ tiêu an toàn: Asen ≤ 30 mg/kg; Chì ≤ 200 mg/kg; Cd ≤ 15 mg/kg; Salmonella spp không phát hiện CFU trong 25 gram.</w:t>
            </w:r>
          </w:p>
        </w:tc>
        <w:tc>
          <w:tcPr>
            <w:tcW w:w="1417"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lastRenderedPageBreak/>
              <w:t>Bổ sung men trong thức ăn chăn nuôi cho gia cầm và vật nuôi</w:t>
            </w:r>
          </w:p>
        </w:tc>
        <w:tc>
          <w:tcPr>
            <w:tcW w:w="709"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Màu xám trắng</w:t>
            </w:r>
          </w:p>
        </w:tc>
        <w:tc>
          <w:tcPr>
            <w:tcW w:w="1729"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QINGDAO PHAGEPHARM BIO-TECH CO., LTD</w:t>
            </w:r>
          </w:p>
        </w:tc>
        <w:tc>
          <w:tcPr>
            <w:tcW w:w="1057"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No. 7, Huimei Road, Xichenghui Industrial Park, Chengyang Street, Chengyang District, Qingdao City, Shandong Province</w:t>
            </w:r>
          </w:p>
        </w:tc>
      </w:tr>
      <w:tr w:rsidR="002F0306" w:rsidRPr="001068C5" w:rsidTr="002F0306">
        <w:trPr>
          <w:trHeight w:val="315"/>
          <w:jc w:val="center"/>
        </w:trPr>
        <w:tc>
          <w:tcPr>
            <w:tcW w:w="418"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lastRenderedPageBreak/>
              <w:t>313</w:t>
            </w:r>
          </w:p>
        </w:tc>
        <w:tc>
          <w:tcPr>
            <w:tcW w:w="1984"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Flymintor</w:t>
            </w:r>
          </w:p>
        </w:tc>
        <w:tc>
          <w:tcPr>
            <w:tcW w:w="1418"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TCCS 01:2026/RTD</w:t>
            </w:r>
          </w:p>
        </w:tc>
        <w:tc>
          <w:tcPr>
            <w:tcW w:w="992"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313-7/26-CNTY-BSNK</w:t>
            </w:r>
          </w:p>
        </w:tc>
        <w:tc>
          <w:tcPr>
            <w:tcW w:w="2268" w:type="dxa"/>
            <w:shd w:val="clear" w:color="auto" w:fill="auto"/>
            <w:tcMar>
              <w:top w:w="30" w:type="dxa"/>
              <w:left w:w="45" w:type="dxa"/>
              <w:bottom w:w="30" w:type="dxa"/>
              <w:right w:w="45" w:type="dxa"/>
            </w:tcMar>
            <w:vAlign w:val="center"/>
          </w:tcPr>
          <w:p w:rsidR="002F0306" w:rsidRDefault="002F0306" w:rsidP="002F0306">
            <w:pPr>
              <w:rPr>
                <w:sz w:val="20"/>
                <w:szCs w:val="20"/>
              </w:rPr>
            </w:pPr>
            <w:r>
              <w:rPr>
                <w:sz w:val="20"/>
                <w:szCs w:val="20"/>
              </w:rPr>
              <w:t>- Thành phần nguyên liệu: Bột thảo dược của Syzygium aromaticum (Cây đinh hương), Azadirachta indica (Cây xoan Ấn Độ, cây Sầu đâu), Trachyspermum ammi (Cây cỏ giám mục), Cymbopogon citratus (Cây xả); Chất mang: Calcium Carbonate.</w:t>
            </w:r>
            <w:r>
              <w:rPr>
                <w:sz w:val="20"/>
                <w:szCs w:val="20"/>
              </w:rPr>
              <w:br/>
              <w:t>- Chỉ tiêu chất lượng: Trong 1000g có chứa: Eugenol ≥ 1,5 %; Thymol ≥ 1 %; Độ ẩm ≤ 5 %; Cát sạn ≤ 2 %.</w:t>
            </w:r>
            <w:r>
              <w:rPr>
                <w:sz w:val="20"/>
                <w:szCs w:val="20"/>
              </w:rPr>
              <w:br/>
              <w:t>- Chỉ tiêu an toàn: Asen ≤ 30 mg/kg; Chì ≤ 200 mg/kg; Cd ≤ 15 mg/kg.</w:t>
            </w:r>
          </w:p>
        </w:tc>
        <w:tc>
          <w:tcPr>
            <w:tcW w:w="1417"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 Khôi phục sự cân bằng hệ vi sinh vật đường ruột.</w:t>
            </w:r>
            <w:r>
              <w:rPr>
                <w:sz w:val="20"/>
                <w:szCs w:val="20"/>
              </w:rPr>
              <w:br/>
              <w:t>- Giảm sự bám dính của các yếu tố có hại trong cơ thể.</w:t>
            </w:r>
            <w:r>
              <w:rPr>
                <w:sz w:val="20"/>
                <w:szCs w:val="20"/>
              </w:rPr>
              <w:br/>
              <w:t>- Kích thích sản xuất các enzyme tiêu hóa, như amylase và trypsin.</w:t>
            </w:r>
            <w:r>
              <w:rPr>
                <w:sz w:val="20"/>
                <w:szCs w:val="20"/>
              </w:rPr>
              <w:br/>
              <w:t>- Tăng tiết dịch vị và nồng độ HCl.</w:t>
            </w:r>
          </w:p>
        </w:tc>
        <w:tc>
          <w:tcPr>
            <w:tcW w:w="709"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Màu nâu</w:t>
            </w:r>
          </w:p>
        </w:tc>
        <w:tc>
          <w:tcPr>
            <w:tcW w:w="1729"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Maxwell Animal Health Care</w:t>
            </w:r>
          </w:p>
        </w:tc>
        <w:tc>
          <w:tcPr>
            <w:tcW w:w="1057"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India</w:t>
            </w:r>
          </w:p>
        </w:tc>
        <w:tc>
          <w:tcPr>
            <w:tcW w:w="2062"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Third Floor, Tower-A, Unitech Cyber Park, Jharsa Village Road, Unitech</w:t>
            </w:r>
            <w:r>
              <w:rPr>
                <w:sz w:val="20"/>
                <w:szCs w:val="20"/>
              </w:rPr>
              <w:br/>
              <w:t>Cyber Park, A Bus Stop, Sector 39, Gurugram, Haryana 122003, India</w:t>
            </w:r>
          </w:p>
        </w:tc>
      </w:tr>
      <w:tr w:rsidR="002F0306" w:rsidRPr="001068C5" w:rsidTr="002F0306">
        <w:trPr>
          <w:trHeight w:val="315"/>
          <w:jc w:val="center"/>
        </w:trPr>
        <w:tc>
          <w:tcPr>
            <w:tcW w:w="418"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314</w:t>
            </w:r>
          </w:p>
        </w:tc>
        <w:tc>
          <w:tcPr>
            <w:tcW w:w="1984"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D-PHYPRO</w:t>
            </w:r>
          </w:p>
        </w:tc>
        <w:tc>
          <w:tcPr>
            <w:tcW w:w="1418"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TCCS 016:2026/ND-CN</w:t>
            </w:r>
          </w:p>
        </w:tc>
        <w:tc>
          <w:tcPr>
            <w:tcW w:w="992"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314-7/26-CNTY-BSNK</w:t>
            </w:r>
          </w:p>
        </w:tc>
        <w:tc>
          <w:tcPr>
            <w:tcW w:w="2268" w:type="dxa"/>
            <w:shd w:val="clear" w:color="auto" w:fill="auto"/>
            <w:tcMar>
              <w:top w:w="30" w:type="dxa"/>
              <w:left w:w="45" w:type="dxa"/>
              <w:bottom w:w="30" w:type="dxa"/>
              <w:right w:w="45" w:type="dxa"/>
            </w:tcMar>
            <w:vAlign w:val="center"/>
          </w:tcPr>
          <w:p w:rsidR="002F0306" w:rsidRDefault="002F0306" w:rsidP="002F0306">
            <w:pPr>
              <w:rPr>
                <w:sz w:val="20"/>
                <w:szCs w:val="20"/>
              </w:rPr>
            </w:pPr>
            <w:r>
              <w:rPr>
                <w:sz w:val="20"/>
                <w:szCs w:val="20"/>
              </w:rPr>
              <w:t>- Thành phần nguyên liệu: Phytase (từ Aspergillus Niger), tinh bột ngô (chất mang).</w:t>
            </w:r>
            <w:r>
              <w:rPr>
                <w:sz w:val="20"/>
                <w:szCs w:val="20"/>
              </w:rPr>
              <w:br/>
              <w:t xml:space="preserve">- Chỉ tiêu chất lượng: Độ ẩm ≤ 10,0 %; Phytase ≥ 10.000,0 U/g, Cát sạn ≤ </w:t>
            </w:r>
            <w:r>
              <w:rPr>
                <w:sz w:val="20"/>
                <w:szCs w:val="20"/>
              </w:rPr>
              <w:lastRenderedPageBreak/>
              <w:t xml:space="preserve">12%. </w:t>
            </w:r>
            <w:r>
              <w:rPr>
                <w:sz w:val="20"/>
                <w:szCs w:val="20"/>
              </w:rPr>
              <w:br/>
              <w:t>- Chỉ tiêu an toàn: Asen ≤ 30 mg/kg, Chì ≤ 200 mg/kg, Cadimi ≤ 15 mg/kg, Salmonella spp không phát hiện CFU trong 25 gram</w:t>
            </w:r>
          </w:p>
        </w:tc>
        <w:tc>
          <w:tcPr>
            <w:tcW w:w="1417"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lastRenderedPageBreak/>
              <w:t>Bổ sung enzyme Phytase trong thức ăn chăn nuôi cho lợn và gia cầm.</w:t>
            </w:r>
          </w:p>
        </w:tc>
        <w:tc>
          <w:tcPr>
            <w:tcW w:w="709"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Dạng hạt</w:t>
            </w:r>
          </w:p>
        </w:tc>
        <w:tc>
          <w:tcPr>
            <w:tcW w:w="709"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Màu vàng nhạt.</w:t>
            </w:r>
          </w:p>
        </w:tc>
        <w:tc>
          <w:tcPr>
            <w:tcW w:w="1729"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Shandong Tianrunhe Bio-Engineering Co., Ltd</w:t>
            </w:r>
          </w:p>
        </w:tc>
        <w:tc>
          <w:tcPr>
            <w:tcW w:w="1057"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Keyuan Street, Economic Development Area, Shanghe County, Jinan, Shandong Province, China</w:t>
            </w:r>
          </w:p>
        </w:tc>
      </w:tr>
      <w:tr w:rsidR="002F0306" w:rsidRPr="001068C5" w:rsidTr="002F0306">
        <w:trPr>
          <w:trHeight w:val="315"/>
          <w:jc w:val="center"/>
        </w:trPr>
        <w:tc>
          <w:tcPr>
            <w:tcW w:w="418"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lastRenderedPageBreak/>
              <w:t>315</w:t>
            </w:r>
          </w:p>
        </w:tc>
        <w:tc>
          <w:tcPr>
            <w:tcW w:w="1984"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Lizyme Max 20</w:t>
            </w:r>
          </w:p>
        </w:tc>
        <w:tc>
          <w:tcPr>
            <w:tcW w:w="1418"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TCCS 046:2026/ND-CN</w:t>
            </w:r>
          </w:p>
        </w:tc>
        <w:tc>
          <w:tcPr>
            <w:tcW w:w="992"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315-7/26-CNTY-BSNK</w:t>
            </w:r>
          </w:p>
        </w:tc>
        <w:tc>
          <w:tcPr>
            <w:tcW w:w="2268" w:type="dxa"/>
            <w:shd w:val="clear" w:color="auto" w:fill="auto"/>
            <w:tcMar>
              <w:top w:w="30" w:type="dxa"/>
              <w:left w:w="45" w:type="dxa"/>
              <w:bottom w:w="30" w:type="dxa"/>
              <w:right w:w="45" w:type="dxa"/>
            </w:tcMar>
            <w:vAlign w:val="center"/>
          </w:tcPr>
          <w:p w:rsidR="002F0306" w:rsidRDefault="002F0306" w:rsidP="002F0306">
            <w:pPr>
              <w:rPr>
                <w:sz w:val="20"/>
                <w:szCs w:val="20"/>
              </w:rPr>
            </w:pPr>
            <w:r>
              <w:rPr>
                <w:sz w:val="20"/>
                <w:szCs w:val="20"/>
              </w:rPr>
              <w:t>- Thành phần nguyên liệu: Lipase (từ Aspergillus Niger), tinh bột ngô (chất mang).</w:t>
            </w:r>
            <w:r>
              <w:rPr>
                <w:sz w:val="20"/>
                <w:szCs w:val="20"/>
              </w:rPr>
              <w:br/>
              <w:t>- Chỉ tiêu chất lượng: Độ ẩm ≤ 10,0 %, Lipase ≥ 20.000,0 U/g, Cát sạn ≤ 10,0 %.</w:t>
            </w:r>
            <w:r>
              <w:rPr>
                <w:sz w:val="20"/>
                <w:szCs w:val="20"/>
              </w:rPr>
              <w:br/>
              <w:t>- Chỉ tiêu an toàn: Asen ≤ 30 mg/kg, Chì ≤ 200 mg/kg, Cadimi ≤ 15 mg/kg, Salmonella spp không phát hiện CFU trong 25 gram.</w:t>
            </w:r>
          </w:p>
        </w:tc>
        <w:tc>
          <w:tcPr>
            <w:tcW w:w="1417"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Bổ sung enzyme Lipase trong thức ăn chăn nuôi cho lợn và gia cầm</w:t>
            </w:r>
          </w:p>
        </w:tc>
        <w:tc>
          <w:tcPr>
            <w:tcW w:w="709"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Màu trắng.</w:t>
            </w:r>
          </w:p>
        </w:tc>
        <w:tc>
          <w:tcPr>
            <w:tcW w:w="1729"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Shandong Tianrunhe Bio-Engineering Co., Ltd</w:t>
            </w:r>
          </w:p>
        </w:tc>
        <w:tc>
          <w:tcPr>
            <w:tcW w:w="1057"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Keyuan Street, Economic Development Area, Shanghe County, Jinan, Shandong Province, China</w:t>
            </w:r>
          </w:p>
        </w:tc>
      </w:tr>
      <w:tr w:rsidR="002F0306" w:rsidRPr="001068C5" w:rsidTr="002F0306">
        <w:trPr>
          <w:trHeight w:val="315"/>
          <w:jc w:val="center"/>
        </w:trPr>
        <w:tc>
          <w:tcPr>
            <w:tcW w:w="418"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316</w:t>
            </w:r>
          </w:p>
        </w:tc>
        <w:tc>
          <w:tcPr>
            <w:tcW w:w="1984"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Prozyme DT</w:t>
            </w:r>
          </w:p>
        </w:tc>
        <w:tc>
          <w:tcPr>
            <w:tcW w:w="1418"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TCCS 026:2026/ND-CN</w:t>
            </w:r>
          </w:p>
        </w:tc>
        <w:tc>
          <w:tcPr>
            <w:tcW w:w="992"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316-7/26-CNTY-BSNK</w:t>
            </w:r>
          </w:p>
        </w:tc>
        <w:tc>
          <w:tcPr>
            <w:tcW w:w="2268" w:type="dxa"/>
            <w:shd w:val="clear" w:color="auto" w:fill="auto"/>
            <w:tcMar>
              <w:top w:w="30" w:type="dxa"/>
              <w:left w:w="45" w:type="dxa"/>
              <w:bottom w:w="30" w:type="dxa"/>
              <w:right w:w="45" w:type="dxa"/>
            </w:tcMar>
            <w:vAlign w:val="center"/>
          </w:tcPr>
          <w:p w:rsidR="002F0306" w:rsidRDefault="002F0306" w:rsidP="002F0306">
            <w:pPr>
              <w:rPr>
                <w:sz w:val="20"/>
                <w:szCs w:val="20"/>
              </w:rPr>
            </w:pPr>
            <w:r>
              <w:rPr>
                <w:sz w:val="20"/>
                <w:szCs w:val="20"/>
              </w:rPr>
              <w:t>- Thành phần nguyên liệu: Alkaline Protease (từ Bacillus Licheniformis), Neutral Protease (từ Bacillus Subtilis), Acid Protease (từ Aspergillus niger), tinh bột ngô (chất mang).</w:t>
            </w:r>
            <w:r>
              <w:rPr>
                <w:sz w:val="20"/>
                <w:szCs w:val="20"/>
              </w:rPr>
              <w:br/>
              <w:t xml:space="preserve">- Chỉ tiêu chất lượng: Độ ẩm ≤ 10,0 %, Cát sạn ≤ 10,0 %; Alkaline Protease ≥ 80.000,0 U/g; Neutral </w:t>
            </w:r>
            <w:r>
              <w:rPr>
                <w:sz w:val="20"/>
                <w:szCs w:val="20"/>
              </w:rPr>
              <w:lastRenderedPageBreak/>
              <w:t>Protease ≥ 10.000,0 U/g, Acid Protease ≥ 10.000,0 U/g.</w:t>
            </w:r>
            <w:r>
              <w:rPr>
                <w:sz w:val="20"/>
                <w:szCs w:val="20"/>
              </w:rPr>
              <w:br/>
              <w:t>- Chỉ tiêu an toàn: Asen ≤ 3,0 mg/kg, Chì ≤ 10,0 mg/kg, Cadimi ≤ 0,5 mg/kg, Salmonella spp không phát hiện CFU trong 25 gram.</w:t>
            </w:r>
          </w:p>
        </w:tc>
        <w:tc>
          <w:tcPr>
            <w:tcW w:w="1417"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lastRenderedPageBreak/>
              <w:t>Bổ sung hỗn hợp Enzyme (Alkaline Protease, Neutral Protease, Acid Protease) trong thức ăn chăn nuôi cho lợn và gia cầm.</w:t>
            </w:r>
          </w:p>
        </w:tc>
        <w:tc>
          <w:tcPr>
            <w:tcW w:w="709"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Màu nâu.</w:t>
            </w:r>
          </w:p>
        </w:tc>
        <w:tc>
          <w:tcPr>
            <w:tcW w:w="1729"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Shandong Tianrunhe Bio-Engineering Co., Ltd</w:t>
            </w:r>
          </w:p>
        </w:tc>
        <w:tc>
          <w:tcPr>
            <w:tcW w:w="1057"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Keyuan Street, Economic Development Area, Shanghe County, Jinan, Shandong Province, China</w:t>
            </w:r>
          </w:p>
        </w:tc>
      </w:tr>
      <w:tr w:rsidR="002F0306" w:rsidRPr="001068C5" w:rsidTr="002F0306">
        <w:trPr>
          <w:trHeight w:val="315"/>
          <w:jc w:val="center"/>
        </w:trPr>
        <w:tc>
          <w:tcPr>
            <w:tcW w:w="418"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lastRenderedPageBreak/>
              <w:t>317</w:t>
            </w:r>
          </w:p>
        </w:tc>
        <w:tc>
          <w:tcPr>
            <w:tcW w:w="1984"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Prozyme Max 100</w:t>
            </w:r>
          </w:p>
        </w:tc>
        <w:tc>
          <w:tcPr>
            <w:tcW w:w="1418"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TCCS 036:2026/ND-CN</w:t>
            </w:r>
          </w:p>
        </w:tc>
        <w:tc>
          <w:tcPr>
            <w:tcW w:w="992"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317-7/26-CNTY-BSNK</w:t>
            </w:r>
          </w:p>
        </w:tc>
        <w:tc>
          <w:tcPr>
            <w:tcW w:w="2268" w:type="dxa"/>
            <w:shd w:val="clear" w:color="auto" w:fill="auto"/>
            <w:tcMar>
              <w:top w:w="30" w:type="dxa"/>
              <w:left w:w="45" w:type="dxa"/>
              <w:bottom w:w="30" w:type="dxa"/>
              <w:right w:w="45" w:type="dxa"/>
            </w:tcMar>
            <w:vAlign w:val="center"/>
          </w:tcPr>
          <w:p w:rsidR="002F0306" w:rsidRDefault="002F0306" w:rsidP="002F0306">
            <w:pPr>
              <w:rPr>
                <w:sz w:val="20"/>
                <w:szCs w:val="20"/>
              </w:rPr>
            </w:pPr>
            <w:r>
              <w:rPr>
                <w:sz w:val="20"/>
                <w:szCs w:val="20"/>
              </w:rPr>
              <w:t>- Thành phần nguyên liệu: Alkaline Protease (từ Bacillus Licheniformis), Neutral Protease (từ Bacillus Subtilis), Acid Protease (từ Aspergillus niger), tinh bột ngô (chất mang).</w:t>
            </w:r>
            <w:r>
              <w:rPr>
                <w:sz w:val="20"/>
                <w:szCs w:val="20"/>
              </w:rPr>
              <w:br/>
              <w:t>- Chỉ tiêu chất lượng: Độ ẩm ≤ 10,0 %, Cát sạn ≤ 10,0 %, Alkaline Protease ≥ 80.000,0 U/g; Neutral Protease ≥ 10.000,0 U/g; Acid Protease ≥ 10.000,0 U/g.</w:t>
            </w:r>
            <w:r>
              <w:rPr>
                <w:sz w:val="20"/>
                <w:szCs w:val="20"/>
              </w:rPr>
              <w:br/>
              <w:t>- Chỉ tiêu an toàn: Asen ≤ 3,0 mg/kg, Chì ≤ 10,0 mg/kg, Cadimi ≤ 0,5 mg/kg, Salmonella spp không phát hiện CFU trong 25 gram.</w:t>
            </w:r>
          </w:p>
        </w:tc>
        <w:tc>
          <w:tcPr>
            <w:tcW w:w="1417"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Bổ sung hỗn hợp Enzyme (Alkaline Protease, Neutral Protease, Acid Protease) trong thức ăn chăn nuôi cho lợn và gia cầm.</w:t>
            </w:r>
          </w:p>
        </w:tc>
        <w:tc>
          <w:tcPr>
            <w:tcW w:w="709"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Màu nâu</w:t>
            </w:r>
          </w:p>
        </w:tc>
        <w:tc>
          <w:tcPr>
            <w:tcW w:w="1729"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Shandong Tianrunhe Bio-Engineering Co., Ltd</w:t>
            </w:r>
          </w:p>
        </w:tc>
        <w:tc>
          <w:tcPr>
            <w:tcW w:w="1057"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Keyuan Street, Economic Development Area, Shanghe County, Jinan, Shandong Province, China</w:t>
            </w:r>
          </w:p>
        </w:tc>
      </w:tr>
      <w:tr w:rsidR="002F0306" w:rsidRPr="001068C5" w:rsidTr="002F0306">
        <w:trPr>
          <w:trHeight w:val="315"/>
          <w:jc w:val="center"/>
        </w:trPr>
        <w:tc>
          <w:tcPr>
            <w:tcW w:w="418"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lastRenderedPageBreak/>
              <w:t>318</w:t>
            </w:r>
          </w:p>
        </w:tc>
        <w:tc>
          <w:tcPr>
            <w:tcW w:w="1984"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BILE ACIDS 30%</w:t>
            </w:r>
          </w:p>
        </w:tc>
        <w:tc>
          <w:tcPr>
            <w:tcW w:w="1418"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TCCS 06:2026/UNI</w:t>
            </w:r>
          </w:p>
        </w:tc>
        <w:tc>
          <w:tcPr>
            <w:tcW w:w="992"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318-7/26-CNTY-BSNK</w:t>
            </w:r>
          </w:p>
        </w:tc>
        <w:tc>
          <w:tcPr>
            <w:tcW w:w="2268" w:type="dxa"/>
            <w:shd w:val="clear" w:color="auto" w:fill="auto"/>
            <w:tcMar>
              <w:top w:w="30" w:type="dxa"/>
              <w:left w:w="45" w:type="dxa"/>
              <w:bottom w:w="30" w:type="dxa"/>
              <w:right w:w="45" w:type="dxa"/>
            </w:tcMar>
            <w:vAlign w:val="center"/>
          </w:tcPr>
          <w:p w:rsidR="002F0306" w:rsidRDefault="002F0306" w:rsidP="002F0306">
            <w:pPr>
              <w:rPr>
                <w:sz w:val="20"/>
                <w:szCs w:val="20"/>
              </w:rPr>
            </w:pPr>
            <w:r>
              <w:rPr>
                <w:sz w:val="20"/>
                <w:szCs w:val="20"/>
              </w:rPr>
              <w:t>- Thành phần nguyên liệu: Axit mật (Chenodeoxycholic Acid) được chiết xuất từ mật heo; chất mang: Maifanite.</w:t>
            </w:r>
            <w:r>
              <w:rPr>
                <w:sz w:val="20"/>
                <w:szCs w:val="20"/>
              </w:rPr>
              <w:br/>
              <w:t>- Chỉ tiêu chất lượng: Chenodeoxycholic Acid ≥ 3,5 %; Độ ẩm ≤ 10 %; Cát sạn ≤ 75 %.</w:t>
            </w:r>
            <w:r>
              <w:rPr>
                <w:sz w:val="20"/>
                <w:szCs w:val="20"/>
              </w:rPr>
              <w:br/>
              <w:t>- Chỉ tiêu an toàn: Asen ≤ 10 mg/kg; Chì ≤ 30 mg/kg; Cd ≤ 2 mg/kg; Salmonella spp không phát hiện CFU trong 25 gram.</w:t>
            </w:r>
          </w:p>
        </w:tc>
        <w:tc>
          <w:tcPr>
            <w:tcW w:w="1417"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Bổ sung axit mật - Chenodeoxycholic Acid trong thức ăn chăn nuôi cho gia súc, gia cầm nhằm cải thiện khả năng tiêu hóa và hấp thụ chất béo</w:t>
            </w:r>
          </w:p>
        </w:tc>
        <w:tc>
          <w:tcPr>
            <w:tcW w:w="709"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Màu trắng ngà đến màu trắng pha xám nhạt</w:t>
            </w:r>
          </w:p>
        </w:tc>
        <w:tc>
          <w:tcPr>
            <w:tcW w:w="1729"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CHANGDE YUNGANG BIOTECHNOLOGY CO., LTD</w:t>
            </w:r>
          </w:p>
        </w:tc>
        <w:tc>
          <w:tcPr>
            <w:tcW w:w="1057"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China</w:t>
            </w:r>
            <w:r>
              <w:rPr>
                <w:sz w:val="20"/>
                <w:szCs w:val="20"/>
              </w:rPr>
              <w:br/>
              <w:t xml:space="preserve">(Trung </w:t>
            </w:r>
            <w:r>
              <w:rPr>
                <w:sz w:val="20"/>
                <w:szCs w:val="20"/>
              </w:rPr>
              <w:br/>
              <w:t>Quốc)</w:t>
            </w:r>
          </w:p>
        </w:tc>
        <w:tc>
          <w:tcPr>
            <w:tcW w:w="2062"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No.8 Fenglin Road, Sujiadu Community, Zhangmuqiao Street, Changde Economic and Technological Development Zone, Hunan Province, China</w:t>
            </w:r>
          </w:p>
        </w:tc>
      </w:tr>
      <w:tr w:rsidR="002F0306" w:rsidRPr="001068C5" w:rsidTr="002F0306">
        <w:trPr>
          <w:trHeight w:val="315"/>
          <w:jc w:val="center"/>
        </w:trPr>
        <w:tc>
          <w:tcPr>
            <w:tcW w:w="418"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319</w:t>
            </w:r>
          </w:p>
        </w:tc>
        <w:tc>
          <w:tcPr>
            <w:tcW w:w="1984"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Provent ECL 100</w:t>
            </w:r>
          </w:p>
        </w:tc>
        <w:tc>
          <w:tcPr>
            <w:tcW w:w="1418"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TCCS 01:2026/VVAH</w:t>
            </w:r>
          </w:p>
        </w:tc>
        <w:tc>
          <w:tcPr>
            <w:tcW w:w="992"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319-7/26-CNTY-BSNK</w:t>
            </w:r>
          </w:p>
        </w:tc>
        <w:tc>
          <w:tcPr>
            <w:tcW w:w="2268" w:type="dxa"/>
            <w:shd w:val="clear" w:color="auto" w:fill="auto"/>
            <w:tcMar>
              <w:top w:w="30" w:type="dxa"/>
              <w:left w:w="45" w:type="dxa"/>
              <w:bottom w:w="30" w:type="dxa"/>
              <w:right w:w="45" w:type="dxa"/>
            </w:tcMar>
            <w:vAlign w:val="center"/>
          </w:tcPr>
          <w:p w:rsidR="002F0306" w:rsidRDefault="002F0306" w:rsidP="002F0306">
            <w:pPr>
              <w:rPr>
                <w:sz w:val="20"/>
                <w:szCs w:val="20"/>
              </w:rPr>
            </w:pPr>
            <w:r>
              <w:rPr>
                <w:sz w:val="20"/>
                <w:szCs w:val="20"/>
              </w:rPr>
              <w:t>- Thành phần nguyên liệu: Hoạt chất chính: Bacillus subtilis; Tá dược và chất mang: Calcium Carbonate, Hydrated Sodium Calcium Aluminosilicate, Chiết xuất nấm men, Maltodextrins, Mineral Oil, Lactobacillus plantarum, Pediococcus acidilactici, Sodium Aluminosilicate.</w:t>
            </w:r>
            <w:r>
              <w:rPr>
                <w:sz w:val="20"/>
                <w:szCs w:val="20"/>
              </w:rPr>
              <w:br/>
              <w:t>- Chỉ tiêu chất lượng: Bacillus tổng số ≥ 3.730.000.000 CFU/g; Độ ẩm ≤ 10 %; Cát sạn ≤ 15 %.</w:t>
            </w:r>
            <w:r>
              <w:rPr>
                <w:sz w:val="20"/>
                <w:szCs w:val="20"/>
              </w:rPr>
              <w:br/>
              <w:t xml:space="preserve">- Chỉ tiêu an toàn: Asen (As) ≤ 30 mg/kg; Cadimi (Cd) ≤ 15 mg/kg; Chì (Pb) </w:t>
            </w:r>
            <w:r>
              <w:rPr>
                <w:sz w:val="20"/>
                <w:szCs w:val="20"/>
              </w:rPr>
              <w:lastRenderedPageBreak/>
              <w:t>≤ 200 mg/kg; Salmonella spp không phát hiện CFU trong 25 gram.</w:t>
            </w:r>
          </w:p>
        </w:tc>
        <w:tc>
          <w:tcPr>
            <w:tcW w:w="1417"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lastRenderedPageBreak/>
              <w:t>Bổ sung vi sinh vật có lợi (Bacillus subtillis) trong thức ăn chăn nuôi, nhằm cải thiện khả năng tiêu hóa cho lợn.</w:t>
            </w:r>
          </w:p>
        </w:tc>
        <w:tc>
          <w:tcPr>
            <w:tcW w:w="709"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Dạng bột và hạt.</w:t>
            </w:r>
          </w:p>
        </w:tc>
        <w:tc>
          <w:tcPr>
            <w:tcW w:w="709"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Màu xám, nâu, hoặc vàng nâu, từ nhạt đến đậm.</w:t>
            </w:r>
          </w:p>
        </w:tc>
        <w:tc>
          <w:tcPr>
            <w:tcW w:w="1729"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United Animal Health, Inc</w:t>
            </w:r>
          </w:p>
        </w:tc>
        <w:tc>
          <w:tcPr>
            <w:tcW w:w="1057"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U.S.A</w:t>
            </w:r>
          </w:p>
        </w:tc>
        <w:tc>
          <w:tcPr>
            <w:tcW w:w="2062"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116 W 2nd Street, Gridley, Illinois 61744 United States</w:t>
            </w:r>
          </w:p>
        </w:tc>
      </w:tr>
      <w:tr w:rsidR="002F0306" w:rsidRPr="001068C5" w:rsidTr="002F0306">
        <w:trPr>
          <w:trHeight w:val="315"/>
          <w:jc w:val="center"/>
        </w:trPr>
        <w:tc>
          <w:tcPr>
            <w:tcW w:w="418"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lastRenderedPageBreak/>
              <w:t>320</w:t>
            </w:r>
          </w:p>
        </w:tc>
        <w:tc>
          <w:tcPr>
            <w:tcW w:w="1984"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Anilox P-5</w:t>
            </w:r>
          </w:p>
        </w:tc>
        <w:tc>
          <w:tcPr>
            <w:tcW w:w="1418"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TCCS 202:2026/MH.HCM</w:t>
            </w:r>
          </w:p>
        </w:tc>
        <w:tc>
          <w:tcPr>
            <w:tcW w:w="992"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320-7/26-CNTY-BSNK</w:t>
            </w:r>
          </w:p>
        </w:tc>
        <w:tc>
          <w:tcPr>
            <w:tcW w:w="2268" w:type="dxa"/>
            <w:shd w:val="clear" w:color="auto" w:fill="auto"/>
            <w:tcMar>
              <w:top w:w="30" w:type="dxa"/>
              <w:left w:w="45" w:type="dxa"/>
              <w:bottom w:w="30" w:type="dxa"/>
              <w:right w:w="45" w:type="dxa"/>
            </w:tcMar>
            <w:vAlign w:val="center"/>
          </w:tcPr>
          <w:p w:rsidR="002F0306" w:rsidRDefault="002F0306" w:rsidP="002F0306">
            <w:pPr>
              <w:rPr>
                <w:sz w:val="20"/>
                <w:szCs w:val="20"/>
              </w:rPr>
            </w:pPr>
            <w:r>
              <w:rPr>
                <w:sz w:val="20"/>
                <w:szCs w:val="20"/>
              </w:rPr>
              <w:t>- Thành phần nguyên liệu: Ethoxyquin, Butylated hydroxytoluene (BHT), Butylated hydroxyanisole (BHA), Propyl gallate, Citric acid (monohydrate), Orthophosphoric acid, Calcium carbonate (chất mang).</w:t>
            </w:r>
            <w:r>
              <w:rPr>
                <w:sz w:val="20"/>
                <w:szCs w:val="20"/>
              </w:rPr>
              <w:br/>
              <w:t>- Chỉ tiêu chất lượng: Ethoxyquin ≥ 1,44 %; Butylhydroxyanisole (BHA) ≥ 0,185 %; Butylhydroxytoluolene (BHT) ≥ 1,2 %; Propyl gallate ≥ 0,185 %; Độ ẩm ≤ 10 %; Cát sạn ≤ 10 %.</w:t>
            </w:r>
            <w:r>
              <w:rPr>
                <w:sz w:val="20"/>
                <w:szCs w:val="20"/>
              </w:rPr>
              <w:br/>
              <w:t>- Chỉ tiêu an toàn: Asen (As) ≤ 30 mg/kg; Cadimi (Cd) ≤ 15 mg/kg; Chì (Pb) ≤ 200 mg/kg; Salmonella spp không phát hiện CFU trong 25 gram.</w:t>
            </w:r>
          </w:p>
        </w:tc>
        <w:tc>
          <w:tcPr>
            <w:tcW w:w="1417"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Bổ sung chất chống oxy hóa (Ethoxyquin, Butylated hydroxytoluene (BHT), Butylated hydroxyanisole (BHA), Propyl gallate) trong thức ăn chăn nuôi cho vật nuôi..</w:t>
            </w:r>
          </w:p>
        </w:tc>
        <w:tc>
          <w:tcPr>
            <w:tcW w:w="709"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Màu be nhạt đến vàng</w:t>
            </w:r>
          </w:p>
        </w:tc>
        <w:tc>
          <w:tcPr>
            <w:tcW w:w="1729"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Norel, S.A.</w:t>
            </w:r>
          </w:p>
        </w:tc>
        <w:tc>
          <w:tcPr>
            <w:tcW w:w="1057"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Spain</w:t>
            </w:r>
          </w:p>
        </w:tc>
        <w:tc>
          <w:tcPr>
            <w:tcW w:w="2062"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Ctra. Pla de Santa María, 271-273, 43800 Valls (Tarragona), Spain</w:t>
            </w:r>
          </w:p>
        </w:tc>
      </w:tr>
      <w:tr w:rsidR="002F0306" w:rsidRPr="001068C5" w:rsidTr="002F0306">
        <w:trPr>
          <w:trHeight w:val="315"/>
          <w:jc w:val="center"/>
        </w:trPr>
        <w:tc>
          <w:tcPr>
            <w:tcW w:w="418"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321</w:t>
            </w:r>
          </w:p>
        </w:tc>
        <w:tc>
          <w:tcPr>
            <w:tcW w:w="1984"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Anilox P-10</w:t>
            </w:r>
          </w:p>
        </w:tc>
        <w:tc>
          <w:tcPr>
            <w:tcW w:w="1418"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TCCS 203:2026/MH.HCM</w:t>
            </w:r>
          </w:p>
        </w:tc>
        <w:tc>
          <w:tcPr>
            <w:tcW w:w="992"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321-7/26-CNTY-BSNK</w:t>
            </w:r>
          </w:p>
        </w:tc>
        <w:tc>
          <w:tcPr>
            <w:tcW w:w="2268" w:type="dxa"/>
            <w:shd w:val="clear" w:color="auto" w:fill="auto"/>
            <w:tcMar>
              <w:top w:w="30" w:type="dxa"/>
              <w:left w:w="45" w:type="dxa"/>
              <w:bottom w:w="30" w:type="dxa"/>
              <w:right w:w="45" w:type="dxa"/>
            </w:tcMar>
            <w:vAlign w:val="center"/>
          </w:tcPr>
          <w:p w:rsidR="002F0306" w:rsidRDefault="002F0306" w:rsidP="002F0306">
            <w:pPr>
              <w:rPr>
                <w:sz w:val="20"/>
                <w:szCs w:val="20"/>
              </w:rPr>
            </w:pPr>
            <w:r>
              <w:rPr>
                <w:sz w:val="20"/>
                <w:szCs w:val="20"/>
              </w:rPr>
              <w:t xml:space="preserve">- Thành phần nguyên liệu: Ethoxyquin, Butylated hydroxytoluene (BHT), Butylated hydroxyanisole (BHA), Propyl gallate, Citric acid (monohydrate), Orthophosphoric acid, </w:t>
            </w:r>
            <w:r>
              <w:rPr>
                <w:sz w:val="20"/>
                <w:szCs w:val="20"/>
              </w:rPr>
              <w:lastRenderedPageBreak/>
              <w:t>Calcium carbonate (chất mang).</w:t>
            </w:r>
            <w:r>
              <w:rPr>
                <w:sz w:val="20"/>
                <w:szCs w:val="20"/>
              </w:rPr>
              <w:br/>
              <w:t>- Chỉ tiêu chất lượng: Ethoxyquin ≥ 3,6 %; Butylhydroxyanisole (BHA) ≥ 0,45 %; Butylhydroxytoluolene (BHT) ≥ 3,1 %; Propyl gallate ≥ 0,5 %; Độ ẩm ≤ 10 %; Cát sạn ≤ 10 %.</w:t>
            </w:r>
            <w:r>
              <w:rPr>
                <w:sz w:val="20"/>
                <w:szCs w:val="20"/>
              </w:rPr>
              <w:br/>
              <w:t>- Chỉ tiêu an toàn: Asen (As) ≤ 30 mg/kg; Cadimi (Cd) ≤ 15 mg/kg; Chì (Pb) ≤ 200 mg/kg; Salmonella spp không phát hiện CFU trong 25 gram.</w:t>
            </w:r>
          </w:p>
        </w:tc>
        <w:tc>
          <w:tcPr>
            <w:tcW w:w="1417"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lastRenderedPageBreak/>
              <w:t xml:space="preserve">Bổ sung chất chống oxy hóa (Ethoxyquin, Butylated hydroxytoluene (BHT), Butylated </w:t>
            </w:r>
            <w:r>
              <w:rPr>
                <w:sz w:val="20"/>
                <w:szCs w:val="20"/>
              </w:rPr>
              <w:lastRenderedPageBreak/>
              <w:t>hydroxyanisole (BHA), Propyl gallate) trong thức ăn chăn nuôi cho gia súc, gia cầm</w:t>
            </w:r>
          </w:p>
        </w:tc>
        <w:tc>
          <w:tcPr>
            <w:tcW w:w="709"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lastRenderedPageBreak/>
              <w:t>Dạng bột</w:t>
            </w:r>
          </w:p>
        </w:tc>
        <w:tc>
          <w:tcPr>
            <w:tcW w:w="709"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Màu be nhạt đến vàng</w:t>
            </w:r>
          </w:p>
        </w:tc>
        <w:tc>
          <w:tcPr>
            <w:tcW w:w="1729"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Norel, S.A.</w:t>
            </w:r>
          </w:p>
        </w:tc>
        <w:tc>
          <w:tcPr>
            <w:tcW w:w="1057"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Spain</w:t>
            </w:r>
          </w:p>
        </w:tc>
        <w:tc>
          <w:tcPr>
            <w:tcW w:w="2062"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Ctra. Pla de Santa María, 271-273, 43800 Valls (Tarragona), Spain</w:t>
            </w:r>
          </w:p>
        </w:tc>
      </w:tr>
      <w:tr w:rsidR="002F0306" w:rsidRPr="001068C5" w:rsidTr="002F0306">
        <w:trPr>
          <w:trHeight w:val="315"/>
          <w:jc w:val="center"/>
        </w:trPr>
        <w:tc>
          <w:tcPr>
            <w:tcW w:w="418"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lastRenderedPageBreak/>
              <w:t>322</w:t>
            </w:r>
          </w:p>
        </w:tc>
        <w:tc>
          <w:tcPr>
            <w:tcW w:w="1984"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Anilox PSE 5</w:t>
            </w:r>
          </w:p>
        </w:tc>
        <w:tc>
          <w:tcPr>
            <w:tcW w:w="1418"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TCCS 204:2026/MH.HCM</w:t>
            </w:r>
          </w:p>
        </w:tc>
        <w:tc>
          <w:tcPr>
            <w:tcW w:w="992"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322-7/26-CNTY-BSNK</w:t>
            </w:r>
          </w:p>
        </w:tc>
        <w:tc>
          <w:tcPr>
            <w:tcW w:w="2268" w:type="dxa"/>
            <w:shd w:val="clear" w:color="auto" w:fill="auto"/>
            <w:tcMar>
              <w:top w:w="30" w:type="dxa"/>
              <w:left w:w="45" w:type="dxa"/>
              <w:bottom w:w="30" w:type="dxa"/>
              <w:right w:w="45" w:type="dxa"/>
            </w:tcMar>
            <w:vAlign w:val="center"/>
          </w:tcPr>
          <w:p w:rsidR="002F0306" w:rsidRDefault="002F0306" w:rsidP="002F0306">
            <w:pPr>
              <w:rPr>
                <w:sz w:val="20"/>
                <w:szCs w:val="20"/>
              </w:rPr>
            </w:pPr>
            <w:r>
              <w:rPr>
                <w:sz w:val="20"/>
                <w:szCs w:val="20"/>
              </w:rPr>
              <w:t>- Thành phần nguyên liệu: Butylated hydroxytoluene (BHT), Butylated hydroxyanisole (BHA), Propyl gallate, Citric acid (monohydrate), Orthophosphoric acid, Calcium carbonate (chất mang).</w:t>
            </w:r>
            <w:r>
              <w:rPr>
                <w:sz w:val="20"/>
                <w:szCs w:val="20"/>
              </w:rPr>
              <w:br/>
              <w:t>- Chỉ tiêu chất lượng: Butylhydroxyanisole (BHA) ≥ 0,56 %; Butylhydroxytoluolene (BHT) ≥ 1,88 %; Propyl gallate ≥ 0,6 %; Độ ẩm ≤ 10 %; Cát sạn ≤ 10 %.</w:t>
            </w:r>
            <w:r>
              <w:rPr>
                <w:sz w:val="20"/>
                <w:szCs w:val="20"/>
              </w:rPr>
              <w:br/>
              <w:t xml:space="preserve">- Chỉ tiêu an toàn: Asen (As) ≤ 30 mg/kg; Cadimi </w:t>
            </w:r>
            <w:r>
              <w:rPr>
                <w:sz w:val="20"/>
                <w:szCs w:val="20"/>
              </w:rPr>
              <w:lastRenderedPageBreak/>
              <w:t>(Cd) ≤ 15 mg/kg; Chì (Pb) ≤ 200 mg/kg; Salmonella spp không phát hiện CFU trong 25 gram.</w:t>
            </w:r>
          </w:p>
        </w:tc>
        <w:tc>
          <w:tcPr>
            <w:tcW w:w="1417"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lastRenderedPageBreak/>
              <w:t>Bổ sung chất chống oxy hóa (Butylated hydroxytoluene (BHT), Butylated hydroxyanisole (BHA), Propyl gallate) trong thức ăn chăn nuôi cho gia súc, gia cầm</w:t>
            </w:r>
          </w:p>
        </w:tc>
        <w:tc>
          <w:tcPr>
            <w:tcW w:w="709"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Màu be nhạt đến vàng</w:t>
            </w:r>
          </w:p>
        </w:tc>
        <w:tc>
          <w:tcPr>
            <w:tcW w:w="1729"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Norel, S.A.</w:t>
            </w:r>
          </w:p>
        </w:tc>
        <w:tc>
          <w:tcPr>
            <w:tcW w:w="1057"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Spain</w:t>
            </w:r>
          </w:p>
        </w:tc>
        <w:tc>
          <w:tcPr>
            <w:tcW w:w="2062"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Ctra. Pla de Santa María, 271-273, 43800 Valls (Tarragona), Spain</w:t>
            </w:r>
          </w:p>
        </w:tc>
      </w:tr>
      <w:tr w:rsidR="002F0306" w:rsidRPr="001068C5" w:rsidTr="002F0306">
        <w:trPr>
          <w:trHeight w:val="315"/>
          <w:jc w:val="center"/>
        </w:trPr>
        <w:tc>
          <w:tcPr>
            <w:tcW w:w="418"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lastRenderedPageBreak/>
              <w:t>323</w:t>
            </w:r>
          </w:p>
        </w:tc>
        <w:tc>
          <w:tcPr>
            <w:tcW w:w="1984"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Anilox PSE 10</w:t>
            </w:r>
          </w:p>
        </w:tc>
        <w:tc>
          <w:tcPr>
            <w:tcW w:w="1418"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TCCS 205:2026/MH.HCM</w:t>
            </w:r>
          </w:p>
        </w:tc>
        <w:tc>
          <w:tcPr>
            <w:tcW w:w="992"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323-7/26-CNTY-BSNK</w:t>
            </w:r>
          </w:p>
        </w:tc>
        <w:tc>
          <w:tcPr>
            <w:tcW w:w="2268" w:type="dxa"/>
            <w:shd w:val="clear" w:color="auto" w:fill="auto"/>
            <w:tcMar>
              <w:top w:w="30" w:type="dxa"/>
              <w:left w:w="45" w:type="dxa"/>
              <w:bottom w:w="30" w:type="dxa"/>
              <w:right w:w="45" w:type="dxa"/>
            </w:tcMar>
            <w:vAlign w:val="center"/>
          </w:tcPr>
          <w:p w:rsidR="002F0306" w:rsidRDefault="002F0306" w:rsidP="002F0306">
            <w:pPr>
              <w:rPr>
                <w:sz w:val="20"/>
                <w:szCs w:val="20"/>
              </w:rPr>
            </w:pPr>
            <w:r>
              <w:rPr>
                <w:sz w:val="20"/>
                <w:szCs w:val="20"/>
              </w:rPr>
              <w:t>- Thành phần nguyên liệu: Butylated hydroxytoluene (BHT), Butylated hydroxyanisole (BHA), Propyl gallate, Citric acid (monohydrate), Orthophosphoric acid, Calcium carbonate (chất mang).</w:t>
            </w:r>
            <w:r>
              <w:rPr>
                <w:sz w:val="20"/>
                <w:szCs w:val="20"/>
              </w:rPr>
              <w:br/>
              <w:t>- Chỉ tiêu chất lượng: Butylhydroxyanisole (BHA) ≥ 1,5 %; Butylhydroxytoluolene (BHT) ≥ 4,7 %; Propyl gallate ≥ 1,5 %; Độ ẩm ≤ 10 %; Cát sạn ≤ 5 %.</w:t>
            </w:r>
            <w:r>
              <w:rPr>
                <w:sz w:val="20"/>
                <w:szCs w:val="20"/>
              </w:rPr>
              <w:br/>
              <w:t>- Chỉ tiêu an toàn: Asen (As) ≤ 30 mg/kg; Cadimi (Cd) ≤ 15 mg/kg; Chì (Pb) ≤ 200 mg/kg; Salmonella spp không phát hiện CFU trong 25 gram.</w:t>
            </w:r>
          </w:p>
        </w:tc>
        <w:tc>
          <w:tcPr>
            <w:tcW w:w="1417"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Bổ sung chất chống oxy hóa (Butylated hydroxytoluene (BHT), Butylated hydroxyanisole (BHA), Propyl gallate) trong thức ăn chăn nuôi cho vật nuôi</w:t>
            </w:r>
          </w:p>
        </w:tc>
        <w:tc>
          <w:tcPr>
            <w:tcW w:w="709"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Màu be nhạt đến vàng</w:t>
            </w:r>
          </w:p>
        </w:tc>
        <w:tc>
          <w:tcPr>
            <w:tcW w:w="1729"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Norel, S.A.</w:t>
            </w:r>
          </w:p>
        </w:tc>
        <w:tc>
          <w:tcPr>
            <w:tcW w:w="1057"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Spain</w:t>
            </w:r>
          </w:p>
        </w:tc>
        <w:tc>
          <w:tcPr>
            <w:tcW w:w="2062"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Ctra. Pla de Santa María, 271-273, 43800 Valls (Tarragona), Spain</w:t>
            </w:r>
          </w:p>
        </w:tc>
      </w:tr>
      <w:tr w:rsidR="002F0306" w:rsidRPr="001068C5" w:rsidTr="002F0306">
        <w:trPr>
          <w:trHeight w:val="315"/>
          <w:jc w:val="center"/>
        </w:trPr>
        <w:tc>
          <w:tcPr>
            <w:tcW w:w="418"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324</w:t>
            </w:r>
          </w:p>
        </w:tc>
        <w:tc>
          <w:tcPr>
            <w:tcW w:w="1984"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Funginat fl-30</w:t>
            </w:r>
          </w:p>
        </w:tc>
        <w:tc>
          <w:tcPr>
            <w:tcW w:w="1418"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TCCS 196:2026/MH.HCM</w:t>
            </w:r>
          </w:p>
        </w:tc>
        <w:tc>
          <w:tcPr>
            <w:tcW w:w="992"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324-7/26-CNTY-BSNK</w:t>
            </w:r>
          </w:p>
        </w:tc>
        <w:tc>
          <w:tcPr>
            <w:tcW w:w="2268" w:type="dxa"/>
            <w:shd w:val="clear" w:color="auto" w:fill="auto"/>
            <w:tcMar>
              <w:top w:w="30" w:type="dxa"/>
              <w:left w:w="45" w:type="dxa"/>
              <w:bottom w:w="30" w:type="dxa"/>
              <w:right w:w="45" w:type="dxa"/>
            </w:tcMar>
            <w:vAlign w:val="center"/>
          </w:tcPr>
          <w:p w:rsidR="002F0306" w:rsidRDefault="002F0306" w:rsidP="002F0306">
            <w:pPr>
              <w:rPr>
                <w:sz w:val="20"/>
                <w:szCs w:val="20"/>
              </w:rPr>
            </w:pPr>
            <w:r>
              <w:rPr>
                <w:sz w:val="20"/>
                <w:szCs w:val="20"/>
              </w:rPr>
              <w:t>- Thành phần nguyên liệu: Propionic acid, Ammonium propionate, Ammonium formate, Potassium sorbate (chất bảo quản), Aqueous (chất mang).</w:t>
            </w:r>
            <w:r>
              <w:rPr>
                <w:sz w:val="20"/>
                <w:szCs w:val="20"/>
              </w:rPr>
              <w:br/>
            </w:r>
            <w:r>
              <w:rPr>
                <w:sz w:val="20"/>
                <w:szCs w:val="20"/>
              </w:rPr>
              <w:lastRenderedPageBreak/>
              <w:t>- Chỉ tiêu chất lượng: Propionic acid ≥ 17 %; Formic acid ≥ 2%.</w:t>
            </w:r>
            <w:r>
              <w:rPr>
                <w:sz w:val="20"/>
                <w:szCs w:val="20"/>
              </w:rPr>
              <w:br/>
              <w:t>- Chỉ tiêu an toàn: Asen (As) ≤ 30 mg/kg; Cadimi (Cd) ≤ 15 mg/kg; Chì (Pb) ≤ 200 mg/kg; Salmonella spp không phát hiện CFU trong 25 ml.</w:t>
            </w:r>
          </w:p>
        </w:tc>
        <w:tc>
          <w:tcPr>
            <w:tcW w:w="1417"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lastRenderedPageBreak/>
              <w:t xml:space="preserve">Bổ sung axit hữu cơ (Propionic, Formic) trong thức ăn chăn </w:t>
            </w:r>
            <w:r>
              <w:rPr>
                <w:sz w:val="20"/>
                <w:szCs w:val="20"/>
              </w:rPr>
              <w:lastRenderedPageBreak/>
              <w:t>nuôi gia súc, gia cầm</w:t>
            </w:r>
          </w:p>
        </w:tc>
        <w:tc>
          <w:tcPr>
            <w:tcW w:w="709"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lastRenderedPageBreak/>
              <w:t>Dạng lỏng</w:t>
            </w:r>
          </w:p>
        </w:tc>
        <w:tc>
          <w:tcPr>
            <w:tcW w:w="709"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Màu vàng nhạt</w:t>
            </w:r>
          </w:p>
        </w:tc>
        <w:tc>
          <w:tcPr>
            <w:tcW w:w="1729"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Norel, S.A.</w:t>
            </w:r>
          </w:p>
        </w:tc>
        <w:tc>
          <w:tcPr>
            <w:tcW w:w="1057"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Spain</w:t>
            </w:r>
          </w:p>
        </w:tc>
        <w:tc>
          <w:tcPr>
            <w:tcW w:w="2062"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Pol. Ind. Peñarrubia Ctra. Nac. 420 Km. 508, 16300 (Cañete) Cuenca, Spain</w:t>
            </w:r>
          </w:p>
        </w:tc>
      </w:tr>
      <w:tr w:rsidR="002F0306" w:rsidRPr="001068C5" w:rsidTr="002F0306">
        <w:trPr>
          <w:trHeight w:val="315"/>
          <w:jc w:val="center"/>
        </w:trPr>
        <w:tc>
          <w:tcPr>
            <w:tcW w:w="418"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lastRenderedPageBreak/>
              <w:t>325</w:t>
            </w:r>
          </w:p>
        </w:tc>
        <w:tc>
          <w:tcPr>
            <w:tcW w:w="1984"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Natesse</w:t>
            </w:r>
          </w:p>
        </w:tc>
        <w:tc>
          <w:tcPr>
            <w:tcW w:w="1418"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TCCS 206:2026/MH.HCM</w:t>
            </w:r>
          </w:p>
        </w:tc>
        <w:tc>
          <w:tcPr>
            <w:tcW w:w="992"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325-7/26-CNTY-BSNK</w:t>
            </w:r>
          </w:p>
        </w:tc>
        <w:tc>
          <w:tcPr>
            <w:tcW w:w="2268" w:type="dxa"/>
            <w:shd w:val="clear" w:color="auto" w:fill="auto"/>
            <w:tcMar>
              <w:top w:w="30" w:type="dxa"/>
              <w:left w:w="45" w:type="dxa"/>
              <w:bottom w:w="30" w:type="dxa"/>
              <w:right w:w="45" w:type="dxa"/>
            </w:tcMar>
            <w:vAlign w:val="center"/>
          </w:tcPr>
          <w:p w:rsidR="002F0306" w:rsidRDefault="002F0306" w:rsidP="002F0306">
            <w:pPr>
              <w:rPr>
                <w:sz w:val="20"/>
                <w:szCs w:val="20"/>
              </w:rPr>
            </w:pPr>
            <w:r>
              <w:rPr>
                <w:sz w:val="20"/>
                <w:szCs w:val="20"/>
              </w:rPr>
              <w:t>- Thành phần nguyên liệu: Sodium salts of organic acid (Sodium butyate), Palm oil powder (chất mang).</w:t>
            </w:r>
            <w:r>
              <w:rPr>
                <w:sz w:val="20"/>
                <w:szCs w:val="20"/>
              </w:rPr>
              <w:br/>
              <w:t>- Chỉ tiêu chất lượng: Sodium butyrate ≥ 70 %; Độ ẩm ≤ 5 %; Cát sạn ≤ 5 %.</w:t>
            </w:r>
            <w:r>
              <w:rPr>
                <w:sz w:val="20"/>
                <w:szCs w:val="20"/>
              </w:rPr>
              <w:br/>
              <w:t>- Chỉ tiêu an toàn: Asen (As) ≤ 30 mg/kg; Cadimi (Cd) ≤ 15 mg/kg; Chì (Pb) ≤ 200 mg/kg; Salmonella spp không phát hiện CFU trong 25 gram.</w:t>
            </w:r>
          </w:p>
        </w:tc>
        <w:tc>
          <w:tcPr>
            <w:tcW w:w="1417"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Bổ sung muối của axit hữu cơ (Sodium butyrate) trong thức ăn chăn nuôi cho gia súc, gia cầm, heo và thỏ</w:t>
            </w:r>
          </w:p>
        </w:tc>
        <w:tc>
          <w:tcPr>
            <w:tcW w:w="709"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Màu be nhạt</w:t>
            </w:r>
          </w:p>
        </w:tc>
        <w:tc>
          <w:tcPr>
            <w:tcW w:w="1729"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Norel, S.A.</w:t>
            </w:r>
          </w:p>
        </w:tc>
        <w:tc>
          <w:tcPr>
            <w:tcW w:w="1057"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Spain</w:t>
            </w:r>
          </w:p>
        </w:tc>
        <w:tc>
          <w:tcPr>
            <w:tcW w:w="2062"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Pol. Ind. Peñarrubia, Ctra. N-420, km 508 16300 Cañete (Cuenca) Spain</w:t>
            </w:r>
          </w:p>
        </w:tc>
      </w:tr>
      <w:tr w:rsidR="002F0306" w:rsidRPr="001068C5" w:rsidTr="002F0306">
        <w:trPr>
          <w:trHeight w:val="315"/>
          <w:jc w:val="center"/>
        </w:trPr>
        <w:tc>
          <w:tcPr>
            <w:tcW w:w="418"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326</w:t>
            </w:r>
          </w:p>
        </w:tc>
        <w:tc>
          <w:tcPr>
            <w:tcW w:w="1984"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Multipower EF</w:t>
            </w:r>
          </w:p>
        </w:tc>
        <w:tc>
          <w:tcPr>
            <w:tcW w:w="1418"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TCCS 166:2025/MH.HCM</w:t>
            </w:r>
          </w:p>
        </w:tc>
        <w:tc>
          <w:tcPr>
            <w:tcW w:w="992"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326-7/26-CNTY-BSNK</w:t>
            </w:r>
          </w:p>
        </w:tc>
        <w:tc>
          <w:tcPr>
            <w:tcW w:w="2268" w:type="dxa"/>
            <w:shd w:val="clear" w:color="auto" w:fill="auto"/>
            <w:tcMar>
              <w:top w:w="30" w:type="dxa"/>
              <w:left w:w="45" w:type="dxa"/>
              <w:bottom w:w="30" w:type="dxa"/>
              <w:right w:w="45" w:type="dxa"/>
            </w:tcMar>
            <w:vAlign w:val="center"/>
          </w:tcPr>
          <w:p w:rsidR="002F0306" w:rsidRDefault="002F0306" w:rsidP="002F0306">
            <w:pPr>
              <w:rPr>
                <w:sz w:val="20"/>
                <w:szCs w:val="20"/>
              </w:rPr>
            </w:pPr>
            <w:r>
              <w:rPr>
                <w:sz w:val="20"/>
                <w:szCs w:val="20"/>
              </w:rPr>
              <w:t xml:space="preserve">- Thành phần nguyên liệu: Vitamin A (retinyl acetate), Vitamin D3(cholecalciferol), Vitamin E (alpha tocophenyl acetate), Vitamin C (ascorbic acid), Vitamin B1 (thiamine hydrochloride), Vitamin </w:t>
            </w:r>
            <w:r>
              <w:rPr>
                <w:sz w:val="20"/>
                <w:szCs w:val="20"/>
              </w:rPr>
              <w:lastRenderedPageBreak/>
              <w:t>B2 (riboflavin), Vitamin B6 (pyridoxine hydrochloride), Vitamin B12 (cyanocobalamin), Niacin (Vitamin PP), Biotin (Vitamin H), D-pantothenic acid, Lysine (L-Lysine), Methionine (DL-methionine), Threonine (Lthreonine), Tryptophan (L-tryptophan); Chất bảo quản: Citric acid, Sodium bicarbonate, Trisodium citrate; Chất mang: Corn starch, Microcrystalline cellulose, Magnesium stearate.</w:t>
            </w:r>
            <w:r>
              <w:rPr>
                <w:sz w:val="20"/>
                <w:szCs w:val="20"/>
              </w:rPr>
              <w:br/>
              <w:t xml:space="preserve">- Chỉ tiêu chất lượng: Retinyl acetate ≥ 15.225 IU/g; Cholecalciferol ≥ 2.256 IU/g; Alpha tocophenyl acetate ≥ 56,4 mg/g; Ascorbic acid ≥ 113,9 mg/g; Thiamine hydrochloride ≥ 6,77 mg/g; Riboflavin ≥ 11,28 mg/g; Pyridoxine hydrochloride ≥ 6,77 mg/g; Cyanocobalamin ≥ 0,045 mg/g; Vitamin PP ≥ 78,95 mg/g; Vitamin H ≥ 0,09 mg/g; D-Pantothenic acid ≥ 16,92 mg/g; L-Lysine ≥ 13,15 mg/g; DL </w:t>
            </w:r>
            <w:r>
              <w:rPr>
                <w:sz w:val="20"/>
                <w:szCs w:val="20"/>
              </w:rPr>
              <w:lastRenderedPageBreak/>
              <w:t>Methionine ≥ 8,77 mg/g; L-Threonine ≥ 7,02 mg/g; L- Tryptophan ≥ 1,75 mg/g; Độ ẩm ≤ 15 %; Tro không tan trong HCl ≤ 5 %.</w:t>
            </w:r>
            <w:r>
              <w:rPr>
                <w:sz w:val="20"/>
                <w:szCs w:val="20"/>
              </w:rPr>
              <w:br/>
              <w:t>- Chỉ tiêu an toàn: Asen (As) ≤ 30 mg/kg; Cadimi (Cd) ≤ 15 mg/kg; Chì (Pb) ≤ 200 mg/kg; Salmonella spp không phát hiện CFU trong 25 gram.</w:t>
            </w:r>
          </w:p>
        </w:tc>
        <w:tc>
          <w:tcPr>
            <w:tcW w:w="1417"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lastRenderedPageBreak/>
              <w:t xml:space="preserve">Bổ sung vitamin, axit amin cho gia súc, gia cầm nhằm tăng cường hệ miễn dịch, cải thiện </w:t>
            </w:r>
            <w:r>
              <w:rPr>
                <w:sz w:val="20"/>
                <w:szCs w:val="20"/>
              </w:rPr>
              <w:lastRenderedPageBreak/>
              <w:t>chức năng gan của vật nuôi.</w:t>
            </w:r>
          </w:p>
        </w:tc>
        <w:tc>
          <w:tcPr>
            <w:tcW w:w="709"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lastRenderedPageBreak/>
              <w:t>Dạng viên</w:t>
            </w:r>
          </w:p>
        </w:tc>
        <w:tc>
          <w:tcPr>
            <w:tcW w:w="709"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Màu cam</w:t>
            </w:r>
          </w:p>
        </w:tc>
        <w:tc>
          <w:tcPr>
            <w:tcW w:w="1729"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VetPlanet d.o.o.</w:t>
            </w:r>
          </w:p>
        </w:tc>
        <w:tc>
          <w:tcPr>
            <w:tcW w:w="1057"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Serbia</w:t>
            </w:r>
          </w:p>
        </w:tc>
        <w:tc>
          <w:tcPr>
            <w:tcW w:w="2062"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Vršac, Vojvodjanskih brigade No. 16, Serbia</w:t>
            </w:r>
          </w:p>
        </w:tc>
      </w:tr>
      <w:tr w:rsidR="002F0306" w:rsidRPr="001068C5" w:rsidTr="002F0306">
        <w:trPr>
          <w:trHeight w:val="315"/>
          <w:jc w:val="center"/>
        </w:trPr>
        <w:tc>
          <w:tcPr>
            <w:tcW w:w="418"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lastRenderedPageBreak/>
              <w:t>327</w:t>
            </w:r>
          </w:p>
        </w:tc>
        <w:tc>
          <w:tcPr>
            <w:tcW w:w="1984"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Firstgel Pet</w:t>
            </w:r>
          </w:p>
        </w:tc>
        <w:tc>
          <w:tcPr>
            <w:tcW w:w="1418"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TCCS 211:2026/MH.HCM</w:t>
            </w:r>
          </w:p>
        </w:tc>
        <w:tc>
          <w:tcPr>
            <w:tcW w:w="992"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327-7/26-CNTY-BSNK</w:t>
            </w:r>
          </w:p>
        </w:tc>
        <w:tc>
          <w:tcPr>
            <w:tcW w:w="2268" w:type="dxa"/>
            <w:shd w:val="clear" w:color="auto" w:fill="auto"/>
            <w:tcMar>
              <w:top w:w="30" w:type="dxa"/>
              <w:left w:w="45" w:type="dxa"/>
              <w:bottom w:w="30" w:type="dxa"/>
              <w:right w:w="45" w:type="dxa"/>
            </w:tcMar>
            <w:vAlign w:val="center"/>
          </w:tcPr>
          <w:p w:rsidR="002F0306" w:rsidRDefault="002F0306" w:rsidP="002F0306">
            <w:pPr>
              <w:rPr>
                <w:sz w:val="20"/>
                <w:szCs w:val="20"/>
              </w:rPr>
            </w:pPr>
            <w:r>
              <w:rPr>
                <w:sz w:val="20"/>
                <w:szCs w:val="20"/>
              </w:rPr>
              <w:t xml:space="preserve">- Thành phần nguyên liệu: Thành phần chính: Vitamin A (retinyl acetate), Vitamin D3 (cholecalciferol), Vitamin E (alpha tocopheryl acetate), Vitamin C (axit ascorbic), Vitamin K (menadione sodium bisulfite); Thành phần phụ: Bovin colostrum, Maltodextrin, Malt, Palm oil, Sesame oil, Inulin, Krill oil, Hydrolyzed salmon, Olive oil, Turmeric extract (Curcuma longa), Potassium sorbate, Sodium benzoate, Polysorbate 80, Colloidal silica, Xanthan gum, Glyceryl polyethyleneglycol </w:t>
            </w:r>
            <w:r>
              <w:rPr>
                <w:sz w:val="20"/>
                <w:szCs w:val="20"/>
              </w:rPr>
              <w:lastRenderedPageBreak/>
              <w:t>ricinoleate, Nước tinh khiết.</w:t>
            </w:r>
            <w:r>
              <w:rPr>
                <w:sz w:val="20"/>
                <w:szCs w:val="20"/>
              </w:rPr>
              <w:br/>
              <w:t>- Chỉ tiêu chất lượng: Vitamin A (Retinyl acetate) ≥ 18.000 IU/L; Vitamin D3 (Cholecalciferol) ≥ 1.800 IU/L; Vitamin E (Alpha tocopheryl acetate) ≥ 121,5 mg/L; Vitamin C (Ascorbic acid) ≥ 45 mg/L; Vitamin K (Menadione sodium bisulfite) ≥ 11,25 mg/mL.</w:t>
            </w:r>
            <w:r>
              <w:rPr>
                <w:sz w:val="20"/>
                <w:szCs w:val="20"/>
              </w:rPr>
              <w:br/>
              <w:t>- Chỉ tiêu an toàn: Asen (As) ≤ 30 mg/kg; Cadimi (Cd) ≤ 15 mg/kg; Chì (Pb) ≤ 200 mg/kg; Salmonella spp không phát hiện CFU trong 25 gram.</w:t>
            </w:r>
          </w:p>
        </w:tc>
        <w:tc>
          <w:tcPr>
            <w:tcW w:w="1417"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lastRenderedPageBreak/>
              <w:t>Bổ sung vitamin (A, D3, E, C, K) nhằm tăng cường miễn dịch cho chó và mèo</w:t>
            </w:r>
          </w:p>
        </w:tc>
        <w:tc>
          <w:tcPr>
            <w:tcW w:w="709"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Dạng gel</w:t>
            </w:r>
          </w:p>
        </w:tc>
        <w:tc>
          <w:tcPr>
            <w:tcW w:w="709"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Màu nâu cam đậm</w:t>
            </w:r>
          </w:p>
        </w:tc>
        <w:tc>
          <w:tcPr>
            <w:tcW w:w="1729"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VetPlanet d.o.o.</w:t>
            </w:r>
          </w:p>
        </w:tc>
        <w:tc>
          <w:tcPr>
            <w:tcW w:w="1057"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Serbia</w:t>
            </w:r>
          </w:p>
        </w:tc>
        <w:tc>
          <w:tcPr>
            <w:tcW w:w="2062"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Vršac, Vojvodjanskih brigade No. 16, Serbia</w:t>
            </w:r>
          </w:p>
        </w:tc>
      </w:tr>
      <w:tr w:rsidR="002F0306" w:rsidRPr="001068C5" w:rsidTr="002F0306">
        <w:trPr>
          <w:trHeight w:val="315"/>
          <w:jc w:val="center"/>
        </w:trPr>
        <w:tc>
          <w:tcPr>
            <w:tcW w:w="418"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lastRenderedPageBreak/>
              <w:t>328</w:t>
            </w:r>
          </w:p>
        </w:tc>
        <w:tc>
          <w:tcPr>
            <w:tcW w:w="1984"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Norponin Opti +</w:t>
            </w:r>
          </w:p>
        </w:tc>
        <w:tc>
          <w:tcPr>
            <w:tcW w:w="1418"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TCCS 03:2026/NFV</w:t>
            </w:r>
          </w:p>
        </w:tc>
        <w:tc>
          <w:tcPr>
            <w:tcW w:w="992"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328-7/26-CNTY-BSNK</w:t>
            </w:r>
          </w:p>
        </w:tc>
        <w:tc>
          <w:tcPr>
            <w:tcW w:w="2268" w:type="dxa"/>
            <w:shd w:val="clear" w:color="auto" w:fill="auto"/>
            <w:tcMar>
              <w:top w:w="30" w:type="dxa"/>
              <w:left w:w="45" w:type="dxa"/>
              <w:bottom w:w="30" w:type="dxa"/>
              <w:right w:w="45" w:type="dxa"/>
            </w:tcMar>
            <w:vAlign w:val="center"/>
          </w:tcPr>
          <w:p w:rsidR="002F0306" w:rsidRDefault="002F0306" w:rsidP="002F0306">
            <w:pPr>
              <w:rPr>
                <w:sz w:val="20"/>
                <w:szCs w:val="20"/>
              </w:rPr>
            </w:pPr>
            <w:r>
              <w:rPr>
                <w:sz w:val="20"/>
                <w:szCs w:val="20"/>
              </w:rPr>
              <w:t>- Thành phần nguyên liệu: Thành phần chính: saponin chiết xuất từ thực vật (cây Yucca schidigera, cây Camellia sp., cây Quillaja saponaria, cây Chenopodium quinoa); Chất bảo quản: axit sorbic (1a200), axit propionic (1k280), axit citric (1a330); Chất mang: silica (E551).</w:t>
            </w:r>
            <w:r>
              <w:rPr>
                <w:sz w:val="20"/>
                <w:szCs w:val="20"/>
              </w:rPr>
              <w:br/>
              <w:t xml:space="preserve">- Chỉ tiêu chất lượng: Độ ẩm ≤ 25 %; Tro không tan </w:t>
            </w:r>
            <w:r>
              <w:rPr>
                <w:sz w:val="20"/>
                <w:szCs w:val="20"/>
              </w:rPr>
              <w:lastRenderedPageBreak/>
              <w:t>trong HCl ≤ 20 %, Saponin tổng số ≥ 8,2 %.</w:t>
            </w:r>
            <w:r>
              <w:rPr>
                <w:sz w:val="20"/>
                <w:szCs w:val="20"/>
              </w:rPr>
              <w:br/>
              <w:t>- Chỉ tiêu an toàn: Chì ≤ 200 mg/kg; Asen ≤ 30 mg/kg; Cadimi ≤ 15 mg/kg.</w:t>
            </w:r>
          </w:p>
        </w:tc>
        <w:tc>
          <w:tcPr>
            <w:tcW w:w="1417"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lastRenderedPageBreak/>
              <w:t>Bổ sung Saponin chiết xuất từ thực vật trong thức ăn chăn nuôi gia súc, gia cầm và thú cưng nhằm góp phần giảm mùi chất thải vật nuôi</w:t>
            </w:r>
          </w:p>
        </w:tc>
        <w:tc>
          <w:tcPr>
            <w:tcW w:w="709"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Màu nâu</w:t>
            </w:r>
          </w:p>
        </w:tc>
        <w:tc>
          <w:tcPr>
            <w:tcW w:w="1729"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Nor-Feed SAS</w:t>
            </w:r>
          </w:p>
        </w:tc>
        <w:tc>
          <w:tcPr>
            <w:tcW w:w="1057"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France</w:t>
            </w:r>
          </w:p>
        </w:tc>
        <w:tc>
          <w:tcPr>
            <w:tcW w:w="2062"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3 Rue Amadeo Avogadro, 49070,BEAUCOUZE, France</w:t>
            </w:r>
          </w:p>
        </w:tc>
      </w:tr>
      <w:tr w:rsidR="002F0306" w:rsidRPr="001068C5" w:rsidTr="002F0306">
        <w:trPr>
          <w:trHeight w:val="315"/>
          <w:jc w:val="center"/>
        </w:trPr>
        <w:tc>
          <w:tcPr>
            <w:tcW w:w="418"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lastRenderedPageBreak/>
              <w:t>329</w:t>
            </w:r>
          </w:p>
        </w:tc>
        <w:tc>
          <w:tcPr>
            <w:tcW w:w="1984"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Nor-Spice AB</w:t>
            </w:r>
          </w:p>
        </w:tc>
        <w:tc>
          <w:tcPr>
            <w:tcW w:w="1418"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TCCS 04:2026/NFV</w:t>
            </w:r>
          </w:p>
        </w:tc>
        <w:tc>
          <w:tcPr>
            <w:tcW w:w="992"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329-7/26-CNTY-BSNK</w:t>
            </w:r>
          </w:p>
        </w:tc>
        <w:tc>
          <w:tcPr>
            <w:tcW w:w="2268" w:type="dxa"/>
            <w:shd w:val="clear" w:color="auto" w:fill="auto"/>
            <w:tcMar>
              <w:top w:w="30" w:type="dxa"/>
              <w:left w:w="45" w:type="dxa"/>
              <w:bottom w:w="30" w:type="dxa"/>
              <w:right w:w="45" w:type="dxa"/>
            </w:tcMar>
            <w:vAlign w:val="center"/>
          </w:tcPr>
          <w:p w:rsidR="002F0306" w:rsidRDefault="002F0306" w:rsidP="002F0306">
            <w:pPr>
              <w:rPr>
                <w:sz w:val="20"/>
                <w:szCs w:val="20"/>
              </w:rPr>
            </w:pPr>
            <w:r>
              <w:rPr>
                <w:sz w:val="20"/>
                <w:szCs w:val="20"/>
              </w:rPr>
              <w:t>- Thành phần nguyên liệu: Thành phần chính: chiết xuất từ chanh; Chất bảo quản: axit citric (1a330), axit propionic (1k280), axit sorbic (1a200); Chất mang: silica (E551), sepiolite (1g562).</w:t>
            </w:r>
            <w:r>
              <w:rPr>
                <w:sz w:val="20"/>
                <w:szCs w:val="20"/>
              </w:rPr>
              <w:br/>
              <w:t>- Chỉ tiêu chất lượng: Độ ẩm ≤ 40 %; Tro không tan trong HCl ≤ 40 %; Polyphenol tổng số ≥ 0,5 %.</w:t>
            </w:r>
            <w:r>
              <w:rPr>
                <w:sz w:val="20"/>
                <w:szCs w:val="20"/>
              </w:rPr>
              <w:br/>
              <w:t>- Chỉ tiêu an toàn: Chì ≤ 200 mg/kg; Asen ≤ 30 mg/kg; Cadimi ≤ 15 mg/kg.</w:t>
            </w:r>
          </w:p>
        </w:tc>
        <w:tc>
          <w:tcPr>
            <w:tcW w:w="1417"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Là hỗn hợp phụ gia thức ăn chăn nuôi, giàu polyphenols giúp cân bằng hệ vi khuẩn đường ruột và cải thiện sự phát triển của vật nuôi</w:t>
            </w:r>
          </w:p>
        </w:tc>
        <w:tc>
          <w:tcPr>
            <w:tcW w:w="709"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Dạng bột mịn</w:t>
            </w:r>
          </w:p>
        </w:tc>
        <w:tc>
          <w:tcPr>
            <w:tcW w:w="709"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Màu vàng</w:t>
            </w:r>
          </w:p>
        </w:tc>
        <w:tc>
          <w:tcPr>
            <w:tcW w:w="1729"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Nor-Feed SAS</w:t>
            </w:r>
          </w:p>
        </w:tc>
        <w:tc>
          <w:tcPr>
            <w:tcW w:w="1057"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France</w:t>
            </w:r>
          </w:p>
        </w:tc>
        <w:tc>
          <w:tcPr>
            <w:tcW w:w="2062"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3 Rue Amadeo Avogadro, 49070,BEAUCOUZE, France</w:t>
            </w:r>
          </w:p>
        </w:tc>
      </w:tr>
      <w:tr w:rsidR="002F0306" w:rsidRPr="001068C5" w:rsidTr="002F0306">
        <w:trPr>
          <w:trHeight w:val="315"/>
          <w:jc w:val="center"/>
        </w:trPr>
        <w:tc>
          <w:tcPr>
            <w:tcW w:w="418"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330</w:t>
            </w:r>
          </w:p>
        </w:tc>
        <w:tc>
          <w:tcPr>
            <w:tcW w:w="1984"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Livit</w:t>
            </w:r>
          </w:p>
        </w:tc>
        <w:tc>
          <w:tcPr>
            <w:tcW w:w="1418"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TCCS 184:2025/MH.HCM</w:t>
            </w:r>
          </w:p>
        </w:tc>
        <w:tc>
          <w:tcPr>
            <w:tcW w:w="992"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330-7/26-CNTY-BSNK</w:t>
            </w:r>
          </w:p>
        </w:tc>
        <w:tc>
          <w:tcPr>
            <w:tcW w:w="2268" w:type="dxa"/>
            <w:shd w:val="clear" w:color="auto" w:fill="auto"/>
            <w:tcMar>
              <w:top w:w="30" w:type="dxa"/>
              <w:left w:w="45" w:type="dxa"/>
              <w:bottom w:w="30" w:type="dxa"/>
              <w:right w:w="45" w:type="dxa"/>
            </w:tcMar>
            <w:vAlign w:val="center"/>
          </w:tcPr>
          <w:p w:rsidR="002F0306" w:rsidRDefault="002F0306" w:rsidP="002F0306">
            <w:pPr>
              <w:rPr>
                <w:sz w:val="20"/>
                <w:szCs w:val="20"/>
              </w:rPr>
            </w:pPr>
            <w:r>
              <w:rPr>
                <w:sz w:val="20"/>
                <w:szCs w:val="20"/>
              </w:rPr>
              <w:t xml:space="preserve">- Thành phần nguyên liệu: Thành phần chính: Vitamin A (3a672b - Retinyl palmitate), Vitamin D3 (3a671 - Cholecalciferol), Vitamin E (DL-alpha-Tocopherol acetate), Zinc (Znc), Manganese (Mn), Copper (Cu); Thành phần phụ: </w:t>
            </w:r>
            <w:r>
              <w:rPr>
                <w:sz w:val="20"/>
                <w:szCs w:val="20"/>
              </w:rPr>
              <w:lastRenderedPageBreak/>
              <w:t>Vitamin B1 (3a821 - Thiamine mononitrate), Vitamin B2 (3a825ii - Riboflavin), Vitamin B5 (3a841 - Calcium-D-pantothenate), Vitamin B6 (3a831 - Pyridoxine hydrochloride), Vitamin B12 (3a836 - Cyanocobalamin), Vitamin C (3a300 – Ascorbic acid), Biotin (3a880), Vitamin K3 (3a710 - Menadione sodium bisulphite), Vitamin PP (3a315 - Niacinamide), Citric acid, Sorbic acid (Potassium sorbate), Propylene glycol, Magnesium sulphate anhydrous.</w:t>
            </w:r>
            <w:r>
              <w:rPr>
                <w:sz w:val="20"/>
                <w:szCs w:val="20"/>
              </w:rPr>
              <w:br/>
              <w:t>- Chỉ tiêu chất lượng: Vitamin A (Retinyl palmitate) ≥ 3.600.000 UI/L; Vitamin D3 (Cholecalciferol) ≥ 700.000 UI/L; Vitamin E (DL-alpha-Tocopherol acetate) ≥ 3.600 UI/L; Kẽm (min - max): ≥ 1170 – 1690 mg/L; Mangan (min - max): ≥ 900 – 1300 mg/L; Đồng (min - max): ≥ 88 - 176 mg/L.</w:t>
            </w:r>
            <w:r>
              <w:rPr>
                <w:sz w:val="20"/>
                <w:szCs w:val="20"/>
              </w:rPr>
              <w:br/>
              <w:t xml:space="preserve">- Chỉ tiêu an toàn: Asen ≤ 30 ppm; Chì ≤ 200 ppm; </w:t>
            </w:r>
            <w:r>
              <w:rPr>
                <w:sz w:val="20"/>
                <w:szCs w:val="20"/>
              </w:rPr>
              <w:lastRenderedPageBreak/>
              <w:t>Cadimi ≤ 15 ppm; Salmonella spp không phát hiện CFU trong 25 ml.</w:t>
            </w:r>
          </w:p>
        </w:tc>
        <w:tc>
          <w:tcPr>
            <w:tcW w:w="1417"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lastRenderedPageBreak/>
              <w:t>Bổ sung các vitamin và khoáng chất cho vật nuôi</w:t>
            </w:r>
          </w:p>
        </w:tc>
        <w:tc>
          <w:tcPr>
            <w:tcW w:w="709"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Dạng lỏng</w:t>
            </w:r>
          </w:p>
        </w:tc>
        <w:tc>
          <w:tcPr>
            <w:tcW w:w="709"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Màu nâu nhạt</w:t>
            </w:r>
          </w:p>
        </w:tc>
        <w:tc>
          <w:tcPr>
            <w:tcW w:w="1729"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Nutri Service.</w:t>
            </w:r>
          </w:p>
        </w:tc>
        <w:tc>
          <w:tcPr>
            <w:tcW w:w="1057"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France</w:t>
            </w:r>
          </w:p>
        </w:tc>
        <w:tc>
          <w:tcPr>
            <w:tcW w:w="2062"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120 Impasse Des Perdreaux - Za La Glèbe 12200 Savignac, France</w:t>
            </w:r>
          </w:p>
        </w:tc>
      </w:tr>
      <w:tr w:rsidR="002F0306" w:rsidRPr="001068C5" w:rsidTr="002F0306">
        <w:trPr>
          <w:trHeight w:val="315"/>
          <w:jc w:val="center"/>
        </w:trPr>
        <w:tc>
          <w:tcPr>
            <w:tcW w:w="418"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lastRenderedPageBreak/>
              <w:t>331</w:t>
            </w:r>
          </w:p>
        </w:tc>
        <w:tc>
          <w:tcPr>
            <w:tcW w:w="1984"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Compound Enzyme Liquid</w:t>
            </w:r>
          </w:p>
        </w:tc>
        <w:tc>
          <w:tcPr>
            <w:tcW w:w="1418"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TCCS 191:2026/MH.HCM</w:t>
            </w:r>
          </w:p>
        </w:tc>
        <w:tc>
          <w:tcPr>
            <w:tcW w:w="992"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331-7/26-CNTY-BSNK</w:t>
            </w:r>
          </w:p>
        </w:tc>
        <w:tc>
          <w:tcPr>
            <w:tcW w:w="2268" w:type="dxa"/>
            <w:shd w:val="clear" w:color="auto" w:fill="auto"/>
            <w:tcMar>
              <w:top w:w="30" w:type="dxa"/>
              <w:left w:w="45" w:type="dxa"/>
              <w:bottom w:w="30" w:type="dxa"/>
              <w:right w:w="45" w:type="dxa"/>
            </w:tcMar>
            <w:vAlign w:val="center"/>
          </w:tcPr>
          <w:p w:rsidR="002F0306" w:rsidRDefault="002F0306" w:rsidP="002F0306">
            <w:pPr>
              <w:rPr>
                <w:sz w:val="20"/>
                <w:szCs w:val="20"/>
              </w:rPr>
            </w:pPr>
            <w:r>
              <w:rPr>
                <w:sz w:val="20"/>
                <w:szCs w:val="20"/>
              </w:rPr>
              <w:t>- Thành phần nguyên liệu: Enzyme (Alkaline Protease, Xylanase, Cellulase, AlphaAmylase, Beta-Glucanase, Beta-Mannanase, Pectinase, Lipase, Phytase, Alpha-Galactosidase); Phụ gia (Glycerol, Natri Clorua, nước).</w:t>
            </w:r>
            <w:r>
              <w:rPr>
                <w:sz w:val="20"/>
                <w:szCs w:val="20"/>
              </w:rPr>
              <w:br/>
              <w:t>- Chỉ tiêu chất lượng: Alkaline rotease ≥ 2.000 U/mL; Xylanase ≥ 20.000 U/mL; Cellulase ≥ 500 U/mL; Alpha-amylase ≥ 800 U/mL; Beta-glucanase ≥ 1.500 U/mL; Beta-mannanase ≥ 500 U/mL; Pectinase ≥ 200 U/mL; Lipase ≥ 1.000 U/mL; Phytase ≥ 5.000 U/mL; Alpha-galactosidase ≥ 200 U/mL.</w:t>
            </w:r>
            <w:r>
              <w:rPr>
                <w:sz w:val="20"/>
                <w:szCs w:val="20"/>
              </w:rPr>
              <w:br/>
              <w:t>- Chỉ tiêu an toàn: Asen ≤ 30 ppm; Chì ≤ 200 ppm; Cadimi ≤ 15 ppm; Salmonella spp không phát hiện CFU trong 25 ml.</w:t>
            </w:r>
          </w:p>
        </w:tc>
        <w:tc>
          <w:tcPr>
            <w:tcW w:w="1417"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Bổ sung các enzyme tiêu hóa (Alkaline protease, Xylanase, Cellulase, Alpha- amylase, Beta-Glucanase, Beta-Mannanase, Pectinase, Lipase, Phytase, Alpha-Galactosidase) trong thức ăn chăn nuôi cho lợn và gia cầm nhằm cải thiện khả năng tiêu hóa của vật nuôi</w:t>
            </w:r>
          </w:p>
        </w:tc>
        <w:tc>
          <w:tcPr>
            <w:tcW w:w="709"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Dạng lỏng</w:t>
            </w:r>
          </w:p>
        </w:tc>
        <w:tc>
          <w:tcPr>
            <w:tcW w:w="709"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Màu nâu</w:t>
            </w:r>
          </w:p>
        </w:tc>
        <w:tc>
          <w:tcPr>
            <w:tcW w:w="1729"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Mianyang Habio Bioengineering Co., Ltd.</w:t>
            </w:r>
          </w:p>
        </w:tc>
        <w:tc>
          <w:tcPr>
            <w:tcW w:w="1057"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No. 69 Hongen East Road, Economic-Technological Development Area, Mianyang City, Sichuan Province, China</w:t>
            </w:r>
          </w:p>
        </w:tc>
      </w:tr>
      <w:tr w:rsidR="002F0306" w:rsidRPr="001068C5" w:rsidTr="002F0306">
        <w:trPr>
          <w:trHeight w:val="315"/>
          <w:jc w:val="center"/>
        </w:trPr>
        <w:tc>
          <w:tcPr>
            <w:tcW w:w="418"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lastRenderedPageBreak/>
              <w:t>332</w:t>
            </w:r>
          </w:p>
        </w:tc>
        <w:tc>
          <w:tcPr>
            <w:tcW w:w="1984"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adiHepaTONIC PF</w:t>
            </w:r>
          </w:p>
        </w:tc>
        <w:tc>
          <w:tcPr>
            <w:tcW w:w="1418"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TCCS 04:2026/ BMVN</w:t>
            </w:r>
          </w:p>
        </w:tc>
        <w:tc>
          <w:tcPr>
            <w:tcW w:w="992"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332-7/26-CNTY-BSNK</w:t>
            </w:r>
          </w:p>
        </w:tc>
        <w:tc>
          <w:tcPr>
            <w:tcW w:w="2268" w:type="dxa"/>
            <w:shd w:val="clear" w:color="auto" w:fill="auto"/>
            <w:tcMar>
              <w:top w:w="30" w:type="dxa"/>
              <w:left w:w="45" w:type="dxa"/>
              <w:bottom w:w="30" w:type="dxa"/>
              <w:right w:w="45" w:type="dxa"/>
            </w:tcMar>
            <w:vAlign w:val="center"/>
          </w:tcPr>
          <w:p w:rsidR="002F0306" w:rsidRDefault="002F0306" w:rsidP="002F0306">
            <w:pPr>
              <w:rPr>
                <w:sz w:val="20"/>
                <w:szCs w:val="20"/>
              </w:rPr>
            </w:pPr>
            <w:r>
              <w:rPr>
                <w:sz w:val="20"/>
                <w:szCs w:val="20"/>
              </w:rPr>
              <w:t xml:space="preserve">- Thành phần nguyên liệu: Chiết xuất từ thực vật (thân lá cây Atiso - Cynara scolymus L., hạt Kế sữa - Silybum marianum L. Gaertn, rễ cây Nghệ - Curcuma longa L., thân lá cây Kinh giới cay - Origanum vulgare L.), Choline chloride, Sodium chloride, Potassium chloride, Calcium chloride, Magnesium chloride, mật rỉ củ cải đường, Glycerol, Polyols (inositol), acetic acid, propionic acid, hợp chất tạo hương (isopropanol), chất mang (nước). </w:t>
            </w:r>
            <w:r>
              <w:rPr>
                <w:sz w:val="20"/>
                <w:szCs w:val="20"/>
              </w:rPr>
              <w:br/>
              <w:t>- Chỉ tiêu chất lượng: Choline ≥ 700 mg/100g; Natri (min - max): 13,5 – 18,0 g/kg; Kali (min - max): 1,4 – 5,0 g/kg; Canxi (min - max): 0,3 – 1,0 g/kg; Magie (min - max): 0,1 – 0,5 g/kg.</w:t>
            </w:r>
            <w:r>
              <w:rPr>
                <w:sz w:val="20"/>
                <w:szCs w:val="20"/>
              </w:rPr>
              <w:br/>
              <w:t>- Chỉ tiêu an toàn: Asen (As) ≤ 30 mg/kg; Cadimi (Cd) ≤ 15 mg/kg; Chì (Pb) ≤ 200 mg/kg; Salmonella spp không phát hiện CFU trong 25 gram.</w:t>
            </w:r>
          </w:p>
        </w:tc>
        <w:tc>
          <w:tcPr>
            <w:tcW w:w="1417"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Bổ sung premix khoáng và Choline trong nước uống cho gia cầm.</w:t>
            </w:r>
          </w:p>
        </w:tc>
        <w:tc>
          <w:tcPr>
            <w:tcW w:w="709"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Dạng lỏng</w:t>
            </w:r>
          </w:p>
        </w:tc>
        <w:tc>
          <w:tcPr>
            <w:tcW w:w="709"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Màu nâu</w:t>
            </w:r>
          </w:p>
        </w:tc>
        <w:tc>
          <w:tcPr>
            <w:tcW w:w="1729"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AdiFeed Sp. z o.o</w:t>
            </w:r>
          </w:p>
        </w:tc>
        <w:tc>
          <w:tcPr>
            <w:tcW w:w="1057"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Poland</w:t>
            </w:r>
          </w:p>
        </w:tc>
        <w:tc>
          <w:tcPr>
            <w:tcW w:w="2062"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ul. Chrzanowska 15, 05-825 Grodzisk Mazowiecki, Poland</w:t>
            </w:r>
          </w:p>
        </w:tc>
      </w:tr>
      <w:tr w:rsidR="002F0306" w:rsidRPr="001068C5" w:rsidTr="002F0306">
        <w:trPr>
          <w:trHeight w:val="315"/>
          <w:jc w:val="center"/>
        </w:trPr>
        <w:tc>
          <w:tcPr>
            <w:tcW w:w="418"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lastRenderedPageBreak/>
              <w:t>333</w:t>
            </w:r>
          </w:p>
        </w:tc>
        <w:tc>
          <w:tcPr>
            <w:tcW w:w="1984"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BileFeed-Pro</w:t>
            </w:r>
          </w:p>
        </w:tc>
        <w:tc>
          <w:tcPr>
            <w:tcW w:w="1418"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TCCS 1906:2026/DEMECO</w:t>
            </w:r>
          </w:p>
        </w:tc>
        <w:tc>
          <w:tcPr>
            <w:tcW w:w="992"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333-7/26-CNTY-BSNK</w:t>
            </w:r>
          </w:p>
        </w:tc>
        <w:tc>
          <w:tcPr>
            <w:tcW w:w="2268" w:type="dxa"/>
            <w:shd w:val="clear" w:color="auto" w:fill="auto"/>
            <w:tcMar>
              <w:top w:w="30" w:type="dxa"/>
              <w:left w:w="45" w:type="dxa"/>
              <w:bottom w:w="30" w:type="dxa"/>
              <w:right w:w="45" w:type="dxa"/>
            </w:tcMar>
            <w:vAlign w:val="center"/>
          </w:tcPr>
          <w:p w:rsidR="002F0306" w:rsidRDefault="002F0306" w:rsidP="002F0306">
            <w:pPr>
              <w:rPr>
                <w:sz w:val="20"/>
                <w:szCs w:val="20"/>
              </w:rPr>
            </w:pPr>
            <w:r>
              <w:rPr>
                <w:sz w:val="20"/>
                <w:szCs w:val="20"/>
              </w:rPr>
              <w:t>- Thành phần nguyên liệu: Thành phần hoạt chất: Chenodeoxycholic acid (C24H40O4) chiết xuất từ mật lợn; Chất mang: Tinh bột ngô, Canxi sulfat và Silic dioxit.</w:t>
            </w:r>
            <w:r>
              <w:rPr>
                <w:sz w:val="20"/>
                <w:szCs w:val="20"/>
              </w:rPr>
              <w:br/>
              <w:t>- Chỉ tiêu chất lượng: Độ ẩm ≤ 10,0 %, Cát sạn ≤ 5,0 %; Chenodeoxycholic acid (C24H40O4) ≥5%.</w:t>
            </w:r>
            <w:r>
              <w:rPr>
                <w:sz w:val="20"/>
                <w:szCs w:val="20"/>
              </w:rPr>
              <w:br/>
              <w:t>- Chỉ tiêu an toàn: Asen ≤ 30,0 mg/kg, Chì ≤ 200,0 mg/kg, Cadimi ≤ 15,0 mg/kg, Salmonella spp không phát hiện CFU trong 25 gram.</w:t>
            </w:r>
          </w:p>
        </w:tc>
        <w:tc>
          <w:tcPr>
            <w:tcW w:w="1417"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Thúc đẩy sử dụng chất béo; Bảo vệ sức khỏe gan: ngăn ngừa gan nhiễm mỡ; thúc đẩy tiết mật, giải độc tố; Giảm chi phí thức ăn và ổn định chất lượng thức ăn.</w:t>
            </w:r>
          </w:p>
        </w:tc>
        <w:tc>
          <w:tcPr>
            <w:tcW w:w="709"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màu vàng nâu đến vàng nhạt</w:t>
            </w:r>
          </w:p>
        </w:tc>
        <w:tc>
          <w:tcPr>
            <w:tcW w:w="1729"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Shandong Zhongjing Biotechnology Co.,Ltd.</w:t>
            </w:r>
          </w:p>
        </w:tc>
        <w:tc>
          <w:tcPr>
            <w:tcW w:w="1057"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South of Gucheng River Street, west of Dongzhuang Road, Ningyang County Economic Development Zone, Taian City, Shandong Province, China</w:t>
            </w:r>
          </w:p>
        </w:tc>
      </w:tr>
      <w:tr w:rsidR="002F0306" w:rsidRPr="001068C5" w:rsidTr="002F0306">
        <w:trPr>
          <w:trHeight w:val="315"/>
          <w:jc w:val="center"/>
        </w:trPr>
        <w:tc>
          <w:tcPr>
            <w:tcW w:w="418"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334</w:t>
            </w:r>
          </w:p>
        </w:tc>
        <w:tc>
          <w:tcPr>
            <w:tcW w:w="1984"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Copper Amino Acid Chelate Feed Grade</w:t>
            </w:r>
          </w:p>
        </w:tc>
        <w:tc>
          <w:tcPr>
            <w:tcW w:w="1418"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TCCS 03:2025/TVO-SUS</w:t>
            </w:r>
          </w:p>
        </w:tc>
        <w:tc>
          <w:tcPr>
            <w:tcW w:w="992"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334-7/26-CNTY-BSNK</w:t>
            </w:r>
          </w:p>
        </w:tc>
        <w:tc>
          <w:tcPr>
            <w:tcW w:w="2268" w:type="dxa"/>
            <w:shd w:val="clear" w:color="auto" w:fill="auto"/>
            <w:tcMar>
              <w:top w:w="30" w:type="dxa"/>
              <w:left w:w="45" w:type="dxa"/>
              <w:bottom w:w="30" w:type="dxa"/>
              <w:right w:w="45" w:type="dxa"/>
            </w:tcMar>
            <w:vAlign w:val="center"/>
          </w:tcPr>
          <w:p w:rsidR="002F0306" w:rsidRDefault="002F0306" w:rsidP="002F0306">
            <w:pPr>
              <w:rPr>
                <w:sz w:val="20"/>
                <w:szCs w:val="20"/>
              </w:rPr>
            </w:pPr>
            <w:r>
              <w:rPr>
                <w:sz w:val="20"/>
                <w:szCs w:val="20"/>
              </w:rPr>
              <w:t>- Thành phần nguyên liệu: Copper chelate of amino acids hydrate, bột lõi ngô (chất mang).</w:t>
            </w:r>
            <w:r>
              <w:rPr>
                <w:sz w:val="20"/>
                <w:szCs w:val="20"/>
              </w:rPr>
              <w:br/>
              <w:t>- Chỉ tiêu chất lượng: Độ ẩm ≤ 8 %; Đồng (min-max): 15 – 16 %, Cát sạn ≤ 5 %.</w:t>
            </w:r>
            <w:r>
              <w:rPr>
                <w:sz w:val="20"/>
                <w:szCs w:val="20"/>
              </w:rPr>
              <w:br/>
              <w:t>- Chỉ tiêu an toàn: Asen ≤ 30 mg/kg; Chì ≤ 200 mg/kg; Cadimi ≤ 15 mg/kg.</w:t>
            </w:r>
          </w:p>
        </w:tc>
        <w:tc>
          <w:tcPr>
            <w:tcW w:w="1417" w:type="dxa"/>
            <w:shd w:val="clear" w:color="auto" w:fill="auto"/>
            <w:tcMar>
              <w:top w:w="30" w:type="dxa"/>
              <w:left w:w="45" w:type="dxa"/>
              <w:bottom w:w="30" w:type="dxa"/>
              <w:right w:w="45" w:type="dxa"/>
            </w:tcMar>
            <w:vAlign w:val="center"/>
          </w:tcPr>
          <w:p w:rsidR="002F0306" w:rsidRDefault="002F0306" w:rsidP="002F0306">
            <w:pPr>
              <w:rPr>
                <w:sz w:val="20"/>
                <w:szCs w:val="20"/>
              </w:rPr>
            </w:pPr>
            <w:r>
              <w:rPr>
                <w:sz w:val="20"/>
                <w:szCs w:val="20"/>
              </w:rPr>
              <w:t>Bổ sung khoáng hữu cơ (Đồng) trong thức ăn chăn nuôi cho gia súc, gia cầm</w:t>
            </w:r>
          </w:p>
        </w:tc>
        <w:tc>
          <w:tcPr>
            <w:tcW w:w="709"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2F0306" w:rsidRDefault="002F0306" w:rsidP="002F0306">
            <w:pPr>
              <w:rPr>
                <w:sz w:val="20"/>
                <w:szCs w:val="20"/>
              </w:rPr>
            </w:pPr>
            <w:r>
              <w:rPr>
                <w:sz w:val="20"/>
                <w:szCs w:val="20"/>
              </w:rPr>
              <w:t>Màu xanh xám</w:t>
            </w:r>
          </w:p>
        </w:tc>
        <w:tc>
          <w:tcPr>
            <w:tcW w:w="1729"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Chengdu Sustar Feed Co., Ltd</w:t>
            </w:r>
          </w:p>
        </w:tc>
        <w:tc>
          <w:tcPr>
            <w:tcW w:w="1057"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No.147 Qingpu Road, Shouan Town, Pujiang County, Chengdu City, Sichuan Province, China.</w:t>
            </w:r>
          </w:p>
        </w:tc>
      </w:tr>
      <w:tr w:rsidR="002F0306" w:rsidRPr="001068C5" w:rsidTr="002F0306">
        <w:trPr>
          <w:trHeight w:val="315"/>
          <w:jc w:val="center"/>
        </w:trPr>
        <w:tc>
          <w:tcPr>
            <w:tcW w:w="418"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335</w:t>
            </w:r>
          </w:p>
        </w:tc>
        <w:tc>
          <w:tcPr>
            <w:tcW w:w="1984"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Ferrous Amino Acid Chelate Feed Grade</w:t>
            </w:r>
          </w:p>
        </w:tc>
        <w:tc>
          <w:tcPr>
            <w:tcW w:w="1418"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TCCS 04:2025/TVO-SUS</w:t>
            </w:r>
          </w:p>
        </w:tc>
        <w:tc>
          <w:tcPr>
            <w:tcW w:w="992"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335-7/26-CNTY-BSNK</w:t>
            </w:r>
          </w:p>
        </w:tc>
        <w:tc>
          <w:tcPr>
            <w:tcW w:w="2268" w:type="dxa"/>
            <w:shd w:val="clear" w:color="auto" w:fill="auto"/>
            <w:tcMar>
              <w:top w:w="30" w:type="dxa"/>
              <w:left w:w="45" w:type="dxa"/>
              <w:bottom w:w="30" w:type="dxa"/>
              <w:right w:w="45" w:type="dxa"/>
            </w:tcMar>
            <w:vAlign w:val="center"/>
          </w:tcPr>
          <w:p w:rsidR="002F0306" w:rsidRDefault="002F0306" w:rsidP="002F0306">
            <w:pPr>
              <w:rPr>
                <w:sz w:val="20"/>
                <w:szCs w:val="20"/>
              </w:rPr>
            </w:pPr>
            <w:r>
              <w:rPr>
                <w:sz w:val="20"/>
                <w:szCs w:val="20"/>
              </w:rPr>
              <w:t>- Thành phần nguyên liệu: Iron chelate of amino acid, bột lõi ngô (chất mang).</w:t>
            </w:r>
            <w:r>
              <w:rPr>
                <w:sz w:val="20"/>
                <w:szCs w:val="20"/>
              </w:rPr>
              <w:br/>
              <w:t xml:space="preserve">- Chỉ tiêu chất lượng: Độ </w:t>
            </w:r>
            <w:r>
              <w:rPr>
                <w:sz w:val="20"/>
                <w:szCs w:val="20"/>
              </w:rPr>
              <w:lastRenderedPageBreak/>
              <w:t xml:space="preserve">ẩm ≤ 8 %; Sắt (min-max): 15 – 16 %; Cát sạn ≤ 5 %. </w:t>
            </w:r>
            <w:r>
              <w:rPr>
                <w:sz w:val="20"/>
                <w:szCs w:val="20"/>
              </w:rPr>
              <w:br/>
              <w:t>- Chỉ tiêu an toàn: Asen ≤ 30 mg/kg; Chì ≤ 200 mg/kg; Cadimi ≤ 15 mg/kg.</w:t>
            </w:r>
          </w:p>
        </w:tc>
        <w:tc>
          <w:tcPr>
            <w:tcW w:w="1417" w:type="dxa"/>
            <w:shd w:val="clear" w:color="auto" w:fill="auto"/>
            <w:tcMar>
              <w:top w:w="30" w:type="dxa"/>
              <w:left w:w="45" w:type="dxa"/>
              <w:bottom w:w="30" w:type="dxa"/>
              <w:right w:w="45" w:type="dxa"/>
            </w:tcMar>
            <w:vAlign w:val="center"/>
          </w:tcPr>
          <w:p w:rsidR="002F0306" w:rsidRDefault="002F0306" w:rsidP="002F0306">
            <w:pPr>
              <w:rPr>
                <w:sz w:val="20"/>
                <w:szCs w:val="20"/>
              </w:rPr>
            </w:pPr>
            <w:r>
              <w:rPr>
                <w:sz w:val="20"/>
                <w:szCs w:val="20"/>
              </w:rPr>
              <w:lastRenderedPageBreak/>
              <w:t xml:space="preserve">Bổ sung khoáng hữu cơ (Sắt) trong thức ăn </w:t>
            </w:r>
            <w:r>
              <w:rPr>
                <w:sz w:val="20"/>
                <w:szCs w:val="20"/>
              </w:rPr>
              <w:lastRenderedPageBreak/>
              <w:t>chăn nuôi cho gia súc, gia cầm</w:t>
            </w:r>
          </w:p>
        </w:tc>
        <w:tc>
          <w:tcPr>
            <w:tcW w:w="709"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lastRenderedPageBreak/>
              <w:t>Dạng bột</w:t>
            </w:r>
          </w:p>
        </w:tc>
        <w:tc>
          <w:tcPr>
            <w:tcW w:w="709" w:type="dxa"/>
            <w:shd w:val="clear" w:color="auto" w:fill="auto"/>
            <w:tcMar>
              <w:top w:w="30" w:type="dxa"/>
              <w:left w:w="45" w:type="dxa"/>
              <w:bottom w:w="30" w:type="dxa"/>
              <w:right w:w="45" w:type="dxa"/>
            </w:tcMar>
            <w:vAlign w:val="center"/>
          </w:tcPr>
          <w:p w:rsidR="002F0306" w:rsidRDefault="002F0306" w:rsidP="002F0306">
            <w:pPr>
              <w:rPr>
                <w:sz w:val="20"/>
                <w:szCs w:val="20"/>
              </w:rPr>
            </w:pPr>
            <w:r>
              <w:rPr>
                <w:sz w:val="20"/>
                <w:szCs w:val="20"/>
              </w:rPr>
              <w:t>Màu vàng nâu</w:t>
            </w:r>
          </w:p>
        </w:tc>
        <w:tc>
          <w:tcPr>
            <w:tcW w:w="1729"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Chengdu Sustar Feed Co., Ltd</w:t>
            </w:r>
          </w:p>
        </w:tc>
        <w:tc>
          <w:tcPr>
            <w:tcW w:w="1057"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 xml:space="preserve">No.147 Qingpu Road, Shouan Town, Pujiang County, Chengdu City, </w:t>
            </w:r>
            <w:r>
              <w:rPr>
                <w:sz w:val="20"/>
                <w:szCs w:val="20"/>
              </w:rPr>
              <w:lastRenderedPageBreak/>
              <w:t>Sichuan Province, China.</w:t>
            </w:r>
          </w:p>
        </w:tc>
      </w:tr>
      <w:tr w:rsidR="002F0306" w:rsidRPr="001068C5" w:rsidTr="002F0306">
        <w:trPr>
          <w:trHeight w:val="315"/>
          <w:jc w:val="center"/>
        </w:trPr>
        <w:tc>
          <w:tcPr>
            <w:tcW w:w="418"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lastRenderedPageBreak/>
              <w:t>336</w:t>
            </w:r>
          </w:p>
        </w:tc>
        <w:tc>
          <w:tcPr>
            <w:tcW w:w="1984"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Manganese Amino Acid Chelate Feed Grade</w:t>
            </w:r>
          </w:p>
        </w:tc>
        <w:tc>
          <w:tcPr>
            <w:tcW w:w="1418"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TCCS 06:2025/TVO-SUS</w:t>
            </w:r>
          </w:p>
        </w:tc>
        <w:tc>
          <w:tcPr>
            <w:tcW w:w="992"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336-7/26-CNTY-BSNK</w:t>
            </w:r>
          </w:p>
        </w:tc>
        <w:tc>
          <w:tcPr>
            <w:tcW w:w="2268" w:type="dxa"/>
            <w:shd w:val="clear" w:color="auto" w:fill="auto"/>
            <w:tcMar>
              <w:top w:w="30" w:type="dxa"/>
              <w:left w:w="45" w:type="dxa"/>
              <w:bottom w:w="30" w:type="dxa"/>
              <w:right w:w="45" w:type="dxa"/>
            </w:tcMar>
            <w:vAlign w:val="center"/>
          </w:tcPr>
          <w:p w:rsidR="002F0306" w:rsidRDefault="002F0306" w:rsidP="002F0306">
            <w:pPr>
              <w:rPr>
                <w:sz w:val="20"/>
                <w:szCs w:val="20"/>
              </w:rPr>
            </w:pPr>
            <w:r>
              <w:rPr>
                <w:sz w:val="20"/>
                <w:szCs w:val="20"/>
              </w:rPr>
              <w:t>- Thành phần nguyên liệu: Manganese chelate of amino acids hydrate, bột lõi ngô (chất mang).</w:t>
            </w:r>
            <w:r>
              <w:rPr>
                <w:sz w:val="20"/>
                <w:szCs w:val="20"/>
              </w:rPr>
              <w:br/>
              <w:t xml:space="preserve">- Chỉ tiêu chất lượng: Độ ẩm ≤ 8 %; Mangan (min-max): 15 – 16 %; Cát sạn ≤ 5 %. </w:t>
            </w:r>
            <w:r>
              <w:rPr>
                <w:sz w:val="20"/>
                <w:szCs w:val="20"/>
              </w:rPr>
              <w:br/>
              <w:t>- Chỉ tiêu an toàn: Asen ≤ 30 mg/kg; Chì ≤ 200 mg/kg; Cadimi ≤ 15 mg/kg.</w:t>
            </w:r>
          </w:p>
        </w:tc>
        <w:tc>
          <w:tcPr>
            <w:tcW w:w="1417" w:type="dxa"/>
            <w:shd w:val="clear" w:color="auto" w:fill="auto"/>
            <w:tcMar>
              <w:top w:w="30" w:type="dxa"/>
              <w:left w:w="45" w:type="dxa"/>
              <w:bottom w:w="30" w:type="dxa"/>
              <w:right w:w="45" w:type="dxa"/>
            </w:tcMar>
            <w:vAlign w:val="center"/>
          </w:tcPr>
          <w:p w:rsidR="002F0306" w:rsidRDefault="002F0306" w:rsidP="002F0306">
            <w:pPr>
              <w:rPr>
                <w:sz w:val="20"/>
                <w:szCs w:val="20"/>
              </w:rPr>
            </w:pPr>
            <w:r>
              <w:rPr>
                <w:sz w:val="20"/>
                <w:szCs w:val="20"/>
              </w:rPr>
              <w:t>Bổ sung khoáng hữu cơ (Mangan) trong thức ăn chăn nuôi cho gia súc, gia cầm</w:t>
            </w:r>
          </w:p>
        </w:tc>
        <w:tc>
          <w:tcPr>
            <w:tcW w:w="709"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Màu vàng nâu</w:t>
            </w:r>
          </w:p>
        </w:tc>
        <w:tc>
          <w:tcPr>
            <w:tcW w:w="1729"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Chengdu Sustar Feed Co., Ltd</w:t>
            </w:r>
          </w:p>
        </w:tc>
        <w:tc>
          <w:tcPr>
            <w:tcW w:w="1057"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No.147 Qingpu Road, Shouan Town, Pujiang County, Chengdu City, Sichuan Province, China.</w:t>
            </w:r>
          </w:p>
        </w:tc>
      </w:tr>
      <w:tr w:rsidR="002F0306" w:rsidRPr="001068C5" w:rsidTr="002F0306">
        <w:trPr>
          <w:trHeight w:val="315"/>
          <w:jc w:val="center"/>
        </w:trPr>
        <w:tc>
          <w:tcPr>
            <w:tcW w:w="418"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337</w:t>
            </w:r>
          </w:p>
        </w:tc>
        <w:tc>
          <w:tcPr>
            <w:tcW w:w="1984"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Zinc Amino Acid Chelate Feed Grade</w:t>
            </w:r>
          </w:p>
        </w:tc>
        <w:tc>
          <w:tcPr>
            <w:tcW w:w="1418"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TCCS 05:2025/TVO-SUS</w:t>
            </w:r>
          </w:p>
        </w:tc>
        <w:tc>
          <w:tcPr>
            <w:tcW w:w="992"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337-7/26-CNTY-BSNK</w:t>
            </w:r>
          </w:p>
        </w:tc>
        <w:tc>
          <w:tcPr>
            <w:tcW w:w="2268" w:type="dxa"/>
            <w:shd w:val="clear" w:color="auto" w:fill="auto"/>
            <w:tcMar>
              <w:top w:w="30" w:type="dxa"/>
              <w:left w:w="45" w:type="dxa"/>
              <w:bottom w:w="30" w:type="dxa"/>
              <w:right w:w="45" w:type="dxa"/>
            </w:tcMar>
            <w:vAlign w:val="center"/>
          </w:tcPr>
          <w:p w:rsidR="002F0306" w:rsidRDefault="002F0306" w:rsidP="002F0306">
            <w:pPr>
              <w:rPr>
                <w:sz w:val="20"/>
                <w:szCs w:val="20"/>
              </w:rPr>
            </w:pPr>
            <w:r>
              <w:rPr>
                <w:sz w:val="20"/>
                <w:szCs w:val="20"/>
              </w:rPr>
              <w:t>- Thành phần nguyên liệu: Zinc chelate of amino acids hydrate, bột lõi ngô (chất mang).</w:t>
            </w:r>
            <w:r>
              <w:rPr>
                <w:sz w:val="20"/>
                <w:szCs w:val="20"/>
              </w:rPr>
              <w:br/>
              <w:t xml:space="preserve">- Chỉ tiêu chất lượng: Độ ẩm ≤ 8 %; Kẽm (min-max): 15 – 16 %; Cát sạn ≤ 5 %. </w:t>
            </w:r>
            <w:r>
              <w:rPr>
                <w:sz w:val="20"/>
                <w:szCs w:val="20"/>
              </w:rPr>
              <w:br/>
              <w:t>- Chỉ tiêu an toàn: Asen ≤ 30 mg/kg; Chì ≤ 200 mg/kg; Cadimi ≤ 15 mg/kg.</w:t>
            </w:r>
          </w:p>
        </w:tc>
        <w:tc>
          <w:tcPr>
            <w:tcW w:w="1417" w:type="dxa"/>
            <w:shd w:val="clear" w:color="auto" w:fill="auto"/>
            <w:tcMar>
              <w:top w:w="30" w:type="dxa"/>
              <w:left w:w="45" w:type="dxa"/>
              <w:bottom w:w="30" w:type="dxa"/>
              <w:right w:w="45" w:type="dxa"/>
            </w:tcMar>
            <w:vAlign w:val="center"/>
          </w:tcPr>
          <w:p w:rsidR="002F0306" w:rsidRDefault="002F0306" w:rsidP="002F0306">
            <w:pPr>
              <w:rPr>
                <w:sz w:val="20"/>
                <w:szCs w:val="20"/>
              </w:rPr>
            </w:pPr>
            <w:r>
              <w:rPr>
                <w:sz w:val="20"/>
                <w:szCs w:val="20"/>
              </w:rPr>
              <w:t>Bổ sung khoáng hữu cơ (Kẽm) trong thức ăn chăn nuôi cho gia súc, gia cầm</w:t>
            </w:r>
          </w:p>
        </w:tc>
        <w:tc>
          <w:tcPr>
            <w:tcW w:w="709"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Màu vàng nâu</w:t>
            </w:r>
          </w:p>
        </w:tc>
        <w:tc>
          <w:tcPr>
            <w:tcW w:w="1729"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Chengdu Sustar Feed Co., Ltd</w:t>
            </w:r>
          </w:p>
        </w:tc>
        <w:tc>
          <w:tcPr>
            <w:tcW w:w="1057"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2F0306" w:rsidRDefault="002F0306" w:rsidP="002F0306">
            <w:pPr>
              <w:jc w:val="center"/>
              <w:rPr>
                <w:sz w:val="20"/>
                <w:szCs w:val="20"/>
              </w:rPr>
            </w:pPr>
            <w:r>
              <w:rPr>
                <w:sz w:val="20"/>
                <w:szCs w:val="20"/>
              </w:rPr>
              <w:t>No.147 Qingpu Road, Shouan Town, Pujiang County, Chengdu City, Sichuan Province, China.</w:t>
            </w:r>
          </w:p>
        </w:tc>
      </w:tr>
    </w:tbl>
    <w:p w:rsidR="00A547BA" w:rsidRDefault="00A547BA" w:rsidP="00F804B3">
      <w:pPr>
        <w:rPr>
          <w:rFonts w:cs="Times New Roman"/>
          <w:b/>
          <w:bCs/>
        </w:rPr>
      </w:pPr>
    </w:p>
    <w:p w:rsidR="00F804B3" w:rsidRPr="00A547BA" w:rsidRDefault="00F804B3" w:rsidP="00F804B3">
      <w:pPr>
        <w:rPr>
          <w:rFonts w:cs="Times New Roman"/>
          <w:b/>
          <w:bCs/>
          <w:sz w:val="22"/>
        </w:rPr>
      </w:pPr>
      <w:r w:rsidRPr="00A547BA">
        <w:rPr>
          <w:rFonts w:cs="Times New Roman"/>
          <w:b/>
          <w:bCs/>
          <w:sz w:val="22"/>
        </w:rPr>
        <w:lastRenderedPageBreak/>
        <w:t>II. Danh sách các sản phẩm thức ăn hỗn hợp hoàn chỉnh:</w:t>
      </w:r>
    </w:p>
    <w:tbl>
      <w:tblPr>
        <w:tblW w:w="147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25"/>
        <w:gridCol w:w="1874"/>
        <w:gridCol w:w="1529"/>
        <w:gridCol w:w="992"/>
        <w:gridCol w:w="2239"/>
        <w:gridCol w:w="1447"/>
        <w:gridCol w:w="709"/>
        <w:gridCol w:w="700"/>
        <w:gridCol w:w="1709"/>
        <w:gridCol w:w="993"/>
        <w:gridCol w:w="2126"/>
      </w:tblGrid>
      <w:tr w:rsidR="00A547BA" w:rsidRPr="00A547BA" w:rsidTr="00873541">
        <w:trPr>
          <w:trHeight w:val="315"/>
          <w:jc w:val="center"/>
        </w:trPr>
        <w:tc>
          <w:tcPr>
            <w:tcW w:w="425" w:type="dxa"/>
            <w:shd w:val="clear" w:color="auto" w:fill="auto"/>
            <w:tcMar>
              <w:top w:w="30" w:type="dxa"/>
              <w:left w:w="45" w:type="dxa"/>
              <w:bottom w:w="30" w:type="dxa"/>
              <w:right w:w="45" w:type="dxa"/>
            </w:tcMar>
            <w:vAlign w:val="center"/>
            <w:hideMark/>
          </w:tcPr>
          <w:p w:rsidR="00A547BA" w:rsidRPr="00A547BA" w:rsidRDefault="00A547BA" w:rsidP="00A547BA">
            <w:pPr>
              <w:spacing w:after="0" w:line="240" w:lineRule="auto"/>
              <w:jc w:val="center"/>
              <w:rPr>
                <w:rFonts w:eastAsia="Times New Roman" w:cs="Times New Roman"/>
                <w:b/>
                <w:bCs/>
                <w:sz w:val="20"/>
                <w:szCs w:val="20"/>
              </w:rPr>
            </w:pPr>
            <w:r w:rsidRPr="00A547BA">
              <w:rPr>
                <w:rFonts w:eastAsia="Times New Roman" w:cs="Times New Roman"/>
                <w:b/>
                <w:bCs/>
                <w:sz w:val="20"/>
                <w:szCs w:val="20"/>
              </w:rPr>
              <w:t>Số TT</w:t>
            </w:r>
          </w:p>
        </w:tc>
        <w:tc>
          <w:tcPr>
            <w:tcW w:w="1874" w:type="dxa"/>
            <w:shd w:val="clear" w:color="auto" w:fill="auto"/>
            <w:tcMar>
              <w:top w:w="30" w:type="dxa"/>
              <w:left w:w="45" w:type="dxa"/>
              <w:bottom w:w="30" w:type="dxa"/>
              <w:right w:w="45" w:type="dxa"/>
            </w:tcMar>
            <w:vAlign w:val="center"/>
            <w:hideMark/>
          </w:tcPr>
          <w:p w:rsidR="00A547BA" w:rsidRPr="00A547BA" w:rsidRDefault="00A547BA" w:rsidP="00A547BA">
            <w:pPr>
              <w:spacing w:after="0" w:line="240" w:lineRule="auto"/>
              <w:jc w:val="center"/>
              <w:rPr>
                <w:rFonts w:eastAsia="Times New Roman" w:cs="Times New Roman"/>
                <w:b/>
                <w:bCs/>
                <w:sz w:val="20"/>
                <w:szCs w:val="20"/>
              </w:rPr>
            </w:pPr>
            <w:r w:rsidRPr="00A547BA">
              <w:rPr>
                <w:rFonts w:eastAsia="Times New Roman" w:cs="Times New Roman"/>
                <w:b/>
                <w:bCs/>
                <w:sz w:val="20"/>
                <w:szCs w:val="20"/>
              </w:rPr>
              <w:t>Tên thức ăn chăn nuôi</w:t>
            </w:r>
          </w:p>
        </w:tc>
        <w:tc>
          <w:tcPr>
            <w:tcW w:w="1529" w:type="dxa"/>
            <w:shd w:val="clear" w:color="auto" w:fill="auto"/>
            <w:tcMar>
              <w:top w:w="30" w:type="dxa"/>
              <w:left w:w="45" w:type="dxa"/>
              <w:bottom w:w="30" w:type="dxa"/>
              <w:right w:w="45" w:type="dxa"/>
            </w:tcMar>
            <w:vAlign w:val="center"/>
            <w:hideMark/>
          </w:tcPr>
          <w:p w:rsidR="00A547BA" w:rsidRPr="00A547BA" w:rsidRDefault="00A547BA" w:rsidP="00A547BA">
            <w:pPr>
              <w:spacing w:after="0" w:line="240" w:lineRule="auto"/>
              <w:jc w:val="center"/>
              <w:rPr>
                <w:rFonts w:eastAsia="Times New Roman" w:cs="Times New Roman"/>
                <w:b/>
                <w:bCs/>
                <w:sz w:val="20"/>
                <w:szCs w:val="20"/>
              </w:rPr>
            </w:pPr>
            <w:r w:rsidRPr="00A547BA">
              <w:rPr>
                <w:rFonts w:eastAsia="Times New Roman" w:cs="Times New Roman"/>
                <w:b/>
                <w:bCs/>
                <w:sz w:val="20"/>
                <w:szCs w:val="20"/>
              </w:rPr>
              <w:t>Số tiêu chuẩn công bố áp dụng</w:t>
            </w:r>
          </w:p>
        </w:tc>
        <w:tc>
          <w:tcPr>
            <w:tcW w:w="992" w:type="dxa"/>
            <w:shd w:val="clear" w:color="auto" w:fill="auto"/>
            <w:tcMar>
              <w:top w:w="30" w:type="dxa"/>
              <w:left w:w="45" w:type="dxa"/>
              <w:bottom w:w="30" w:type="dxa"/>
              <w:right w:w="45" w:type="dxa"/>
            </w:tcMar>
            <w:vAlign w:val="center"/>
            <w:hideMark/>
          </w:tcPr>
          <w:p w:rsidR="00A547BA" w:rsidRPr="00A547BA" w:rsidRDefault="00A547BA" w:rsidP="00A547BA">
            <w:pPr>
              <w:spacing w:after="0" w:line="240" w:lineRule="auto"/>
              <w:jc w:val="center"/>
              <w:rPr>
                <w:rFonts w:eastAsia="Times New Roman" w:cs="Times New Roman"/>
                <w:b/>
                <w:bCs/>
                <w:sz w:val="20"/>
                <w:szCs w:val="20"/>
              </w:rPr>
            </w:pPr>
            <w:r w:rsidRPr="00A547BA">
              <w:rPr>
                <w:rFonts w:eastAsia="Times New Roman" w:cs="Times New Roman"/>
                <w:b/>
                <w:bCs/>
                <w:sz w:val="20"/>
                <w:szCs w:val="20"/>
              </w:rPr>
              <w:t>Mã số sản phẩm</w:t>
            </w:r>
          </w:p>
        </w:tc>
        <w:tc>
          <w:tcPr>
            <w:tcW w:w="2239" w:type="dxa"/>
            <w:shd w:val="clear" w:color="auto" w:fill="auto"/>
            <w:tcMar>
              <w:top w:w="30" w:type="dxa"/>
              <w:left w:w="45" w:type="dxa"/>
              <w:bottom w:w="30" w:type="dxa"/>
              <w:right w:w="45" w:type="dxa"/>
            </w:tcMar>
            <w:vAlign w:val="center"/>
            <w:hideMark/>
          </w:tcPr>
          <w:p w:rsidR="00A547BA" w:rsidRPr="00A547BA" w:rsidRDefault="00A547BA" w:rsidP="00A547BA">
            <w:pPr>
              <w:spacing w:after="0" w:line="240" w:lineRule="auto"/>
              <w:jc w:val="center"/>
              <w:rPr>
                <w:rFonts w:eastAsia="Times New Roman" w:cs="Times New Roman"/>
                <w:b/>
                <w:bCs/>
                <w:sz w:val="20"/>
                <w:szCs w:val="20"/>
              </w:rPr>
            </w:pPr>
            <w:r w:rsidRPr="00A547BA">
              <w:rPr>
                <w:rFonts w:eastAsia="Times New Roman" w:cs="Times New Roman"/>
                <w:b/>
                <w:bCs/>
                <w:sz w:val="20"/>
                <w:szCs w:val="20"/>
              </w:rPr>
              <w:t>Chất lượng sản phẩm</w:t>
            </w:r>
          </w:p>
        </w:tc>
        <w:tc>
          <w:tcPr>
            <w:tcW w:w="1447" w:type="dxa"/>
            <w:shd w:val="clear" w:color="auto" w:fill="auto"/>
            <w:tcMar>
              <w:top w:w="30" w:type="dxa"/>
              <w:left w:w="45" w:type="dxa"/>
              <w:bottom w:w="30" w:type="dxa"/>
              <w:right w:w="45" w:type="dxa"/>
            </w:tcMar>
            <w:vAlign w:val="center"/>
            <w:hideMark/>
          </w:tcPr>
          <w:p w:rsidR="00A547BA" w:rsidRPr="00A547BA" w:rsidRDefault="00A547BA" w:rsidP="00A547BA">
            <w:pPr>
              <w:spacing w:after="0" w:line="240" w:lineRule="auto"/>
              <w:jc w:val="center"/>
              <w:rPr>
                <w:rFonts w:eastAsia="Times New Roman" w:cs="Times New Roman"/>
                <w:b/>
                <w:bCs/>
                <w:sz w:val="20"/>
                <w:szCs w:val="20"/>
              </w:rPr>
            </w:pPr>
            <w:r w:rsidRPr="00A547BA">
              <w:rPr>
                <w:rFonts w:eastAsia="Times New Roman" w:cs="Times New Roman"/>
                <w:b/>
                <w:bCs/>
                <w:sz w:val="20"/>
                <w:szCs w:val="20"/>
              </w:rPr>
              <w:t>Công dụng</w:t>
            </w:r>
          </w:p>
        </w:tc>
        <w:tc>
          <w:tcPr>
            <w:tcW w:w="709" w:type="dxa"/>
            <w:shd w:val="clear" w:color="auto" w:fill="auto"/>
            <w:tcMar>
              <w:top w:w="30" w:type="dxa"/>
              <w:left w:w="45" w:type="dxa"/>
              <w:bottom w:w="30" w:type="dxa"/>
              <w:right w:w="45" w:type="dxa"/>
            </w:tcMar>
            <w:vAlign w:val="center"/>
            <w:hideMark/>
          </w:tcPr>
          <w:p w:rsidR="00A547BA" w:rsidRPr="00A547BA" w:rsidRDefault="00A547BA" w:rsidP="00A547BA">
            <w:pPr>
              <w:spacing w:after="0" w:line="240" w:lineRule="auto"/>
              <w:jc w:val="center"/>
              <w:rPr>
                <w:rFonts w:eastAsia="Times New Roman" w:cs="Times New Roman"/>
                <w:b/>
                <w:bCs/>
                <w:sz w:val="20"/>
                <w:szCs w:val="20"/>
              </w:rPr>
            </w:pPr>
            <w:r w:rsidRPr="00A547BA">
              <w:rPr>
                <w:rFonts w:eastAsia="Times New Roman" w:cs="Times New Roman"/>
                <w:b/>
                <w:bCs/>
                <w:sz w:val="20"/>
                <w:szCs w:val="20"/>
              </w:rPr>
              <w:t>Dạng sản phẩm</w:t>
            </w:r>
          </w:p>
        </w:tc>
        <w:tc>
          <w:tcPr>
            <w:tcW w:w="700" w:type="dxa"/>
            <w:shd w:val="clear" w:color="auto" w:fill="auto"/>
            <w:tcMar>
              <w:top w:w="30" w:type="dxa"/>
              <w:left w:w="45" w:type="dxa"/>
              <w:bottom w:w="30" w:type="dxa"/>
              <w:right w:w="45" w:type="dxa"/>
            </w:tcMar>
            <w:vAlign w:val="center"/>
            <w:hideMark/>
          </w:tcPr>
          <w:p w:rsidR="00A547BA" w:rsidRPr="00A547BA" w:rsidRDefault="00A547BA" w:rsidP="00A547BA">
            <w:pPr>
              <w:spacing w:after="0" w:line="240" w:lineRule="auto"/>
              <w:jc w:val="center"/>
              <w:rPr>
                <w:rFonts w:eastAsia="Times New Roman" w:cs="Times New Roman"/>
                <w:b/>
                <w:bCs/>
                <w:sz w:val="20"/>
                <w:szCs w:val="20"/>
              </w:rPr>
            </w:pPr>
            <w:r w:rsidRPr="00A547BA">
              <w:rPr>
                <w:rFonts w:eastAsia="Times New Roman" w:cs="Times New Roman"/>
                <w:b/>
                <w:bCs/>
                <w:sz w:val="20"/>
                <w:szCs w:val="20"/>
              </w:rPr>
              <w:t>Màu sắc sản phẩm</w:t>
            </w:r>
          </w:p>
        </w:tc>
        <w:tc>
          <w:tcPr>
            <w:tcW w:w="1709" w:type="dxa"/>
            <w:shd w:val="clear" w:color="auto" w:fill="auto"/>
            <w:tcMar>
              <w:top w:w="30" w:type="dxa"/>
              <w:left w:w="45" w:type="dxa"/>
              <w:bottom w:w="30" w:type="dxa"/>
              <w:right w:w="45" w:type="dxa"/>
            </w:tcMar>
            <w:vAlign w:val="center"/>
            <w:hideMark/>
          </w:tcPr>
          <w:p w:rsidR="00A547BA" w:rsidRPr="00A547BA" w:rsidRDefault="00A547BA" w:rsidP="00A547BA">
            <w:pPr>
              <w:spacing w:after="0" w:line="240" w:lineRule="auto"/>
              <w:jc w:val="center"/>
              <w:rPr>
                <w:rFonts w:eastAsia="Times New Roman" w:cs="Times New Roman"/>
                <w:b/>
                <w:bCs/>
                <w:sz w:val="20"/>
                <w:szCs w:val="20"/>
              </w:rPr>
            </w:pPr>
            <w:r w:rsidRPr="00A547BA">
              <w:rPr>
                <w:rFonts w:eastAsia="Times New Roman" w:cs="Times New Roman"/>
                <w:b/>
                <w:bCs/>
                <w:sz w:val="20"/>
                <w:szCs w:val="20"/>
              </w:rPr>
              <w:t>Tên nhà sản xuất</w:t>
            </w:r>
          </w:p>
        </w:tc>
        <w:tc>
          <w:tcPr>
            <w:tcW w:w="993" w:type="dxa"/>
            <w:shd w:val="clear" w:color="auto" w:fill="auto"/>
            <w:tcMar>
              <w:top w:w="30" w:type="dxa"/>
              <w:left w:w="45" w:type="dxa"/>
              <w:bottom w:w="30" w:type="dxa"/>
              <w:right w:w="45" w:type="dxa"/>
            </w:tcMar>
            <w:vAlign w:val="center"/>
            <w:hideMark/>
          </w:tcPr>
          <w:p w:rsidR="00A547BA" w:rsidRPr="00A547BA" w:rsidRDefault="00A547BA" w:rsidP="00A547BA">
            <w:pPr>
              <w:spacing w:after="0" w:line="240" w:lineRule="auto"/>
              <w:jc w:val="center"/>
              <w:rPr>
                <w:rFonts w:eastAsia="Times New Roman" w:cs="Times New Roman"/>
                <w:b/>
                <w:bCs/>
                <w:sz w:val="20"/>
                <w:szCs w:val="20"/>
              </w:rPr>
            </w:pPr>
            <w:r w:rsidRPr="00A547BA">
              <w:rPr>
                <w:rFonts w:eastAsia="Times New Roman" w:cs="Times New Roman"/>
                <w:b/>
                <w:bCs/>
                <w:sz w:val="20"/>
                <w:szCs w:val="20"/>
              </w:rPr>
              <w:t>Nước xuất xứ</w:t>
            </w:r>
          </w:p>
        </w:tc>
        <w:tc>
          <w:tcPr>
            <w:tcW w:w="2126" w:type="dxa"/>
            <w:shd w:val="clear" w:color="auto" w:fill="auto"/>
            <w:tcMar>
              <w:top w:w="30" w:type="dxa"/>
              <w:left w:w="45" w:type="dxa"/>
              <w:bottom w:w="30" w:type="dxa"/>
              <w:right w:w="45" w:type="dxa"/>
            </w:tcMar>
            <w:vAlign w:val="center"/>
            <w:hideMark/>
          </w:tcPr>
          <w:p w:rsidR="00A547BA" w:rsidRPr="00A547BA" w:rsidRDefault="00A547BA" w:rsidP="00A547BA">
            <w:pPr>
              <w:spacing w:after="0" w:line="240" w:lineRule="auto"/>
              <w:jc w:val="center"/>
              <w:rPr>
                <w:rFonts w:eastAsia="Times New Roman" w:cs="Times New Roman"/>
                <w:b/>
                <w:bCs/>
                <w:sz w:val="20"/>
                <w:szCs w:val="20"/>
              </w:rPr>
            </w:pPr>
            <w:r w:rsidRPr="00A547BA">
              <w:rPr>
                <w:rFonts w:eastAsia="Times New Roman" w:cs="Times New Roman"/>
                <w:b/>
                <w:bCs/>
                <w:sz w:val="20"/>
                <w:szCs w:val="20"/>
              </w:rPr>
              <w:t>Địa chỉ sản xuất</w:t>
            </w:r>
          </w:p>
        </w:tc>
      </w:tr>
      <w:tr w:rsidR="00873541" w:rsidRPr="00A547BA" w:rsidTr="00873541">
        <w:trPr>
          <w:trHeight w:val="315"/>
          <w:jc w:val="center"/>
        </w:trPr>
        <w:tc>
          <w:tcPr>
            <w:tcW w:w="425" w:type="dxa"/>
            <w:shd w:val="clear" w:color="auto" w:fill="auto"/>
            <w:tcMar>
              <w:top w:w="30" w:type="dxa"/>
              <w:left w:w="45" w:type="dxa"/>
              <w:bottom w:w="30" w:type="dxa"/>
              <w:right w:w="45" w:type="dxa"/>
            </w:tcMar>
            <w:vAlign w:val="center"/>
          </w:tcPr>
          <w:p w:rsidR="00873541" w:rsidRDefault="00873541" w:rsidP="00873541">
            <w:pPr>
              <w:rPr>
                <w:sz w:val="20"/>
                <w:szCs w:val="20"/>
              </w:rPr>
            </w:pPr>
            <w:r>
              <w:rPr>
                <w:sz w:val="20"/>
                <w:szCs w:val="20"/>
              </w:rPr>
              <w:t>28</w:t>
            </w:r>
          </w:p>
        </w:tc>
        <w:tc>
          <w:tcPr>
            <w:tcW w:w="1874" w:type="dxa"/>
            <w:shd w:val="clear" w:color="auto" w:fill="auto"/>
            <w:tcMar>
              <w:top w:w="30" w:type="dxa"/>
              <w:left w:w="45" w:type="dxa"/>
              <w:bottom w:w="30" w:type="dxa"/>
              <w:right w:w="45" w:type="dxa"/>
            </w:tcMar>
            <w:vAlign w:val="center"/>
          </w:tcPr>
          <w:p w:rsidR="00873541" w:rsidRDefault="00873541" w:rsidP="00873541">
            <w:pPr>
              <w:jc w:val="center"/>
              <w:rPr>
                <w:sz w:val="20"/>
                <w:szCs w:val="20"/>
              </w:rPr>
            </w:pPr>
            <w:r>
              <w:rPr>
                <w:sz w:val="20"/>
                <w:szCs w:val="20"/>
              </w:rPr>
              <w:t>Ioishi Cat Food</w:t>
            </w:r>
          </w:p>
        </w:tc>
        <w:tc>
          <w:tcPr>
            <w:tcW w:w="1529" w:type="dxa"/>
            <w:shd w:val="clear" w:color="auto" w:fill="auto"/>
            <w:tcMar>
              <w:top w:w="30" w:type="dxa"/>
              <w:left w:w="45" w:type="dxa"/>
              <w:bottom w:w="30" w:type="dxa"/>
              <w:right w:w="45" w:type="dxa"/>
            </w:tcMar>
            <w:vAlign w:val="center"/>
          </w:tcPr>
          <w:p w:rsidR="00873541" w:rsidRDefault="00873541" w:rsidP="00873541">
            <w:pPr>
              <w:jc w:val="center"/>
              <w:rPr>
                <w:sz w:val="20"/>
                <w:szCs w:val="20"/>
              </w:rPr>
            </w:pPr>
            <w:r>
              <w:rPr>
                <w:sz w:val="20"/>
                <w:szCs w:val="20"/>
              </w:rPr>
              <w:t>TCCS 01:2026/NEXT</w:t>
            </w:r>
          </w:p>
        </w:tc>
        <w:tc>
          <w:tcPr>
            <w:tcW w:w="992" w:type="dxa"/>
            <w:shd w:val="clear" w:color="auto" w:fill="auto"/>
            <w:tcMar>
              <w:top w:w="30" w:type="dxa"/>
              <w:left w:w="45" w:type="dxa"/>
              <w:bottom w:w="30" w:type="dxa"/>
              <w:right w:w="45" w:type="dxa"/>
            </w:tcMar>
            <w:vAlign w:val="center"/>
          </w:tcPr>
          <w:p w:rsidR="00873541" w:rsidRDefault="00873541" w:rsidP="00873541">
            <w:pPr>
              <w:jc w:val="center"/>
              <w:rPr>
                <w:sz w:val="20"/>
                <w:szCs w:val="20"/>
              </w:rPr>
            </w:pPr>
            <w:r>
              <w:rPr>
                <w:sz w:val="20"/>
                <w:szCs w:val="20"/>
              </w:rPr>
              <w:t>28-7/26-CNTY-TAHHNK</w:t>
            </w:r>
          </w:p>
        </w:tc>
        <w:tc>
          <w:tcPr>
            <w:tcW w:w="2239" w:type="dxa"/>
            <w:shd w:val="clear" w:color="auto" w:fill="auto"/>
            <w:tcMar>
              <w:top w:w="30" w:type="dxa"/>
              <w:left w:w="45" w:type="dxa"/>
              <w:bottom w:w="30" w:type="dxa"/>
              <w:right w:w="45" w:type="dxa"/>
            </w:tcMar>
            <w:vAlign w:val="center"/>
          </w:tcPr>
          <w:p w:rsidR="00873541" w:rsidRDefault="00873541" w:rsidP="00873541">
            <w:pPr>
              <w:rPr>
                <w:sz w:val="20"/>
                <w:szCs w:val="20"/>
              </w:rPr>
            </w:pPr>
            <w:r>
              <w:rPr>
                <w:sz w:val="20"/>
                <w:szCs w:val="20"/>
              </w:rPr>
              <w:t xml:space="preserve">- Thành phần nguyên liệu: Nguyên liệu chính: Bột gà, bột bò và xương, ngô, lúa mì, gạo, bột cá, bột gluten ngô, bã củ cải đường, men bia, dầu vịt, dầu gà, paste cá, protein gà thuỷ phân. </w:t>
            </w:r>
            <w:r>
              <w:rPr>
                <w:sz w:val="20"/>
                <w:szCs w:val="20"/>
              </w:rPr>
              <w:br/>
              <w:t>Nguyên liệu khác: Taurine, DL-methionine, vitamin A, vitamin D3, thiamine hydrochloride, thiamine nitrate, riboflavin, pyridoxine hydrochloride, cyanocobalamin, dl-alpha-tocopherol acetate (vitamin E), menadione sodium bisulfite (vitamin K3), L-ascorbic acid (vitamin C), axit folic, niacin, canxi D-pantothenate, choline chloride, canxi iodate, kẽm chelate axit amin (axit amin có nguồn gốc từ protein thực vật thủy phân), sắt glycine chelate, đồng methionine chelate.</w:t>
            </w:r>
            <w:r>
              <w:rPr>
                <w:sz w:val="20"/>
                <w:szCs w:val="20"/>
              </w:rPr>
              <w:br/>
              <w:t xml:space="preserve">- Chỉ tiêu chất lượng: Độ </w:t>
            </w:r>
            <w:r>
              <w:rPr>
                <w:sz w:val="20"/>
                <w:szCs w:val="20"/>
              </w:rPr>
              <w:lastRenderedPageBreak/>
              <w:t>ẩm ≤ 14,0 %; Protein thô ≥ 28,0 %; Béo thô ≥ 9,0%; Xơ thô ≤ 9,0%; Khoáng tổng số ≤ 10,0 %.</w:t>
            </w:r>
            <w:r>
              <w:rPr>
                <w:sz w:val="20"/>
                <w:szCs w:val="20"/>
              </w:rPr>
              <w:br/>
              <w:t>- Chỉ tiêu an toàn: Asen (As) ≤ 10,0 mg/kg, Cadimi (Cd) ≤ 5,0 mg/kg, Chì (Pb) ≤ 5,0 mg/kg, Thủy ngân (Hg) ≤ 0,3 mg/kg, Salmonella spp không phát hiện CFU trong 25 gram, Aflatoxin B1 nhỏ hơn 20 ppb; E. coli nhỏ hơn 10 CFU/g.</w:t>
            </w:r>
          </w:p>
        </w:tc>
        <w:tc>
          <w:tcPr>
            <w:tcW w:w="1447" w:type="dxa"/>
            <w:shd w:val="clear" w:color="auto" w:fill="auto"/>
            <w:tcMar>
              <w:top w:w="30" w:type="dxa"/>
              <w:left w:w="45" w:type="dxa"/>
              <w:bottom w:w="30" w:type="dxa"/>
              <w:right w:w="45" w:type="dxa"/>
            </w:tcMar>
            <w:vAlign w:val="center"/>
          </w:tcPr>
          <w:p w:rsidR="00873541" w:rsidRDefault="00873541" w:rsidP="00873541">
            <w:pPr>
              <w:jc w:val="center"/>
              <w:rPr>
                <w:sz w:val="20"/>
                <w:szCs w:val="20"/>
              </w:rPr>
            </w:pPr>
            <w:r>
              <w:rPr>
                <w:sz w:val="20"/>
                <w:szCs w:val="20"/>
              </w:rPr>
              <w:lastRenderedPageBreak/>
              <w:t>Thức ăn khô, cung cấp nguồn dinh dưỡng đầy đủ và cân bằng cho mèo</w:t>
            </w:r>
          </w:p>
        </w:tc>
        <w:tc>
          <w:tcPr>
            <w:tcW w:w="709" w:type="dxa"/>
            <w:shd w:val="clear" w:color="auto" w:fill="auto"/>
            <w:tcMar>
              <w:top w:w="30" w:type="dxa"/>
              <w:left w:w="45" w:type="dxa"/>
              <w:bottom w:w="30" w:type="dxa"/>
              <w:right w:w="45" w:type="dxa"/>
            </w:tcMar>
            <w:vAlign w:val="center"/>
          </w:tcPr>
          <w:p w:rsidR="00873541" w:rsidRDefault="00873541" w:rsidP="00873541">
            <w:pPr>
              <w:jc w:val="center"/>
              <w:rPr>
                <w:sz w:val="20"/>
                <w:szCs w:val="20"/>
              </w:rPr>
            </w:pPr>
            <w:r>
              <w:rPr>
                <w:sz w:val="20"/>
                <w:szCs w:val="20"/>
              </w:rPr>
              <w:t>Dạng hạt</w:t>
            </w:r>
          </w:p>
        </w:tc>
        <w:tc>
          <w:tcPr>
            <w:tcW w:w="700" w:type="dxa"/>
            <w:shd w:val="clear" w:color="auto" w:fill="auto"/>
            <w:tcMar>
              <w:top w:w="30" w:type="dxa"/>
              <w:left w:w="45" w:type="dxa"/>
              <w:bottom w:w="30" w:type="dxa"/>
              <w:right w:w="45" w:type="dxa"/>
            </w:tcMar>
            <w:vAlign w:val="center"/>
          </w:tcPr>
          <w:p w:rsidR="00873541" w:rsidRDefault="00873541" w:rsidP="00873541">
            <w:pPr>
              <w:jc w:val="center"/>
              <w:rPr>
                <w:sz w:val="20"/>
                <w:szCs w:val="20"/>
              </w:rPr>
            </w:pPr>
            <w:r>
              <w:rPr>
                <w:sz w:val="20"/>
                <w:szCs w:val="20"/>
              </w:rPr>
              <w:t>Nâu tự nhiên</w:t>
            </w:r>
          </w:p>
        </w:tc>
        <w:tc>
          <w:tcPr>
            <w:tcW w:w="1709" w:type="dxa"/>
            <w:shd w:val="clear" w:color="auto" w:fill="auto"/>
            <w:tcMar>
              <w:top w:w="30" w:type="dxa"/>
              <w:left w:w="45" w:type="dxa"/>
              <w:bottom w:w="30" w:type="dxa"/>
              <w:right w:w="45" w:type="dxa"/>
            </w:tcMar>
            <w:vAlign w:val="center"/>
          </w:tcPr>
          <w:p w:rsidR="00873541" w:rsidRDefault="00873541" w:rsidP="00873541">
            <w:pPr>
              <w:jc w:val="center"/>
              <w:rPr>
                <w:sz w:val="20"/>
                <w:szCs w:val="20"/>
              </w:rPr>
            </w:pPr>
            <w:r>
              <w:rPr>
                <w:sz w:val="20"/>
                <w:szCs w:val="20"/>
              </w:rPr>
              <w:t>Hebei Shengxi Pet Food Co., Ltd</w:t>
            </w:r>
          </w:p>
        </w:tc>
        <w:tc>
          <w:tcPr>
            <w:tcW w:w="993" w:type="dxa"/>
            <w:shd w:val="clear" w:color="auto" w:fill="auto"/>
            <w:tcMar>
              <w:top w:w="30" w:type="dxa"/>
              <w:left w:w="45" w:type="dxa"/>
              <w:bottom w:w="30" w:type="dxa"/>
              <w:right w:w="45" w:type="dxa"/>
            </w:tcMar>
            <w:vAlign w:val="center"/>
          </w:tcPr>
          <w:p w:rsidR="00873541" w:rsidRDefault="00873541" w:rsidP="00873541">
            <w:pPr>
              <w:jc w:val="center"/>
              <w:rPr>
                <w:sz w:val="20"/>
                <w:szCs w:val="20"/>
              </w:rPr>
            </w:pPr>
            <w:r>
              <w:rPr>
                <w:sz w:val="20"/>
                <w:szCs w:val="20"/>
              </w:rPr>
              <w:t>China</w:t>
            </w:r>
          </w:p>
        </w:tc>
        <w:tc>
          <w:tcPr>
            <w:tcW w:w="2126" w:type="dxa"/>
            <w:shd w:val="clear" w:color="auto" w:fill="auto"/>
            <w:tcMar>
              <w:top w:w="30" w:type="dxa"/>
              <w:left w:w="45" w:type="dxa"/>
              <w:bottom w:w="30" w:type="dxa"/>
              <w:right w:w="45" w:type="dxa"/>
            </w:tcMar>
            <w:vAlign w:val="center"/>
          </w:tcPr>
          <w:p w:rsidR="00873541" w:rsidRDefault="00873541" w:rsidP="00873541">
            <w:pPr>
              <w:jc w:val="center"/>
              <w:rPr>
                <w:sz w:val="20"/>
                <w:szCs w:val="20"/>
              </w:rPr>
            </w:pPr>
            <w:r>
              <w:rPr>
                <w:sz w:val="20"/>
                <w:szCs w:val="20"/>
              </w:rPr>
              <w:t>No.288, Wenchang Street, Economic Development Zone, Nanhe District, Xingtai City, Hebei Province, China</w:t>
            </w:r>
          </w:p>
        </w:tc>
      </w:tr>
      <w:tr w:rsidR="00873541" w:rsidRPr="00A547BA" w:rsidTr="00873541">
        <w:trPr>
          <w:trHeight w:val="315"/>
          <w:jc w:val="center"/>
        </w:trPr>
        <w:tc>
          <w:tcPr>
            <w:tcW w:w="425" w:type="dxa"/>
            <w:shd w:val="clear" w:color="auto" w:fill="auto"/>
            <w:tcMar>
              <w:top w:w="30" w:type="dxa"/>
              <w:left w:w="45" w:type="dxa"/>
              <w:bottom w:w="30" w:type="dxa"/>
              <w:right w:w="45" w:type="dxa"/>
            </w:tcMar>
            <w:vAlign w:val="center"/>
          </w:tcPr>
          <w:p w:rsidR="00873541" w:rsidRDefault="00873541" w:rsidP="00873541">
            <w:pPr>
              <w:rPr>
                <w:sz w:val="20"/>
                <w:szCs w:val="20"/>
              </w:rPr>
            </w:pPr>
            <w:r>
              <w:rPr>
                <w:sz w:val="20"/>
                <w:szCs w:val="20"/>
              </w:rPr>
              <w:lastRenderedPageBreak/>
              <w:t>29</w:t>
            </w:r>
          </w:p>
        </w:tc>
        <w:tc>
          <w:tcPr>
            <w:tcW w:w="1874" w:type="dxa"/>
            <w:shd w:val="clear" w:color="auto" w:fill="auto"/>
            <w:tcMar>
              <w:top w:w="30" w:type="dxa"/>
              <w:left w:w="45" w:type="dxa"/>
              <w:bottom w:w="30" w:type="dxa"/>
              <w:right w:w="45" w:type="dxa"/>
            </w:tcMar>
            <w:vAlign w:val="center"/>
          </w:tcPr>
          <w:p w:rsidR="00873541" w:rsidRDefault="00873541" w:rsidP="00873541">
            <w:pPr>
              <w:jc w:val="center"/>
              <w:rPr>
                <w:sz w:val="20"/>
                <w:szCs w:val="20"/>
              </w:rPr>
            </w:pPr>
            <w:r>
              <w:rPr>
                <w:sz w:val="20"/>
                <w:szCs w:val="20"/>
              </w:rPr>
              <w:t>Dazzle Dog Soft Hand Cook Bronchi</w:t>
            </w:r>
          </w:p>
        </w:tc>
        <w:tc>
          <w:tcPr>
            <w:tcW w:w="1529" w:type="dxa"/>
            <w:shd w:val="clear" w:color="auto" w:fill="auto"/>
            <w:tcMar>
              <w:top w:w="30" w:type="dxa"/>
              <w:left w:w="45" w:type="dxa"/>
              <w:bottom w:w="30" w:type="dxa"/>
              <w:right w:w="45" w:type="dxa"/>
            </w:tcMar>
            <w:vAlign w:val="center"/>
          </w:tcPr>
          <w:p w:rsidR="00873541" w:rsidRDefault="00873541" w:rsidP="00873541">
            <w:pPr>
              <w:jc w:val="center"/>
              <w:rPr>
                <w:sz w:val="20"/>
                <w:szCs w:val="20"/>
              </w:rPr>
            </w:pPr>
            <w:r>
              <w:rPr>
                <w:sz w:val="20"/>
                <w:szCs w:val="20"/>
              </w:rPr>
              <w:t>TCCS 05:2026/DAZZLE</w:t>
            </w:r>
          </w:p>
        </w:tc>
        <w:tc>
          <w:tcPr>
            <w:tcW w:w="992" w:type="dxa"/>
            <w:shd w:val="clear" w:color="auto" w:fill="auto"/>
            <w:tcMar>
              <w:top w:w="30" w:type="dxa"/>
              <w:left w:w="45" w:type="dxa"/>
              <w:bottom w:w="30" w:type="dxa"/>
              <w:right w:w="45" w:type="dxa"/>
            </w:tcMar>
            <w:vAlign w:val="center"/>
          </w:tcPr>
          <w:p w:rsidR="00873541" w:rsidRDefault="00873541" w:rsidP="00873541">
            <w:pPr>
              <w:jc w:val="center"/>
              <w:rPr>
                <w:sz w:val="20"/>
                <w:szCs w:val="20"/>
              </w:rPr>
            </w:pPr>
            <w:r>
              <w:rPr>
                <w:sz w:val="20"/>
                <w:szCs w:val="20"/>
              </w:rPr>
              <w:t>29-7/26-CNTY-TAHHNK</w:t>
            </w:r>
          </w:p>
        </w:tc>
        <w:tc>
          <w:tcPr>
            <w:tcW w:w="2239" w:type="dxa"/>
            <w:shd w:val="clear" w:color="auto" w:fill="auto"/>
            <w:tcMar>
              <w:top w:w="30" w:type="dxa"/>
              <w:left w:w="45" w:type="dxa"/>
              <w:bottom w:w="30" w:type="dxa"/>
              <w:right w:w="45" w:type="dxa"/>
            </w:tcMar>
            <w:vAlign w:val="center"/>
          </w:tcPr>
          <w:p w:rsidR="00873541" w:rsidRDefault="00873541" w:rsidP="00873541">
            <w:pPr>
              <w:rPr>
                <w:sz w:val="20"/>
                <w:szCs w:val="20"/>
              </w:rPr>
            </w:pPr>
            <w:r>
              <w:rPr>
                <w:sz w:val="20"/>
                <w:szCs w:val="20"/>
              </w:rPr>
              <w:t xml:space="preserve">- Thành phần nguyên liệu: Thịt gà tươi, protein đậu nành cô lập, glycerin, bột gạo, bột thịt gà sấy khô, tinh bột khoai tây, gan gà, dầu đậu nành, tinh bột sắn, fructooligosaccharide, cellulose dạng bột, protein thủy phân, cà rốt sợi, bắp cải, bí đỏ ngọt, kali citrate, kali sorbate, hỗn hợp vitamin (vitamin A, C, D3, E, B1, B2, B6, B12, axit DL-pantothenic, axit folic, niacin) và hỗn hợp khoáng (Fe, Zn, Mn, Cu, I, Se), dicalcium phosphate, probiotic (Lactobacillus paracasei, </w:t>
            </w:r>
            <w:r>
              <w:rPr>
                <w:sz w:val="20"/>
                <w:szCs w:val="20"/>
              </w:rPr>
              <w:lastRenderedPageBreak/>
              <w:t>Bifidobacterium bifidum, Bifidobacterium longum), Boswellia, MSM (methylsulfonylmethane), choline chloride, bột hạt lanh, phosphat hỗn hợp, magiê, maltodextrin, calcium carbonate, axit citric, cô đặc lê, bột bồ công anh, L-carnitine, zeolite, men bia.</w:t>
            </w:r>
            <w:r>
              <w:rPr>
                <w:sz w:val="20"/>
                <w:szCs w:val="20"/>
              </w:rPr>
              <w:br/>
              <w:t>- Chỉ tiêu chất lượng: Độ ẩm ≤ 25,0 %; Protein thô ≥ 23,0 %; Béo thô ≥ 13,0%; Xơ thô ≤ 1,0%; Khoáng tổng số ≤ 7,5 %; Canxi (Ca) (min-max): 0,7 - 1,9 %; Phốt pho (P): 0,7 - 2,1%.</w:t>
            </w:r>
            <w:r>
              <w:rPr>
                <w:sz w:val="20"/>
                <w:szCs w:val="20"/>
              </w:rPr>
              <w:br/>
              <w:t>- Chỉ tiêu an toàn: Asen (As) ≤ 10,0 mg/kg, Cadimi (Cd) ≤ 2,0 mg/kg, Chì (Pb) ≤ 5,0 mg/kg, Thủy ngân (Hg) ≤ 0,3 mg/kg, Salmonella spp không phát hiện CFU trong 25 gram, Aflatoxin B1 nhỏ hơn 20 ppb; E. coli nhỏ hơn 10 CFU/g.</w:t>
            </w:r>
          </w:p>
        </w:tc>
        <w:tc>
          <w:tcPr>
            <w:tcW w:w="1447" w:type="dxa"/>
            <w:shd w:val="clear" w:color="auto" w:fill="auto"/>
            <w:tcMar>
              <w:top w:w="30" w:type="dxa"/>
              <w:left w:w="45" w:type="dxa"/>
              <w:bottom w:w="30" w:type="dxa"/>
              <w:right w:w="45" w:type="dxa"/>
            </w:tcMar>
            <w:vAlign w:val="center"/>
          </w:tcPr>
          <w:p w:rsidR="00873541" w:rsidRDefault="00873541" w:rsidP="00873541">
            <w:pPr>
              <w:jc w:val="center"/>
              <w:rPr>
                <w:sz w:val="20"/>
                <w:szCs w:val="20"/>
              </w:rPr>
            </w:pPr>
            <w:r>
              <w:rPr>
                <w:sz w:val="20"/>
                <w:szCs w:val="20"/>
              </w:rPr>
              <w:lastRenderedPageBreak/>
              <w:t>Thức ăn hoàn chỉnh cho chó</w:t>
            </w:r>
          </w:p>
        </w:tc>
        <w:tc>
          <w:tcPr>
            <w:tcW w:w="709" w:type="dxa"/>
            <w:shd w:val="clear" w:color="auto" w:fill="auto"/>
            <w:tcMar>
              <w:top w:w="30" w:type="dxa"/>
              <w:left w:w="45" w:type="dxa"/>
              <w:bottom w:w="30" w:type="dxa"/>
              <w:right w:w="45" w:type="dxa"/>
            </w:tcMar>
            <w:vAlign w:val="center"/>
          </w:tcPr>
          <w:p w:rsidR="00873541" w:rsidRDefault="00873541" w:rsidP="00873541">
            <w:pPr>
              <w:jc w:val="center"/>
              <w:rPr>
                <w:sz w:val="20"/>
                <w:szCs w:val="20"/>
              </w:rPr>
            </w:pPr>
            <w:r>
              <w:rPr>
                <w:sz w:val="20"/>
                <w:szCs w:val="20"/>
              </w:rPr>
              <w:t>Dạng viên</w:t>
            </w:r>
          </w:p>
        </w:tc>
        <w:tc>
          <w:tcPr>
            <w:tcW w:w="700" w:type="dxa"/>
            <w:shd w:val="clear" w:color="auto" w:fill="auto"/>
            <w:tcMar>
              <w:top w:w="30" w:type="dxa"/>
              <w:left w:w="45" w:type="dxa"/>
              <w:bottom w:w="30" w:type="dxa"/>
              <w:right w:w="45" w:type="dxa"/>
            </w:tcMar>
            <w:vAlign w:val="center"/>
          </w:tcPr>
          <w:p w:rsidR="00873541" w:rsidRDefault="00873541" w:rsidP="00873541">
            <w:pPr>
              <w:jc w:val="center"/>
              <w:rPr>
                <w:sz w:val="20"/>
                <w:szCs w:val="20"/>
              </w:rPr>
            </w:pPr>
            <w:r>
              <w:rPr>
                <w:sz w:val="20"/>
                <w:szCs w:val="20"/>
              </w:rPr>
              <w:t>Màu nâu</w:t>
            </w:r>
          </w:p>
        </w:tc>
        <w:tc>
          <w:tcPr>
            <w:tcW w:w="1709" w:type="dxa"/>
            <w:shd w:val="clear" w:color="auto" w:fill="auto"/>
            <w:tcMar>
              <w:top w:w="30" w:type="dxa"/>
              <w:left w:w="45" w:type="dxa"/>
              <w:bottom w:w="30" w:type="dxa"/>
              <w:right w:w="45" w:type="dxa"/>
            </w:tcMar>
            <w:vAlign w:val="center"/>
          </w:tcPr>
          <w:p w:rsidR="00873541" w:rsidRDefault="00873541" w:rsidP="00873541">
            <w:pPr>
              <w:jc w:val="center"/>
              <w:rPr>
                <w:sz w:val="20"/>
                <w:szCs w:val="20"/>
              </w:rPr>
            </w:pPr>
            <w:r>
              <w:rPr>
                <w:sz w:val="20"/>
                <w:szCs w:val="20"/>
              </w:rPr>
              <w:t>Pet One Co.,Ltd</w:t>
            </w:r>
          </w:p>
        </w:tc>
        <w:tc>
          <w:tcPr>
            <w:tcW w:w="993" w:type="dxa"/>
            <w:shd w:val="clear" w:color="auto" w:fill="auto"/>
            <w:tcMar>
              <w:top w:w="30" w:type="dxa"/>
              <w:left w:w="45" w:type="dxa"/>
              <w:bottom w:w="30" w:type="dxa"/>
              <w:right w:w="45" w:type="dxa"/>
            </w:tcMar>
            <w:vAlign w:val="center"/>
          </w:tcPr>
          <w:p w:rsidR="00873541" w:rsidRDefault="00873541" w:rsidP="00873541">
            <w:pPr>
              <w:jc w:val="center"/>
              <w:rPr>
                <w:sz w:val="20"/>
                <w:szCs w:val="20"/>
              </w:rPr>
            </w:pPr>
            <w:r>
              <w:rPr>
                <w:sz w:val="20"/>
                <w:szCs w:val="20"/>
              </w:rPr>
              <w:t>Korea</w:t>
            </w:r>
          </w:p>
        </w:tc>
        <w:tc>
          <w:tcPr>
            <w:tcW w:w="2126" w:type="dxa"/>
            <w:shd w:val="clear" w:color="auto" w:fill="auto"/>
            <w:tcMar>
              <w:top w:w="30" w:type="dxa"/>
              <w:left w:w="45" w:type="dxa"/>
              <w:bottom w:w="30" w:type="dxa"/>
              <w:right w:w="45" w:type="dxa"/>
            </w:tcMar>
            <w:vAlign w:val="center"/>
          </w:tcPr>
          <w:p w:rsidR="00873541" w:rsidRDefault="00873541" w:rsidP="00873541">
            <w:pPr>
              <w:jc w:val="center"/>
              <w:rPr>
                <w:sz w:val="20"/>
                <w:szCs w:val="20"/>
              </w:rPr>
            </w:pPr>
            <w:r>
              <w:rPr>
                <w:sz w:val="20"/>
                <w:szCs w:val="20"/>
              </w:rPr>
              <w:t>60, Samjuk-ro, Samjuk-myeon, Anseong-si, Gyeonggi-do, Korea</w:t>
            </w:r>
          </w:p>
        </w:tc>
      </w:tr>
      <w:tr w:rsidR="00873541" w:rsidRPr="00A547BA" w:rsidTr="00873541">
        <w:trPr>
          <w:trHeight w:val="315"/>
          <w:jc w:val="center"/>
        </w:trPr>
        <w:tc>
          <w:tcPr>
            <w:tcW w:w="425" w:type="dxa"/>
            <w:shd w:val="clear" w:color="auto" w:fill="auto"/>
            <w:tcMar>
              <w:top w:w="30" w:type="dxa"/>
              <w:left w:w="45" w:type="dxa"/>
              <w:bottom w:w="30" w:type="dxa"/>
              <w:right w:w="45" w:type="dxa"/>
            </w:tcMar>
            <w:vAlign w:val="center"/>
          </w:tcPr>
          <w:p w:rsidR="00873541" w:rsidRDefault="00873541" w:rsidP="00873541">
            <w:pPr>
              <w:rPr>
                <w:sz w:val="20"/>
                <w:szCs w:val="20"/>
              </w:rPr>
            </w:pPr>
            <w:r>
              <w:rPr>
                <w:sz w:val="20"/>
                <w:szCs w:val="20"/>
              </w:rPr>
              <w:lastRenderedPageBreak/>
              <w:t>30</w:t>
            </w:r>
          </w:p>
        </w:tc>
        <w:tc>
          <w:tcPr>
            <w:tcW w:w="1874" w:type="dxa"/>
            <w:shd w:val="clear" w:color="auto" w:fill="auto"/>
            <w:tcMar>
              <w:top w:w="30" w:type="dxa"/>
              <w:left w:w="45" w:type="dxa"/>
              <w:bottom w:w="30" w:type="dxa"/>
              <w:right w:w="45" w:type="dxa"/>
            </w:tcMar>
            <w:vAlign w:val="center"/>
          </w:tcPr>
          <w:p w:rsidR="00873541" w:rsidRDefault="00873541" w:rsidP="00873541">
            <w:pPr>
              <w:jc w:val="center"/>
              <w:rPr>
                <w:sz w:val="20"/>
                <w:szCs w:val="20"/>
              </w:rPr>
            </w:pPr>
            <w:r>
              <w:rPr>
                <w:sz w:val="20"/>
                <w:szCs w:val="20"/>
              </w:rPr>
              <w:t>Dazzle Dog Soft Hand Cook Tear Stains</w:t>
            </w:r>
          </w:p>
        </w:tc>
        <w:tc>
          <w:tcPr>
            <w:tcW w:w="1529" w:type="dxa"/>
            <w:shd w:val="clear" w:color="auto" w:fill="auto"/>
            <w:tcMar>
              <w:top w:w="30" w:type="dxa"/>
              <w:left w:w="45" w:type="dxa"/>
              <w:bottom w:w="30" w:type="dxa"/>
              <w:right w:w="45" w:type="dxa"/>
            </w:tcMar>
            <w:vAlign w:val="center"/>
          </w:tcPr>
          <w:p w:rsidR="00873541" w:rsidRDefault="00873541" w:rsidP="00873541">
            <w:pPr>
              <w:jc w:val="center"/>
              <w:rPr>
                <w:sz w:val="20"/>
                <w:szCs w:val="20"/>
              </w:rPr>
            </w:pPr>
            <w:r>
              <w:rPr>
                <w:sz w:val="20"/>
                <w:szCs w:val="20"/>
              </w:rPr>
              <w:t>TCCS 06:2026/DAZZLE</w:t>
            </w:r>
          </w:p>
        </w:tc>
        <w:tc>
          <w:tcPr>
            <w:tcW w:w="992" w:type="dxa"/>
            <w:shd w:val="clear" w:color="auto" w:fill="auto"/>
            <w:tcMar>
              <w:top w:w="30" w:type="dxa"/>
              <w:left w:w="45" w:type="dxa"/>
              <w:bottom w:w="30" w:type="dxa"/>
              <w:right w:w="45" w:type="dxa"/>
            </w:tcMar>
            <w:vAlign w:val="center"/>
          </w:tcPr>
          <w:p w:rsidR="00873541" w:rsidRDefault="00873541" w:rsidP="00873541">
            <w:pPr>
              <w:jc w:val="center"/>
              <w:rPr>
                <w:sz w:val="20"/>
                <w:szCs w:val="20"/>
              </w:rPr>
            </w:pPr>
            <w:r>
              <w:rPr>
                <w:sz w:val="20"/>
                <w:szCs w:val="20"/>
              </w:rPr>
              <w:t>30-7/26-CNTY-TAHHNK</w:t>
            </w:r>
          </w:p>
        </w:tc>
        <w:tc>
          <w:tcPr>
            <w:tcW w:w="2239" w:type="dxa"/>
            <w:shd w:val="clear" w:color="auto" w:fill="auto"/>
            <w:tcMar>
              <w:top w:w="30" w:type="dxa"/>
              <w:left w:w="45" w:type="dxa"/>
              <w:bottom w:w="30" w:type="dxa"/>
              <w:right w:w="45" w:type="dxa"/>
            </w:tcMar>
            <w:vAlign w:val="center"/>
          </w:tcPr>
          <w:p w:rsidR="00873541" w:rsidRDefault="00873541" w:rsidP="00873541">
            <w:pPr>
              <w:rPr>
                <w:sz w:val="20"/>
                <w:szCs w:val="20"/>
              </w:rPr>
            </w:pPr>
            <w:r>
              <w:rPr>
                <w:sz w:val="20"/>
                <w:szCs w:val="20"/>
              </w:rPr>
              <w:t xml:space="preserve">- Thành phần nguyên liệu: Thịt gà tươi, protein đậu nành cô lập, glycerin, bột gạo, bột thịt gà sấy khô, tinh bột khoai tây, gan gà, </w:t>
            </w:r>
            <w:r>
              <w:rPr>
                <w:sz w:val="20"/>
                <w:szCs w:val="20"/>
              </w:rPr>
              <w:lastRenderedPageBreak/>
              <w:t>dầu đậu nành, tinh bột sắn, fructooligosaccharide, cellulose dạng bột, protein thủy phân, cà rốt sợi, bắp cải, bí đỏ ngọt, kali citrate, kali sorbate, hỗn hợp vitamin (vitamin A, C, D3, E, B1, B2, B6, B12, axit DL-pantothenic, axit folic, niacin) và hỗn hợp khoáng (Fe, Zn, Mn, Cu, I, Se), dicalcium phosphate, probiotic (Lactobacillus paracasei, Bifidobacterium bifidum, Bifidobacterium longum), Boswellia, MSM (methylsulfonylmethane), choline chloride, axit béo Omega-3, bột hạt lanh, phosphat hỗn hợp, beta-glucan, magiê, maltodextrin, calcium carbonate, axit citric, chiết xuất hương thảo, zeolite, men bia.</w:t>
            </w:r>
            <w:r>
              <w:rPr>
                <w:sz w:val="20"/>
                <w:szCs w:val="20"/>
              </w:rPr>
              <w:br/>
              <w:t>- Chỉ tiêu chất lượng: Độ ẩm ≤ 25,0 %; Protein thô ≥ 23,0 %; Béo thô ≥ 13,0%; Xơ thô ≤ 1,0%; Khoáng tổng số ≤ 7,5 %; Canxi (Ca) (min-max): 0,7 - 1,9 %; Phốt pho (P): 0,7 - 2,1%.</w:t>
            </w:r>
            <w:r>
              <w:rPr>
                <w:sz w:val="20"/>
                <w:szCs w:val="20"/>
              </w:rPr>
              <w:br/>
            </w:r>
            <w:r>
              <w:rPr>
                <w:sz w:val="20"/>
                <w:szCs w:val="20"/>
              </w:rPr>
              <w:lastRenderedPageBreak/>
              <w:t>- Chỉ tiêu an toàn: Asen (As) ≤ 10,0 mg/kg, Cadimi (Cd) ≤ 2,0 mg/kg, Chì (Pb) ≤ 5,0 mg/kg, Thủy ngân (Hg) ≤ 0,3 mg/kg, Salmonella spp không phát hiện CFU trong 25 gram, Aflatoxin B1 nhỏ hơn 20 ppb; E. coli nhỏ hơn 10 CFU/g.</w:t>
            </w:r>
          </w:p>
        </w:tc>
        <w:tc>
          <w:tcPr>
            <w:tcW w:w="1447" w:type="dxa"/>
            <w:shd w:val="clear" w:color="auto" w:fill="auto"/>
            <w:tcMar>
              <w:top w:w="30" w:type="dxa"/>
              <w:left w:w="45" w:type="dxa"/>
              <w:bottom w:w="30" w:type="dxa"/>
              <w:right w:w="45" w:type="dxa"/>
            </w:tcMar>
            <w:vAlign w:val="center"/>
          </w:tcPr>
          <w:p w:rsidR="00873541" w:rsidRDefault="00873541" w:rsidP="00873541">
            <w:pPr>
              <w:jc w:val="center"/>
              <w:rPr>
                <w:sz w:val="20"/>
                <w:szCs w:val="20"/>
              </w:rPr>
            </w:pPr>
            <w:r>
              <w:rPr>
                <w:sz w:val="20"/>
                <w:szCs w:val="20"/>
              </w:rPr>
              <w:lastRenderedPageBreak/>
              <w:t>Thức ăn hoàn chỉnh cho chó</w:t>
            </w:r>
          </w:p>
        </w:tc>
        <w:tc>
          <w:tcPr>
            <w:tcW w:w="709" w:type="dxa"/>
            <w:shd w:val="clear" w:color="auto" w:fill="auto"/>
            <w:tcMar>
              <w:top w:w="30" w:type="dxa"/>
              <w:left w:w="45" w:type="dxa"/>
              <w:bottom w:w="30" w:type="dxa"/>
              <w:right w:w="45" w:type="dxa"/>
            </w:tcMar>
            <w:vAlign w:val="center"/>
          </w:tcPr>
          <w:p w:rsidR="00873541" w:rsidRDefault="00873541" w:rsidP="00873541">
            <w:pPr>
              <w:jc w:val="center"/>
              <w:rPr>
                <w:sz w:val="20"/>
                <w:szCs w:val="20"/>
              </w:rPr>
            </w:pPr>
            <w:r>
              <w:rPr>
                <w:sz w:val="20"/>
                <w:szCs w:val="20"/>
              </w:rPr>
              <w:t>Dạng viên</w:t>
            </w:r>
          </w:p>
        </w:tc>
        <w:tc>
          <w:tcPr>
            <w:tcW w:w="700" w:type="dxa"/>
            <w:shd w:val="clear" w:color="auto" w:fill="auto"/>
            <w:tcMar>
              <w:top w:w="30" w:type="dxa"/>
              <w:left w:w="45" w:type="dxa"/>
              <w:bottom w:w="30" w:type="dxa"/>
              <w:right w:w="45" w:type="dxa"/>
            </w:tcMar>
            <w:vAlign w:val="center"/>
          </w:tcPr>
          <w:p w:rsidR="00873541" w:rsidRDefault="00873541" w:rsidP="00873541">
            <w:pPr>
              <w:jc w:val="center"/>
              <w:rPr>
                <w:sz w:val="20"/>
                <w:szCs w:val="20"/>
              </w:rPr>
            </w:pPr>
            <w:r>
              <w:rPr>
                <w:sz w:val="20"/>
                <w:szCs w:val="20"/>
              </w:rPr>
              <w:t>Màu nâu</w:t>
            </w:r>
          </w:p>
        </w:tc>
        <w:tc>
          <w:tcPr>
            <w:tcW w:w="1709" w:type="dxa"/>
            <w:shd w:val="clear" w:color="auto" w:fill="auto"/>
            <w:tcMar>
              <w:top w:w="30" w:type="dxa"/>
              <w:left w:w="45" w:type="dxa"/>
              <w:bottom w:w="30" w:type="dxa"/>
              <w:right w:w="45" w:type="dxa"/>
            </w:tcMar>
            <w:vAlign w:val="center"/>
          </w:tcPr>
          <w:p w:rsidR="00873541" w:rsidRDefault="00873541" w:rsidP="00873541">
            <w:pPr>
              <w:jc w:val="center"/>
              <w:rPr>
                <w:sz w:val="20"/>
                <w:szCs w:val="20"/>
              </w:rPr>
            </w:pPr>
            <w:r>
              <w:rPr>
                <w:sz w:val="20"/>
                <w:szCs w:val="20"/>
              </w:rPr>
              <w:t>Pet One Co.,Ltd</w:t>
            </w:r>
          </w:p>
        </w:tc>
        <w:tc>
          <w:tcPr>
            <w:tcW w:w="993" w:type="dxa"/>
            <w:shd w:val="clear" w:color="auto" w:fill="auto"/>
            <w:tcMar>
              <w:top w:w="30" w:type="dxa"/>
              <w:left w:w="45" w:type="dxa"/>
              <w:bottom w:w="30" w:type="dxa"/>
              <w:right w:w="45" w:type="dxa"/>
            </w:tcMar>
            <w:vAlign w:val="center"/>
          </w:tcPr>
          <w:p w:rsidR="00873541" w:rsidRDefault="00873541" w:rsidP="00873541">
            <w:pPr>
              <w:jc w:val="center"/>
              <w:rPr>
                <w:sz w:val="20"/>
                <w:szCs w:val="20"/>
              </w:rPr>
            </w:pPr>
            <w:r>
              <w:rPr>
                <w:sz w:val="20"/>
                <w:szCs w:val="20"/>
              </w:rPr>
              <w:t>Korea</w:t>
            </w:r>
          </w:p>
        </w:tc>
        <w:tc>
          <w:tcPr>
            <w:tcW w:w="2126" w:type="dxa"/>
            <w:shd w:val="clear" w:color="auto" w:fill="auto"/>
            <w:tcMar>
              <w:top w:w="30" w:type="dxa"/>
              <w:left w:w="45" w:type="dxa"/>
              <w:bottom w:w="30" w:type="dxa"/>
              <w:right w:w="45" w:type="dxa"/>
            </w:tcMar>
            <w:vAlign w:val="center"/>
          </w:tcPr>
          <w:p w:rsidR="00873541" w:rsidRDefault="00873541" w:rsidP="00873541">
            <w:pPr>
              <w:jc w:val="center"/>
              <w:rPr>
                <w:sz w:val="20"/>
                <w:szCs w:val="20"/>
              </w:rPr>
            </w:pPr>
            <w:r>
              <w:rPr>
                <w:sz w:val="20"/>
                <w:szCs w:val="20"/>
              </w:rPr>
              <w:t>60, Samjuk-ro, Samjuk-myeon, Anseong-si, Gyeonggi-do, Korea</w:t>
            </w:r>
          </w:p>
        </w:tc>
      </w:tr>
      <w:tr w:rsidR="00873541" w:rsidRPr="00A547BA" w:rsidTr="00873541">
        <w:trPr>
          <w:trHeight w:val="315"/>
          <w:jc w:val="center"/>
        </w:trPr>
        <w:tc>
          <w:tcPr>
            <w:tcW w:w="425" w:type="dxa"/>
            <w:shd w:val="clear" w:color="auto" w:fill="auto"/>
            <w:tcMar>
              <w:top w:w="30" w:type="dxa"/>
              <w:left w:w="45" w:type="dxa"/>
              <w:bottom w:w="30" w:type="dxa"/>
              <w:right w:w="45" w:type="dxa"/>
            </w:tcMar>
            <w:vAlign w:val="center"/>
          </w:tcPr>
          <w:p w:rsidR="00873541" w:rsidRDefault="00873541" w:rsidP="00873541">
            <w:pPr>
              <w:rPr>
                <w:sz w:val="20"/>
                <w:szCs w:val="20"/>
              </w:rPr>
            </w:pPr>
            <w:r>
              <w:rPr>
                <w:sz w:val="20"/>
                <w:szCs w:val="20"/>
              </w:rPr>
              <w:lastRenderedPageBreak/>
              <w:t>31</w:t>
            </w:r>
          </w:p>
        </w:tc>
        <w:tc>
          <w:tcPr>
            <w:tcW w:w="1874" w:type="dxa"/>
            <w:shd w:val="clear" w:color="auto" w:fill="auto"/>
            <w:tcMar>
              <w:top w:w="30" w:type="dxa"/>
              <w:left w:w="45" w:type="dxa"/>
              <w:bottom w:w="30" w:type="dxa"/>
              <w:right w:w="45" w:type="dxa"/>
            </w:tcMar>
            <w:vAlign w:val="center"/>
          </w:tcPr>
          <w:p w:rsidR="00873541" w:rsidRDefault="00873541" w:rsidP="00873541">
            <w:pPr>
              <w:jc w:val="center"/>
              <w:rPr>
                <w:sz w:val="20"/>
                <w:szCs w:val="20"/>
              </w:rPr>
            </w:pPr>
            <w:r>
              <w:rPr>
                <w:sz w:val="20"/>
                <w:szCs w:val="20"/>
              </w:rPr>
              <w:t>Gemon Adult All Breeds Chunkies With Salmon</w:t>
            </w:r>
          </w:p>
        </w:tc>
        <w:tc>
          <w:tcPr>
            <w:tcW w:w="1529" w:type="dxa"/>
            <w:shd w:val="clear" w:color="auto" w:fill="auto"/>
            <w:tcMar>
              <w:top w:w="30" w:type="dxa"/>
              <w:left w:w="45" w:type="dxa"/>
              <w:bottom w:w="30" w:type="dxa"/>
              <w:right w:w="45" w:type="dxa"/>
            </w:tcMar>
            <w:vAlign w:val="center"/>
          </w:tcPr>
          <w:p w:rsidR="00873541" w:rsidRDefault="00873541" w:rsidP="00873541">
            <w:pPr>
              <w:jc w:val="center"/>
              <w:rPr>
                <w:sz w:val="20"/>
                <w:szCs w:val="20"/>
              </w:rPr>
            </w:pPr>
            <w:r>
              <w:rPr>
                <w:sz w:val="20"/>
                <w:szCs w:val="20"/>
              </w:rPr>
              <w:t xml:space="preserve">TCCS </w:t>
            </w:r>
            <w:r>
              <w:rPr>
                <w:sz w:val="20"/>
                <w:szCs w:val="20"/>
              </w:rPr>
              <w:br/>
              <w:t>01:2026/SI</w:t>
            </w:r>
          </w:p>
        </w:tc>
        <w:tc>
          <w:tcPr>
            <w:tcW w:w="992" w:type="dxa"/>
            <w:shd w:val="clear" w:color="auto" w:fill="auto"/>
            <w:tcMar>
              <w:top w:w="30" w:type="dxa"/>
              <w:left w:w="45" w:type="dxa"/>
              <w:bottom w:w="30" w:type="dxa"/>
              <w:right w:w="45" w:type="dxa"/>
            </w:tcMar>
            <w:vAlign w:val="center"/>
          </w:tcPr>
          <w:p w:rsidR="00873541" w:rsidRDefault="00873541" w:rsidP="00873541">
            <w:pPr>
              <w:jc w:val="center"/>
              <w:rPr>
                <w:sz w:val="20"/>
                <w:szCs w:val="20"/>
              </w:rPr>
            </w:pPr>
            <w:r>
              <w:rPr>
                <w:sz w:val="20"/>
                <w:szCs w:val="20"/>
              </w:rPr>
              <w:t>31-7/26-CNTY-TAHHNK</w:t>
            </w:r>
          </w:p>
        </w:tc>
        <w:tc>
          <w:tcPr>
            <w:tcW w:w="2239" w:type="dxa"/>
            <w:shd w:val="clear" w:color="auto" w:fill="auto"/>
            <w:tcMar>
              <w:top w:w="30" w:type="dxa"/>
              <w:left w:w="45" w:type="dxa"/>
              <w:bottom w:w="30" w:type="dxa"/>
              <w:right w:w="45" w:type="dxa"/>
            </w:tcMar>
            <w:vAlign w:val="center"/>
          </w:tcPr>
          <w:p w:rsidR="00873541" w:rsidRDefault="00873541" w:rsidP="00873541">
            <w:pPr>
              <w:rPr>
                <w:sz w:val="20"/>
                <w:szCs w:val="20"/>
              </w:rPr>
            </w:pPr>
            <w:r>
              <w:rPr>
                <w:sz w:val="20"/>
                <w:szCs w:val="20"/>
              </w:rPr>
              <w:t>- Thành phần nguyên liệu: Cá và các sản phẩm từ cá 45% (cá hồi tươi 5%), khoáng chất; Thành phần phụ gia (Phụ gia dinh dưỡng/kg): Vitamin A (Retinyl Acetate) 2.500 IU, Vitamin D3 140 IU, Vitamin E (all-rac-alpha-tocopheryl acetate 3a700) 5 mg.</w:t>
            </w:r>
            <w:r>
              <w:rPr>
                <w:sz w:val="20"/>
                <w:szCs w:val="20"/>
              </w:rPr>
              <w:br/>
              <w:t>- Chỉ tiêu chất lượng: Protein thô ≥ 9,0 %; Béo thô ≥ 5,5 %; Khoáng tổng số ≤ 2,3 %; Xơ thô ≤ 0,3 %; Độ ẩm ≤ 80 %.</w:t>
            </w:r>
            <w:r>
              <w:rPr>
                <w:sz w:val="20"/>
                <w:szCs w:val="20"/>
              </w:rPr>
              <w:br/>
              <w:t xml:space="preserve">- Chỉ tiêu an toàn: Asen (As) ≤ 10 ppm; Cadimi (Cd) ≤ 2 ppm; Chì (Pb) ≤ 5 ppm; Thủy ngân (Hg) ≤ 0,3 ppm; Aflatoxin B1 ≤ 20 ppb; E.Coli ≤ 10 CFU/g; Salmonella spp </w:t>
            </w:r>
            <w:r>
              <w:rPr>
                <w:sz w:val="20"/>
                <w:szCs w:val="20"/>
              </w:rPr>
              <w:lastRenderedPageBreak/>
              <w:t>không phát hiện CFU trong 25 gram.</w:t>
            </w:r>
          </w:p>
        </w:tc>
        <w:tc>
          <w:tcPr>
            <w:tcW w:w="1447" w:type="dxa"/>
            <w:shd w:val="clear" w:color="auto" w:fill="auto"/>
            <w:tcMar>
              <w:top w:w="30" w:type="dxa"/>
              <w:left w:w="45" w:type="dxa"/>
              <w:bottom w:w="30" w:type="dxa"/>
              <w:right w:w="45" w:type="dxa"/>
            </w:tcMar>
            <w:vAlign w:val="center"/>
          </w:tcPr>
          <w:p w:rsidR="00873541" w:rsidRDefault="00873541" w:rsidP="00873541">
            <w:pPr>
              <w:jc w:val="center"/>
              <w:rPr>
                <w:sz w:val="20"/>
                <w:szCs w:val="20"/>
              </w:rPr>
            </w:pPr>
            <w:r>
              <w:rPr>
                <w:sz w:val="20"/>
                <w:szCs w:val="20"/>
              </w:rPr>
              <w:lastRenderedPageBreak/>
              <w:t>Thức ăn hỗn hợp hoàn chỉnh cho chó trưởng thành mọi giống</w:t>
            </w:r>
          </w:p>
        </w:tc>
        <w:tc>
          <w:tcPr>
            <w:tcW w:w="709" w:type="dxa"/>
            <w:shd w:val="clear" w:color="auto" w:fill="auto"/>
            <w:tcMar>
              <w:top w:w="30" w:type="dxa"/>
              <w:left w:w="45" w:type="dxa"/>
              <w:bottom w:w="30" w:type="dxa"/>
              <w:right w:w="45" w:type="dxa"/>
            </w:tcMar>
            <w:vAlign w:val="center"/>
          </w:tcPr>
          <w:p w:rsidR="00873541" w:rsidRDefault="00873541" w:rsidP="00873541">
            <w:pPr>
              <w:jc w:val="center"/>
              <w:rPr>
                <w:sz w:val="20"/>
                <w:szCs w:val="20"/>
              </w:rPr>
            </w:pPr>
            <w:r>
              <w:rPr>
                <w:sz w:val="20"/>
                <w:szCs w:val="20"/>
              </w:rPr>
              <w:t>Dạng cắt lát kèm nước sốt</w:t>
            </w:r>
          </w:p>
        </w:tc>
        <w:tc>
          <w:tcPr>
            <w:tcW w:w="700" w:type="dxa"/>
            <w:shd w:val="clear" w:color="auto" w:fill="auto"/>
            <w:tcMar>
              <w:top w:w="30" w:type="dxa"/>
              <w:left w:w="45" w:type="dxa"/>
              <w:bottom w:w="30" w:type="dxa"/>
              <w:right w:w="45" w:type="dxa"/>
            </w:tcMar>
            <w:vAlign w:val="center"/>
          </w:tcPr>
          <w:p w:rsidR="00873541" w:rsidRDefault="00873541" w:rsidP="00873541">
            <w:pPr>
              <w:jc w:val="center"/>
              <w:rPr>
                <w:sz w:val="20"/>
                <w:szCs w:val="20"/>
              </w:rPr>
            </w:pPr>
            <w:r>
              <w:rPr>
                <w:sz w:val="20"/>
                <w:szCs w:val="20"/>
              </w:rPr>
              <w:t>Màu nâu</w:t>
            </w:r>
          </w:p>
        </w:tc>
        <w:tc>
          <w:tcPr>
            <w:tcW w:w="1709" w:type="dxa"/>
            <w:shd w:val="clear" w:color="auto" w:fill="auto"/>
            <w:tcMar>
              <w:top w:w="30" w:type="dxa"/>
              <w:left w:w="45" w:type="dxa"/>
              <w:bottom w:w="30" w:type="dxa"/>
              <w:right w:w="45" w:type="dxa"/>
            </w:tcMar>
            <w:vAlign w:val="center"/>
          </w:tcPr>
          <w:p w:rsidR="00873541" w:rsidRDefault="00873541" w:rsidP="00873541">
            <w:pPr>
              <w:jc w:val="center"/>
              <w:rPr>
                <w:sz w:val="20"/>
                <w:szCs w:val="20"/>
              </w:rPr>
            </w:pPr>
            <w:r>
              <w:rPr>
                <w:sz w:val="20"/>
                <w:szCs w:val="20"/>
              </w:rPr>
              <w:t>MONGE &amp; C. S.p.A.</w:t>
            </w:r>
          </w:p>
        </w:tc>
        <w:tc>
          <w:tcPr>
            <w:tcW w:w="993" w:type="dxa"/>
            <w:shd w:val="clear" w:color="auto" w:fill="auto"/>
            <w:tcMar>
              <w:top w:w="30" w:type="dxa"/>
              <w:left w:w="45" w:type="dxa"/>
              <w:bottom w:w="30" w:type="dxa"/>
              <w:right w:w="45" w:type="dxa"/>
            </w:tcMar>
            <w:vAlign w:val="center"/>
          </w:tcPr>
          <w:p w:rsidR="00873541" w:rsidRDefault="00873541" w:rsidP="00873541">
            <w:pPr>
              <w:jc w:val="center"/>
              <w:rPr>
                <w:sz w:val="20"/>
                <w:szCs w:val="20"/>
              </w:rPr>
            </w:pPr>
            <w:r>
              <w:rPr>
                <w:sz w:val="20"/>
                <w:szCs w:val="20"/>
              </w:rPr>
              <w:t>Italy (Ý)</w:t>
            </w:r>
          </w:p>
        </w:tc>
        <w:tc>
          <w:tcPr>
            <w:tcW w:w="2126" w:type="dxa"/>
            <w:shd w:val="clear" w:color="auto" w:fill="auto"/>
            <w:tcMar>
              <w:top w:w="30" w:type="dxa"/>
              <w:left w:w="45" w:type="dxa"/>
              <w:bottom w:w="30" w:type="dxa"/>
              <w:right w:w="45" w:type="dxa"/>
            </w:tcMar>
            <w:vAlign w:val="center"/>
          </w:tcPr>
          <w:p w:rsidR="00873541" w:rsidRDefault="00873541" w:rsidP="00873541">
            <w:pPr>
              <w:jc w:val="center"/>
              <w:rPr>
                <w:sz w:val="20"/>
                <w:szCs w:val="20"/>
              </w:rPr>
            </w:pPr>
            <w:r>
              <w:rPr>
                <w:sz w:val="20"/>
                <w:szCs w:val="20"/>
              </w:rPr>
              <w:t>Via Savigliano, 31 - 12030 Monasterolo di Savigliano (CN) Italy</w:t>
            </w:r>
          </w:p>
        </w:tc>
      </w:tr>
      <w:tr w:rsidR="00873541" w:rsidRPr="00A547BA" w:rsidTr="00873541">
        <w:trPr>
          <w:trHeight w:val="315"/>
          <w:jc w:val="center"/>
        </w:trPr>
        <w:tc>
          <w:tcPr>
            <w:tcW w:w="425" w:type="dxa"/>
            <w:shd w:val="clear" w:color="auto" w:fill="auto"/>
            <w:tcMar>
              <w:top w:w="30" w:type="dxa"/>
              <w:left w:w="45" w:type="dxa"/>
              <w:bottom w:w="30" w:type="dxa"/>
              <w:right w:w="45" w:type="dxa"/>
            </w:tcMar>
            <w:vAlign w:val="center"/>
          </w:tcPr>
          <w:p w:rsidR="00873541" w:rsidRDefault="00873541" w:rsidP="00873541">
            <w:pPr>
              <w:rPr>
                <w:sz w:val="20"/>
                <w:szCs w:val="20"/>
              </w:rPr>
            </w:pPr>
            <w:r>
              <w:rPr>
                <w:sz w:val="20"/>
                <w:szCs w:val="20"/>
              </w:rPr>
              <w:lastRenderedPageBreak/>
              <w:t>32</w:t>
            </w:r>
          </w:p>
        </w:tc>
        <w:tc>
          <w:tcPr>
            <w:tcW w:w="1874" w:type="dxa"/>
            <w:shd w:val="clear" w:color="auto" w:fill="auto"/>
            <w:tcMar>
              <w:top w:w="30" w:type="dxa"/>
              <w:left w:w="45" w:type="dxa"/>
              <w:bottom w:w="30" w:type="dxa"/>
              <w:right w:w="45" w:type="dxa"/>
            </w:tcMar>
            <w:vAlign w:val="center"/>
          </w:tcPr>
          <w:p w:rsidR="00873541" w:rsidRDefault="00873541" w:rsidP="00873541">
            <w:pPr>
              <w:jc w:val="center"/>
              <w:rPr>
                <w:sz w:val="20"/>
                <w:szCs w:val="20"/>
              </w:rPr>
            </w:pPr>
            <w:r>
              <w:rPr>
                <w:sz w:val="20"/>
                <w:szCs w:val="20"/>
              </w:rPr>
              <w:t>Gemon Adult All Breeds Paté With Tuna</w:t>
            </w:r>
          </w:p>
        </w:tc>
        <w:tc>
          <w:tcPr>
            <w:tcW w:w="1529" w:type="dxa"/>
            <w:shd w:val="clear" w:color="auto" w:fill="auto"/>
            <w:tcMar>
              <w:top w:w="30" w:type="dxa"/>
              <w:left w:w="45" w:type="dxa"/>
              <w:bottom w:w="30" w:type="dxa"/>
              <w:right w:w="45" w:type="dxa"/>
            </w:tcMar>
            <w:vAlign w:val="center"/>
          </w:tcPr>
          <w:p w:rsidR="00873541" w:rsidRDefault="00873541" w:rsidP="00873541">
            <w:pPr>
              <w:jc w:val="center"/>
              <w:rPr>
                <w:sz w:val="20"/>
                <w:szCs w:val="20"/>
              </w:rPr>
            </w:pPr>
            <w:r>
              <w:rPr>
                <w:sz w:val="20"/>
                <w:szCs w:val="20"/>
              </w:rPr>
              <w:t xml:space="preserve">TCCS </w:t>
            </w:r>
            <w:r>
              <w:rPr>
                <w:sz w:val="20"/>
                <w:szCs w:val="20"/>
              </w:rPr>
              <w:br/>
              <w:t>02:2026/SI</w:t>
            </w:r>
          </w:p>
        </w:tc>
        <w:tc>
          <w:tcPr>
            <w:tcW w:w="992" w:type="dxa"/>
            <w:shd w:val="clear" w:color="auto" w:fill="auto"/>
            <w:tcMar>
              <w:top w:w="30" w:type="dxa"/>
              <w:left w:w="45" w:type="dxa"/>
              <w:bottom w:w="30" w:type="dxa"/>
              <w:right w:w="45" w:type="dxa"/>
            </w:tcMar>
            <w:vAlign w:val="center"/>
          </w:tcPr>
          <w:p w:rsidR="00873541" w:rsidRDefault="00873541" w:rsidP="00873541">
            <w:pPr>
              <w:jc w:val="center"/>
              <w:rPr>
                <w:sz w:val="20"/>
                <w:szCs w:val="20"/>
              </w:rPr>
            </w:pPr>
            <w:r>
              <w:rPr>
                <w:sz w:val="20"/>
                <w:szCs w:val="20"/>
              </w:rPr>
              <w:t>32-7/26-CNTY-TAHHNK</w:t>
            </w:r>
          </w:p>
        </w:tc>
        <w:tc>
          <w:tcPr>
            <w:tcW w:w="2239" w:type="dxa"/>
            <w:shd w:val="clear" w:color="auto" w:fill="auto"/>
            <w:tcMar>
              <w:top w:w="30" w:type="dxa"/>
              <w:left w:w="45" w:type="dxa"/>
              <w:bottom w:w="30" w:type="dxa"/>
              <w:right w:w="45" w:type="dxa"/>
            </w:tcMar>
            <w:vAlign w:val="center"/>
          </w:tcPr>
          <w:p w:rsidR="00873541" w:rsidRDefault="00873541" w:rsidP="00873541">
            <w:pPr>
              <w:rPr>
                <w:sz w:val="20"/>
                <w:szCs w:val="20"/>
              </w:rPr>
            </w:pPr>
            <w:r>
              <w:rPr>
                <w:sz w:val="20"/>
                <w:szCs w:val="20"/>
              </w:rPr>
              <w:t>- Thành phần nguyên liệu: Cá và các sản phẩm từ cá 80% (cá ngừ tươi 10%), khoáng chất; Thành phần phụ gia (Phụ gia dinh dưỡng/kg): Vitamin A (Retinyl Acetate) 2.500 IU, Vitamin D3 140 IU, Vitamin E (all-rac-alpha-tocopheryl acetate 3a700i) 5 mg.</w:t>
            </w:r>
            <w:r>
              <w:rPr>
                <w:sz w:val="20"/>
                <w:szCs w:val="20"/>
              </w:rPr>
              <w:br/>
              <w:t>- Chỉ tiêu chất lượng: Protein thô ≥ 7,5 %; Béo thô ≥ 6,5 %; Khoáng tổng số ≤ 2,3 %; Xơ thô ≤ 0,3 %; Độ ẩm ≤ 80 %.</w:t>
            </w:r>
            <w:r>
              <w:rPr>
                <w:sz w:val="20"/>
                <w:szCs w:val="20"/>
              </w:rPr>
              <w:br/>
              <w:t>- Chỉ tiêu an toàn: Asen (As) ≤ 10 ppm; Cadimi (Cd) ≤ 2 ppm; Chì (Pb) ≤ 5 ppm; Thủy ngân (Hg) ≤ 0,3 ppm; Aflatoxin B1 ≤ 20 ppb; E.Coli ≤ 10 CFU/g; Salmonella spp không phát hiện CFU trong 25 gram.</w:t>
            </w:r>
          </w:p>
        </w:tc>
        <w:tc>
          <w:tcPr>
            <w:tcW w:w="1447" w:type="dxa"/>
            <w:shd w:val="clear" w:color="auto" w:fill="auto"/>
            <w:tcMar>
              <w:top w:w="30" w:type="dxa"/>
              <w:left w:w="45" w:type="dxa"/>
              <w:bottom w:w="30" w:type="dxa"/>
              <w:right w:w="45" w:type="dxa"/>
            </w:tcMar>
            <w:vAlign w:val="center"/>
          </w:tcPr>
          <w:p w:rsidR="00873541" w:rsidRDefault="00873541" w:rsidP="00873541">
            <w:pPr>
              <w:jc w:val="center"/>
              <w:rPr>
                <w:sz w:val="20"/>
                <w:szCs w:val="20"/>
              </w:rPr>
            </w:pPr>
            <w:r>
              <w:rPr>
                <w:sz w:val="20"/>
                <w:szCs w:val="20"/>
              </w:rPr>
              <w:t>Thức ăn hỗn hợp hoàn chỉnh cho chó trưởng thành mọi giống</w:t>
            </w:r>
          </w:p>
        </w:tc>
        <w:tc>
          <w:tcPr>
            <w:tcW w:w="709" w:type="dxa"/>
            <w:shd w:val="clear" w:color="auto" w:fill="auto"/>
            <w:tcMar>
              <w:top w:w="30" w:type="dxa"/>
              <w:left w:w="45" w:type="dxa"/>
              <w:bottom w:w="30" w:type="dxa"/>
              <w:right w:w="45" w:type="dxa"/>
            </w:tcMar>
            <w:vAlign w:val="center"/>
          </w:tcPr>
          <w:p w:rsidR="00873541" w:rsidRDefault="00873541" w:rsidP="00873541">
            <w:pPr>
              <w:jc w:val="center"/>
              <w:rPr>
                <w:sz w:val="20"/>
                <w:szCs w:val="20"/>
              </w:rPr>
            </w:pPr>
            <w:r>
              <w:rPr>
                <w:sz w:val="20"/>
                <w:szCs w:val="20"/>
              </w:rPr>
              <w:t>Dạng sệt</w:t>
            </w:r>
          </w:p>
        </w:tc>
        <w:tc>
          <w:tcPr>
            <w:tcW w:w="700" w:type="dxa"/>
            <w:shd w:val="clear" w:color="auto" w:fill="auto"/>
            <w:tcMar>
              <w:top w:w="30" w:type="dxa"/>
              <w:left w:w="45" w:type="dxa"/>
              <w:bottom w:w="30" w:type="dxa"/>
              <w:right w:w="45" w:type="dxa"/>
            </w:tcMar>
            <w:vAlign w:val="center"/>
          </w:tcPr>
          <w:p w:rsidR="00873541" w:rsidRDefault="00873541" w:rsidP="00873541">
            <w:pPr>
              <w:jc w:val="center"/>
              <w:rPr>
                <w:sz w:val="20"/>
                <w:szCs w:val="20"/>
              </w:rPr>
            </w:pPr>
            <w:r>
              <w:rPr>
                <w:sz w:val="20"/>
                <w:szCs w:val="20"/>
              </w:rPr>
              <w:t>Màu nâu</w:t>
            </w:r>
          </w:p>
        </w:tc>
        <w:tc>
          <w:tcPr>
            <w:tcW w:w="1709" w:type="dxa"/>
            <w:shd w:val="clear" w:color="auto" w:fill="auto"/>
            <w:tcMar>
              <w:top w:w="30" w:type="dxa"/>
              <w:left w:w="45" w:type="dxa"/>
              <w:bottom w:w="30" w:type="dxa"/>
              <w:right w:w="45" w:type="dxa"/>
            </w:tcMar>
            <w:vAlign w:val="center"/>
          </w:tcPr>
          <w:p w:rsidR="00873541" w:rsidRDefault="00873541" w:rsidP="00873541">
            <w:pPr>
              <w:jc w:val="center"/>
              <w:rPr>
                <w:sz w:val="20"/>
                <w:szCs w:val="20"/>
              </w:rPr>
            </w:pPr>
            <w:r>
              <w:rPr>
                <w:sz w:val="20"/>
                <w:szCs w:val="20"/>
              </w:rPr>
              <w:t>MONGE &amp; C. S.p.A.</w:t>
            </w:r>
          </w:p>
        </w:tc>
        <w:tc>
          <w:tcPr>
            <w:tcW w:w="993" w:type="dxa"/>
            <w:shd w:val="clear" w:color="auto" w:fill="auto"/>
            <w:tcMar>
              <w:top w:w="30" w:type="dxa"/>
              <w:left w:w="45" w:type="dxa"/>
              <w:bottom w:w="30" w:type="dxa"/>
              <w:right w:w="45" w:type="dxa"/>
            </w:tcMar>
            <w:vAlign w:val="center"/>
          </w:tcPr>
          <w:p w:rsidR="00873541" w:rsidRDefault="00873541" w:rsidP="00873541">
            <w:pPr>
              <w:jc w:val="center"/>
              <w:rPr>
                <w:sz w:val="20"/>
                <w:szCs w:val="20"/>
              </w:rPr>
            </w:pPr>
            <w:r>
              <w:rPr>
                <w:sz w:val="20"/>
                <w:szCs w:val="20"/>
              </w:rPr>
              <w:t>Italy (Ý)</w:t>
            </w:r>
          </w:p>
        </w:tc>
        <w:tc>
          <w:tcPr>
            <w:tcW w:w="2126" w:type="dxa"/>
            <w:shd w:val="clear" w:color="auto" w:fill="auto"/>
            <w:tcMar>
              <w:top w:w="30" w:type="dxa"/>
              <w:left w:w="45" w:type="dxa"/>
              <w:bottom w:w="30" w:type="dxa"/>
              <w:right w:w="45" w:type="dxa"/>
            </w:tcMar>
            <w:vAlign w:val="center"/>
          </w:tcPr>
          <w:p w:rsidR="00873541" w:rsidRDefault="00873541" w:rsidP="00873541">
            <w:pPr>
              <w:jc w:val="center"/>
              <w:rPr>
                <w:sz w:val="20"/>
                <w:szCs w:val="20"/>
              </w:rPr>
            </w:pPr>
            <w:r>
              <w:rPr>
                <w:sz w:val="20"/>
                <w:szCs w:val="20"/>
              </w:rPr>
              <w:t>Via Savigliano, 31 - 12030 Monasterolo di Savigliano (CN) Italy</w:t>
            </w:r>
          </w:p>
        </w:tc>
      </w:tr>
      <w:tr w:rsidR="00873541" w:rsidRPr="00A547BA" w:rsidTr="00873541">
        <w:trPr>
          <w:trHeight w:val="315"/>
          <w:jc w:val="center"/>
        </w:trPr>
        <w:tc>
          <w:tcPr>
            <w:tcW w:w="425" w:type="dxa"/>
            <w:shd w:val="clear" w:color="auto" w:fill="auto"/>
            <w:tcMar>
              <w:top w:w="30" w:type="dxa"/>
              <w:left w:w="45" w:type="dxa"/>
              <w:bottom w:w="30" w:type="dxa"/>
              <w:right w:w="45" w:type="dxa"/>
            </w:tcMar>
            <w:vAlign w:val="center"/>
          </w:tcPr>
          <w:p w:rsidR="00873541" w:rsidRDefault="00873541" w:rsidP="00873541">
            <w:pPr>
              <w:rPr>
                <w:sz w:val="20"/>
                <w:szCs w:val="20"/>
              </w:rPr>
            </w:pPr>
            <w:r>
              <w:rPr>
                <w:sz w:val="20"/>
                <w:szCs w:val="20"/>
              </w:rPr>
              <w:t>33</w:t>
            </w:r>
          </w:p>
        </w:tc>
        <w:tc>
          <w:tcPr>
            <w:tcW w:w="1874" w:type="dxa"/>
            <w:shd w:val="clear" w:color="auto" w:fill="auto"/>
            <w:tcMar>
              <w:top w:w="30" w:type="dxa"/>
              <w:left w:w="45" w:type="dxa"/>
              <w:bottom w:w="30" w:type="dxa"/>
              <w:right w:w="45" w:type="dxa"/>
            </w:tcMar>
            <w:vAlign w:val="center"/>
          </w:tcPr>
          <w:p w:rsidR="00873541" w:rsidRDefault="00873541" w:rsidP="00873541">
            <w:pPr>
              <w:jc w:val="center"/>
              <w:rPr>
                <w:sz w:val="20"/>
                <w:szCs w:val="20"/>
              </w:rPr>
            </w:pPr>
            <w:r>
              <w:rPr>
                <w:sz w:val="20"/>
                <w:szCs w:val="20"/>
              </w:rPr>
              <w:t>Gemon Adult Mousse With Chicken And Pork</w:t>
            </w:r>
          </w:p>
        </w:tc>
        <w:tc>
          <w:tcPr>
            <w:tcW w:w="1529" w:type="dxa"/>
            <w:shd w:val="clear" w:color="auto" w:fill="auto"/>
            <w:tcMar>
              <w:top w:w="30" w:type="dxa"/>
              <w:left w:w="45" w:type="dxa"/>
              <w:bottom w:w="30" w:type="dxa"/>
              <w:right w:w="45" w:type="dxa"/>
            </w:tcMar>
            <w:vAlign w:val="center"/>
          </w:tcPr>
          <w:p w:rsidR="00873541" w:rsidRDefault="00873541" w:rsidP="00873541">
            <w:pPr>
              <w:jc w:val="center"/>
              <w:rPr>
                <w:sz w:val="20"/>
                <w:szCs w:val="20"/>
              </w:rPr>
            </w:pPr>
            <w:r>
              <w:rPr>
                <w:sz w:val="20"/>
                <w:szCs w:val="20"/>
              </w:rPr>
              <w:t xml:space="preserve">TCCS </w:t>
            </w:r>
            <w:r>
              <w:rPr>
                <w:sz w:val="20"/>
                <w:szCs w:val="20"/>
              </w:rPr>
              <w:br/>
              <w:t>03:2026/SI</w:t>
            </w:r>
          </w:p>
        </w:tc>
        <w:tc>
          <w:tcPr>
            <w:tcW w:w="992" w:type="dxa"/>
            <w:shd w:val="clear" w:color="auto" w:fill="auto"/>
            <w:tcMar>
              <w:top w:w="30" w:type="dxa"/>
              <w:left w:w="45" w:type="dxa"/>
              <w:bottom w:w="30" w:type="dxa"/>
              <w:right w:w="45" w:type="dxa"/>
            </w:tcMar>
            <w:vAlign w:val="center"/>
          </w:tcPr>
          <w:p w:rsidR="00873541" w:rsidRDefault="00873541" w:rsidP="00873541">
            <w:pPr>
              <w:jc w:val="center"/>
              <w:rPr>
                <w:sz w:val="20"/>
                <w:szCs w:val="20"/>
              </w:rPr>
            </w:pPr>
            <w:r>
              <w:rPr>
                <w:sz w:val="20"/>
                <w:szCs w:val="20"/>
              </w:rPr>
              <w:t>33-7/26-CNTY-TAHHNK</w:t>
            </w:r>
          </w:p>
        </w:tc>
        <w:tc>
          <w:tcPr>
            <w:tcW w:w="2239" w:type="dxa"/>
            <w:shd w:val="clear" w:color="auto" w:fill="auto"/>
            <w:tcMar>
              <w:top w:w="30" w:type="dxa"/>
              <w:left w:w="45" w:type="dxa"/>
              <w:bottom w:w="30" w:type="dxa"/>
              <w:right w:w="45" w:type="dxa"/>
            </w:tcMar>
            <w:vAlign w:val="center"/>
          </w:tcPr>
          <w:p w:rsidR="00873541" w:rsidRDefault="00873541" w:rsidP="00873541">
            <w:pPr>
              <w:rPr>
                <w:sz w:val="20"/>
                <w:szCs w:val="20"/>
              </w:rPr>
            </w:pPr>
            <w:r>
              <w:rPr>
                <w:sz w:val="20"/>
                <w:szCs w:val="20"/>
              </w:rPr>
              <w:t xml:space="preserve">- Thành phần nguyên liệu: Thịt heo và thịt gà 50% (thịt gà tươi 15%, gan heo 4%), dầu cá ngừ, mỡ heo, khoáng chất, đường; Thành phần phụ gia (Phụ </w:t>
            </w:r>
            <w:r>
              <w:rPr>
                <w:sz w:val="20"/>
                <w:szCs w:val="20"/>
              </w:rPr>
              <w:lastRenderedPageBreak/>
              <w:t>gia dinh dưỡng/kg): Vitamin D3 245 IU, Vitamin E (all-rac-alpha-tocopheryl acetate 3a700) 15 mg, Selen (Natri selenit 0,05 mg) 0,02 mg, Mangan (Mangan sulfat monohydrat 11,5 mg) 3,75 mg, Kẽm (Kẽm oxit 21,8 mg) 17,5 mg, Đồng (Đồng (II) sulfat pentahydrat 5,88 mg) 1,5 mg, Sắt (Sắt (II) sulfat monohydrat 38 mg) 12,5 mg, I-ốt (Canxi iodat khan 0,3 mg) 0,2 mg, Taurine 500 mg.</w:t>
            </w:r>
            <w:r>
              <w:rPr>
                <w:sz w:val="20"/>
                <w:szCs w:val="20"/>
              </w:rPr>
              <w:br/>
              <w:t>- Chỉ tiêu chất lượng: Protein thô ≥ 10,0 %; Béo thô ≥ 5,5 %; Khoáng tổng số ≤ 2,7 %; Xơ thô ≤ 0,3 %; Độ ẩm ≤ 79 %.</w:t>
            </w:r>
            <w:r>
              <w:rPr>
                <w:sz w:val="20"/>
                <w:szCs w:val="20"/>
              </w:rPr>
              <w:br/>
              <w:t>- Chỉ tiêu an toàn: Asen (As) ≤ 10 ppm; Cadimi (Cd) ≤ 2 ppm; Chì (Pb) ≤ 5 ppm; Thủy ngân (Hg) ≤ 0,3 ppm; Aflatoxin B1 ≤ 20 ppb; E.Coli ≤ 10 CFU/g; Salmonella spp không phát hiện CFU trong 25 gram.</w:t>
            </w:r>
          </w:p>
        </w:tc>
        <w:tc>
          <w:tcPr>
            <w:tcW w:w="1447" w:type="dxa"/>
            <w:shd w:val="clear" w:color="auto" w:fill="auto"/>
            <w:tcMar>
              <w:top w:w="30" w:type="dxa"/>
              <w:left w:w="45" w:type="dxa"/>
              <w:bottom w:w="30" w:type="dxa"/>
              <w:right w:w="45" w:type="dxa"/>
            </w:tcMar>
            <w:vAlign w:val="center"/>
          </w:tcPr>
          <w:p w:rsidR="00873541" w:rsidRDefault="00873541" w:rsidP="00873541">
            <w:pPr>
              <w:jc w:val="center"/>
              <w:rPr>
                <w:sz w:val="20"/>
                <w:szCs w:val="20"/>
              </w:rPr>
            </w:pPr>
            <w:r>
              <w:rPr>
                <w:sz w:val="20"/>
                <w:szCs w:val="20"/>
              </w:rPr>
              <w:lastRenderedPageBreak/>
              <w:t>Thức ăn hỗn hợp hoàn chỉnh cho mèo trưởng thành</w:t>
            </w:r>
          </w:p>
        </w:tc>
        <w:tc>
          <w:tcPr>
            <w:tcW w:w="709" w:type="dxa"/>
            <w:shd w:val="clear" w:color="auto" w:fill="auto"/>
            <w:tcMar>
              <w:top w:w="30" w:type="dxa"/>
              <w:left w:w="45" w:type="dxa"/>
              <w:bottom w:w="30" w:type="dxa"/>
              <w:right w:w="45" w:type="dxa"/>
            </w:tcMar>
            <w:vAlign w:val="center"/>
          </w:tcPr>
          <w:p w:rsidR="00873541" w:rsidRDefault="00873541" w:rsidP="00873541">
            <w:pPr>
              <w:jc w:val="center"/>
              <w:rPr>
                <w:sz w:val="20"/>
                <w:szCs w:val="20"/>
              </w:rPr>
            </w:pPr>
            <w:r>
              <w:rPr>
                <w:sz w:val="20"/>
                <w:szCs w:val="20"/>
              </w:rPr>
              <w:t>Dạng sệt</w:t>
            </w:r>
          </w:p>
        </w:tc>
        <w:tc>
          <w:tcPr>
            <w:tcW w:w="700" w:type="dxa"/>
            <w:shd w:val="clear" w:color="auto" w:fill="auto"/>
            <w:tcMar>
              <w:top w:w="30" w:type="dxa"/>
              <w:left w:w="45" w:type="dxa"/>
              <w:bottom w:w="30" w:type="dxa"/>
              <w:right w:w="45" w:type="dxa"/>
            </w:tcMar>
            <w:vAlign w:val="center"/>
          </w:tcPr>
          <w:p w:rsidR="00873541" w:rsidRDefault="00873541" w:rsidP="00873541">
            <w:pPr>
              <w:jc w:val="center"/>
              <w:rPr>
                <w:sz w:val="20"/>
                <w:szCs w:val="20"/>
              </w:rPr>
            </w:pPr>
            <w:r>
              <w:rPr>
                <w:sz w:val="20"/>
                <w:szCs w:val="20"/>
              </w:rPr>
              <w:t>Màu nâu</w:t>
            </w:r>
          </w:p>
        </w:tc>
        <w:tc>
          <w:tcPr>
            <w:tcW w:w="1709" w:type="dxa"/>
            <w:shd w:val="clear" w:color="auto" w:fill="auto"/>
            <w:tcMar>
              <w:top w:w="30" w:type="dxa"/>
              <w:left w:w="45" w:type="dxa"/>
              <w:bottom w:w="30" w:type="dxa"/>
              <w:right w:w="45" w:type="dxa"/>
            </w:tcMar>
            <w:vAlign w:val="center"/>
          </w:tcPr>
          <w:p w:rsidR="00873541" w:rsidRDefault="00873541" w:rsidP="00873541">
            <w:pPr>
              <w:jc w:val="center"/>
              <w:rPr>
                <w:sz w:val="20"/>
                <w:szCs w:val="20"/>
              </w:rPr>
            </w:pPr>
            <w:r>
              <w:rPr>
                <w:sz w:val="20"/>
                <w:szCs w:val="20"/>
              </w:rPr>
              <w:t>MONGE &amp; C. S.p.A.</w:t>
            </w:r>
          </w:p>
        </w:tc>
        <w:tc>
          <w:tcPr>
            <w:tcW w:w="993" w:type="dxa"/>
            <w:shd w:val="clear" w:color="auto" w:fill="auto"/>
            <w:tcMar>
              <w:top w:w="30" w:type="dxa"/>
              <w:left w:w="45" w:type="dxa"/>
              <w:bottom w:w="30" w:type="dxa"/>
              <w:right w:w="45" w:type="dxa"/>
            </w:tcMar>
            <w:vAlign w:val="center"/>
          </w:tcPr>
          <w:p w:rsidR="00873541" w:rsidRDefault="00873541" w:rsidP="00873541">
            <w:pPr>
              <w:jc w:val="center"/>
              <w:rPr>
                <w:sz w:val="20"/>
                <w:szCs w:val="20"/>
              </w:rPr>
            </w:pPr>
            <w:r>
              <w:rPr>
                <w:sz w:val="20"/>
                <w:szCs w:val="20"/>
              </w:rPr>
              <w:t>Italy (Ý)</w:t>
            </w:r>
          </w:p>
        </w:tc>
        <w:tc>
          <w:tcPr>
            <w:tcW w:w="2126" w:type="dxa"/>
            <w:shd w:val="clear" w:color="auto" w:fill="auto"/>
            <w:tcMar>
              <w:top w:w="30" w:type="dxa"/>
              <w:left w:w="45" w:type="dxa"/>
              <w:bottom w:w="30" w:type="dxa"/>
              <w:right w:w="45" w:type="dxa"/>
            </w:tcMar>
            <w:vAlign w:val="center"/>
          </w:tcPr>
          <w:p w:rsidR="00873541" w:rsidRDefault="00873541" w:rsidP="00873541">
            <w:pPr>
              <w:jc w:val="center"/>
              <w:rPr>
                <w:sz w:val="20"/>
                <w:szCs w:val="20"/>
              </w:rPr>
            </w:pPr>
            <w:r>
              <w:rPr>
                <w:sz w:val="20"/>
                <w:szCs w:val="20"/>
              </w:rPr>
              <w:t>Via Savigliano, 31 - 12030 Monasterolo di Savigliano (CN) Italy</w:t>
            </w:r>
          </w:p>
        </w:tc>
      </w:tr>
      <w:tr w:rsidR="00873541" w:rsidRPr="00A547BA" w:rsidTr="00873541">
        <w:trPr>
          <w:trHeight w:val="315"/>
          <w:jc w:val="center"/>
        </w:trPr>
        <w:tc>
          <w:tcPr>
            <w:tcW w:w="425" w:type="dxa"/>
            <w:shd w:val="clear" w:color="auto" w:fill="auto"/>
            <w:tcMar>
              <w:top w:w="30" w:type="dxa"/>
              <w:left w:w="45" w:type="dxa"/>
              <w:bottom w:w="30" w:type="dxa"/>
              <w:right w:w="45" w:type="dxa"/>
            </w:tcMar>
            <w:vAlign w:val="center"/>
          </w:tcPr>
          <w:p w:rsidR="00873541" w:rsidRDefault="00873541" w:rsidP="00873541">
            <w:pPr>
              <w:rPr>
                <w:sz w:val="20"/>
                <w:szCs w:val="20"/>
              </w:rPr>
            </w:pPr>
            <w:r>
              <w:rPr>
                <w:sz w:val="20"/>
                <w:szCs w:val="20"/>
              </w:rPr>
              <w:lastRenderedPageBreak/>
              <w:t>34</w:t>
            </w:r>
          </w:p>
        </w:tc>
        <w:tc>
          <w:tcPr>
            <w:tcW w:w="1874" w:type="dxa"/>
            <w:shd w:val="clear" w:color="auto" w:fill="auto"/>
            <w:tcMar>
              <w:top w:w="30" w:type="dxa"/>
              <w:left w:w="45" w:type="dxa"/>
              <w:bottom w:w="30" w:type="dxa"/>
              <w:right w:w="45" w:type="dxa"/>
            </w:tcMar>
            <w:vAlign w:val="center"/>
          </w:tcPr>
          <w:p w:rsidR="00873541" w:rsidRDefault="00873541" w:rsidP="00873541">
            <w:pPr>
              <w:jc w:val="center"/>
              <w:rPr>
                <w:sz w:val="20"/>
                <w:szCs w:val="20"/>
              </w:rPr>
            </w:pPr>
            <w:r>
              <w:rPr>
                <w:sz w:val="20"/>
                <w:szCs w:val="20"/>
              </w:rPr>
              <w:t>Gemon All Breeds Puppy And Junior With Tuna And Rice</w:t>
            </w:r>
          </w:p>
        </w:tc>
        <w:tc>
          <w:tcPr>
            <w:tcW w:w="1529" w:type="dxa"/>
            <w:shd w:val="clear" w:color="auto" w:fill="auto"/>
            <w:tcMar>
              <w:top w:w="30" w:type="dxa"/>
              <w:left w:w="45" w:type="dxa"/>
              <w:bottom w:w="30" w:type="dxa"/>
              <w:right w:w="45" w:type="dxa"/>
            </w:tcMar>
            <w:vAlign w:val="center"/>
          </w:tcPr>
          <w:p w:rsidR="00873541" w:rsidRDefault="00873541" w:rsidP="00873541">
            <w:pPr>
              <w:jc w:val="center"/>
              <w:rPr>
                <w:sz w:val="20"/>
                <w:szCs w:val="20"/>
              </w:rPr>
            </w:pPr>
            <w:r>
              <w:rPr>
                <w:sz w:val="20"/>
                <w:szCs w:val="20"/>
              </w:rPr>
              <w:t xml:space="preserve">TCCS </w:t>
            </w:r>
            <w:r>
              <w:rPr>
                <w:sz w:val="20"/>
                <w:szCs w:val="20"/>
              </w:rPr>
              <w:br/>
              <w:t>04:2026/SI</w:t>
            </w:r>
          </w:p>
        </w:tc>
        <w:tc>
          <w:tcPr>
            <w:tcW w:w="992" w:type="dxa"/>
            <w:shd w:val="clear" w:color="auto" w:fill="auto"/>
            <w:tcMar>
              <w:top w:w="30" w:type="dxa"/>
              <w:left w:w="45" w:type="dxa"/>
              <w:bottom w:w="30" w:type="dxa"/>
              <w:right w:w="45" w:type="dxa"/>
            </w:tcMar>
            <w:vAlign w:val="center"/>
          </w:tcPr>
          <w:p w:rsidR="00873541" w:rsidRDefault="00873541" w:rsidP="00873541">
            <w:pPr>
              <w:jc w:val="center"/>
              <w:rPr>
                <w:sz w:val="20"/>
                <w:szCs w:val="20"/>
              </w:rPr>
            </w:pPr>
            <w:r>
              <w:rPr>
                <w:sz w:val="20"/>
                <w:szCs w:val="20"/>
              </w:rPr>
              <w:t>34-7/26-CNTY-TAHHNK</w:t>
            </w:r>
          </w:p>
        </w:tc>
        <w:tc>
          <w:tcPr>
            <w:tcW w:w="2239" w:type="dxa"/>
            <w:shd w:val="clear" w:color="auto" w:fill="auto"/>
            <w:tcMar>
              <w:top w:w="30" w:type="dxa"/>
              <w:left w:w="45" w:type="dxa"/>
              <w:bottom w:w="30" w:type="dxa"/>
              <w:right w:w="45" w:type="dxa"/>
            </w:tcMar>
            <w:vAlign w:val="center"/>
          </w:tcPr>
          <w:p w:rsidR="00873541" w:rsidRDefault="00873541" w:rsidP="00873541">
            <w:pPr>
              <w:rPr>
                <w:sz w:val="20"/>
                <w:szCs w:val="20"/>
              </w:rPr>
            </w:pPr>
            <w:r>
              <w:rPr>
                <w:sz w:val="20"/>
                <w:szCs w:val="20"/>
              </w:rPr>
              <w:t xml:space="preserve">- Thành phần nguyên liệu: Ngũ cốc (gạo 5%), cá và các sản phẩm từ cá (cá ngừ tươi 15%), các nguồn </w:t>
            </w:r>
            <w:r>
              <w:rPr>
                <w:sz w:val="20"/>
                <w:szCs w:val="20"/>
              </w:rPr>
              <w:lastRenderedPageBreak/>
              <w:t>protein từ cá khác 28%, dầu cá, mỡ cá, sản phẩm phụ có nguồn gốc thực vật (bã củ cải đường 2%, fructo-oligosaccharides FOS 1% và yucca schidigera 0,1%), nấm men (men bia 1%), khoáng chất; Thành phần phụ gia (Phụ gia dinh dưỡng/kg): Vitamin A (Retinyl Acetate) 27.700 IU, Vitamin D3 1.450 IU, Vitamin E (all-rac-alpha-tocopheryl acetate) 65 mg, Choline chloride 1.000 mg, Selen (Natri selenit 0,35 mg) 0,16 mg, Mangan (Mangan sulfat monohydrat 73 mg) 24 mg, Kẽm (Kẽm oxit 140 mg) 112 mg, Đồng (Đồng (II) sulfat pentahydrat 37,5 mg) 9,5 mg, Sắt (Sắt (II) sulfat monohydrat 243 mg) 80 mg, I-ốt (Canxi iodat khan 1,97 mg) 1,3 mg, L-carnitine 100 mg; Phụ gia công nghệ: Chất chống oxy hóa.</w:t>
            </w:r>
            <w:r>
              <w:rPr>
                <w:sz w:val="20"/>
                <w:szCs w:val="20"/>
              </w:rPr>
              <w:br/>
              <w:t>- Chỉ tiêu chất lượng: Protein thô ≥ 30,0 %; Béo thô ≥ 15,0 %; Khoáng tổng số ≤ 7,0 %; Xơ thô ≤ 2,7 %; Độ ẩm ≤ 5,5 %.</w:t>
            </w:r>
            <w:r>
              <w:rPr>
                <w:sz w:val="20"/>
                <w:szCs w:val="20"/>
              </w:rPr>
              <w:br/>
            </w:r>
            <w:r>
              <w:rPr>
                <w:sz w:val="20"/>
                <w:szCs w:val="20"/>
              </w:rPr>
              <w:lastRenderedPageBreak/>
              <w:t>- Chỉ tiêu an toàn: Asen (As) ≤ 10 ppm; Cadimi (Cd) ≤ 2 ppm; Chì (Pb) ≤ 5 ppm; Thủy ngân (Hg) ≤ 0,3 ppm; Aflatoxin B1 ≤ 20 ppb; E.Coli ≤ 10 CFU/g; Salmonella spp không phát hiện CFU trong 25 gram.</w:t>
            </w:r>
          </w:p>
        </w:tc>
        <w:tc>
          <w:tcPr>
            <w:tcW w:w="1447" w:type="dxa"/>
            <w:shd w:val="clear" w:color="auto" w:fill="auto"/>
            <w:tcMar>
              <w:top w:w="30" w:type="dxa"/>
              <w:left w:w="45" w:type="dxa"/>
              <w:bottom w:w="30" w:type="dxa"/>
              <w:right w:w="45" w:type="dxa"/>
            </w:tcMar>
            <w:vAlign w:val="center"/>
          </w:tcPr>
          <w:p w:rsidR="00873541" w:rsidRDefault="00873541" w:rsidP="00873541">
            <w:pPr>
              <w:jc w:val="center"/>
              <w:rPr>
                <w:sz w:val="20"/>
                <w:szCs w:val="20"/>
              </w:rPr>
            </w:pPr>
            <w:r>
              <w:rPr>
                <w:sz w:val="20"/>
                <w:szCs w:val="20"/>
              </w:rPr>
              <w:lastRenderedPageBreak/>
              <w:t xml:space="preserve">Thức ăn hỗn hợp hoàn chỉnh </w:t>
            </w:r>
            <w:r>
              <w:rPr>
                <w:sz w:val="20"/>
                <w:szCs w:val="20"/>
              </w:rPr>
              <w:lastRenderedPageBreak/>
              <w:t>cho chó con mọi giống</w:t>
            </w:r>
          </w:p>
        </w:tc>
        <w:tc>
          <w:tcPr>
            <w:tcW w:w="709" w:type="dxa"/>
            <w:shd w:val="clear" w:color="auto" w:fill="auto"/>
            <w:tcMar>
              <w:top w:w="30" w:type="dxa"/>
              <w:left w:w="45" w:type="dxa"/>
              <w:bottom w:w="30" w:type="dxa"/>
              <w:right w:w="45" w:type="dxa"/>
            </w:tcMar>
            <w:vAlign w:val="center"/>
          </w:tcPr>
          <w:p w:rsidR="00873541" w:rsidRDefault="00873541" w:rsidP="00873541">
            <w:pPr>
              <w:jc w:val="center"/>
              <w:rPr>
                <w:sz w:val="20"/>
                <w:szCs w:val="20"/>
              </w:rPr>
            </w:pPr>
            <w:r>
              <w:rPr>
                <w:sz w:val="20"/>
                <w:szCs w:val="20"/>
              </w:rPr>
              <w:lastRenderedPageBreak/>
              <w:t>Dạng hạt</w:t>
            </w:r>
          </w:p>
        </w:tc>
        <w:tc>
          <w:tcPr>
            <w:tcW w:w="700" w:type="dxa"/>
            <w:shd w:val="clear" w:color="auto" w:fill="auto"/>
            <w:tcMar>
              <w:top w:w="30" w:type="dxa"/>
              <w:left w:w="45" w:type="dxa"/>
              <w:bottom w:w="30" w:type="dxa"/>
              <w:right w:w="45" w:type="dxa"/>
            </w:tcMar>
            <w:vAlign w:val="center"/>
          </w:tcPr>
          <w:p w:rsidR="00873541" w:rsidRDefault="00873541" w:rsidP="00873541">
            <w:pPr>
              <w:jc w:val="center"/>
              <w:rPr>
                <w:sz w:val="20"/>
                <w:szCs w:val="20"/>
              </w:rPr>
            </w:pPr>
            <w:r>
              <w:rPr>
                <w:sz w:val="20"/>
                <w:szCs w:val="20"/>
              </w:rPr>
              <w:t>Màu nâu</w:t>
            </w:r>
          </w:p>
        </w:tc>
        <w:tc>
          <w:tcPr>
            <w:tcW w:w="1709" w:type="dxa"/>
            <w:shd w:val="clear" w:color="auto" w:fill="auto"/>
            <w:tcMar>
              <w:top w:w="30" w:type="dxa"/>
              <w:left w:w="45" w:type="dxa"/>
              <w:bottom w:w="30" w:type="dxa"/>
              <w:right w:w="45" w:type="dxa"/>
            </w:tcMar>
            <w:vAlign w:val="center"/>
          </w:tcPr>
          <w:p w:rsidR="00873541" w:rsidRDefault="00873541" w:rsidP="00873541">
            <w:pPr>
              <w:jc w:val="center"/>
              <w:rPr>
                <w:sz w:val="20"/>
                <w:szCs w:val="20"/>
              </w:rPr>
            </w:pPr>
            <w:r>
              <w:rPr>
                <w:sz w:val="20"/>
                <w:szCs w:val="20"/>
              </w:rPr>
              <w:t>MONGE &amp; C. S.p.A.</w:t>
            </w:r>
          </w:p>
        </w:tc>
        <w:tc>
          <w:tcPr>
            <w:tcW w:w="993" w:type="dxa"/>
            <w:shd w:val="clear" w:color="auto" w:fill="auto"/>
            <w:tcMar>
              <w:top w:w="30" w:type="dxa"/>
              <w:left w:w="45" w:type="dxa"/>
              <w:bottom w:w="30" w:type="dxa"/>
              <w:right w:w="45" w:type="dxa"/>
            </w:tcMar>
            <w:vAlign w:val="center"/>
          </w:tcPr>
          <w:p w:rsidR="00873541" w:rsidRDefault="00873541" w:rsidP="00873541">
            <w:pPr>
              <w:jc w:val="center"/>
              <w:rPr>
                <w:sz w:val="20"/>
                <w:szCs w:val="20"/>
              </w:rPr>
            </w:pPr>
            <w:r>
              <w:rPr>
                <w:sz w:val="20"/>
                <w:szCs w:val="20"/>
              </w:rPr>
              <w:t>Italy (Ý)</w:t>
            </w:r>
          </w:p>
        </w:tc>
        <w:tc>
          <w:tcPr>
            <w:tcW w:w="2126" w:type="dxa"/>
            <w:shd w:val="clear" w:color="auto" w:fill="auto"/>
            <w:tcMar>
              <w:top w:w="30" w:type="dxa"/>
              <w:left w:w="45" w:type="dxa"/>
              <w:bottom w:w="30" w:type="dxa"/>
              <w:right w:w="45" w:type="dxa"/>
            </w:tcMar>
            <w:vAlign w:val="center"/>
          </w:tcPr>
          <w:p w:rsidR="00873541" w:rsidRDefault="00873541" w:rsidP="00873541">
            <w:pPr>
              <w:jc w:val="center"/>
              <w:rPr>
                <w:sz w:val="20"/>
                <w:szCs w:val="20"/>
              </w:rPr>
            </w:pPr>
            <w:r>
              <w:rPr>
                <w:sz w:val="20"/>
                <w:szCs w:val="20"/>
              </w:rPr>
              <w:t>Via Savigliano, 31 - 12030 Monasterolo di Savigliano (CN) Italy</w:t>
            </w:r>
          </w:p>
        </w:tc>
      </w:tr>
      <w:tr w:rsidR="00873541" w:rsidRPr="00A547BA" w:rsidTr="00873541">
        <w:trPr>
          <w:trHeight w:val="315"/>
          <w:jc w:val="center"/>
        </w:trPr>
        <w:tc>
          <w:tcPr>
            <w:tcW w:w="425" w:type="dxa"/>
            <w:shd w:val="clear" w:color="auto" w:fill="auto"/>
            <w:tcMar>
              <w:top w:w="30" w:type="dxa"/>
              <w:left w:w="45" w:type="dxa"/>
              <w:bottom w:w="30" w:type="dxa"/>
              <w:right w:w="45" w:type="dxa"/>
            </w:tcMar>
            <w:vAlign w:val="center"/>
          </w:tcPr>
          <w:p w:rsidR="00873541" w:rsidRDefault="00873541" w:rsidP="00873541">
            <w:pPr>
              <w:rPr>
                <w:sz w:val="20"/>
                <w:szCs w:val="20"/>
              </w:rPr>
            </w:pPr>
            <w:r>
              <w:rPr>
                <w:sz w:val="20"/>
                <w:szCs w:val="20"/>
              </w:rPr>
              <w:lastRenderedPageBreak/>
              <w:t>35</w:t>
            </w:r>
          </w:p>
        </w:tc>
        <w:tc>
          <w:tcPr>
            <w:tcW w:w="1874" w:type="dxa"/>
            <w:shd w:val="clear" w:color="auto" w:fill="auto"/>
            <w:tcMar>
              <w:top w:w="30" w:type="dxa"/>
              <w:left w:w="45" w:type="dxa"/>
              <w:bottom w:w="30" w:type="dxa"/>
              <w:right w:w="45" w:type="dxa"/>
            </w:tcMar>
            <w:vAlign w:val="center"/>
          </w:tcPr>
          <w:p w:rsidR="00873541" w:rsidRDefault="00873541" w:rsidP="00873541">
            <w:pPr>
              <w:jc w:val="center"/>
              <w:rPr>
                <w:sz w:val="20"/>
                <w:szCs w:val="20"/>
              </w:rPr>
            </w:pPr>
            <w:r>
              <w:rPr>
                <w:sz w:val="20"/>
                <w:szCs w:val="20"/>
              </w:rPr>
              <w:t>Gemon Kitten With Salmon And Rice</w:t>
            </w:r>
          </w:p>
        </w:tc>
        <w:tc>
          <w:tcPr>
            <w:tcW w:w="1529" w:type="dxa"/>
            <w:shd w:val="clear" w:color="auto" w:fill="auto"/>
            <w:tcMar>
              <w:top w:w="30" w:type="dxa"/>
              <w:left w:w="45" w:type="dxa"/>
              <w:bottom w:w="30" w:type="dxa"/>
              <w:right w:w="45" w:type="dxa"/>
            </w:tcMar>
            <w:vAlign w:val="center"/>
          </w:tcPr>
          <w:p w:rsidR="00873541" w:rsidRDefault="00873541" w:rsidP="00873541">
            <w:pPr>
              <w:jc w:val="center"/>
              <w:rPr>
                <w:sz w:val="20"/>
                <w:szCs w:val="20"/>
              </w:rPr>
            </w:pPr>
            <w:r>
              <w:rPr>
                <w:sz w:val="20"/>
                <w:szCs w:val="20"/>
              </w:rPr>
              <w:t xml:space="preserve">TCCS </w:t>
            </w:r>
            <w:r>
              <w:rPr>
                <w:sz w:val="20"/>
                <w:szCs w:val="20"/>
              </w:rPr>
              <w:br/>
              <w:t>05:2026/SI</w:t>
            </w:r>
          </w:p>
        </w:tc>
        <w:tc>
          <w:tcPr>
            <w:tcW w:w="992" w:type="dxa"/>
            <w:shd w:val="clear" w:color="auto" w:fill="auto"/>
            <w:tcMar>
              <w:top w:w="30" w:type="dxa"/>
              <w:left w:w="45" w:type="dxa"/>
              <w:bottom w:w="30" w:type="dxa"/>
              <w:right w:w="45" w:type="dxa"/>
            </w:tcMar>
            <w:vAlign w:val="center"/>
          </w:tcPr>
          <w:p w:rsidR="00873541" w:rsidRDefault="00873541" w:rsidP="00873541">
            <w:pPr>
              <w:jc w:val="center"/>
              <w:rPr>
                <w:sz w:val="20"/>
                <w:szCs w:val="20"/>
              </w:rPr>
            </w:pPr>
            <w:r>
              <w:rPr>
                <w:sz w:val="20"/>
                <w:szCs w:val="20"/>
              </w:rPr>
              <w:t>35-7/26-CNTY-TAHHNK</w:t>
            </w:r>
          </w:p>
        </w:tc>
        <w:tc>
          <w:tcPr>
            <w:tcW w:w="2239" w:type="dxa"/>
            <w:shd w:val="clear" w:color="auto" w:fill="auto"/>
            <w:tcMar>
              <w:top w:w="30" w:type="dxa"/>
              <w:left w:w="45" w:type="dxa"/>
              <w:bottom w:w="30" w:type="dxa"/>
              <w:right w:w="45" w:type="dxa"/>
            </w:tcMar>
            <w:vAlign w:val="center"/>
          </w:tcPr>
          <w:p w:rsidR="00873541" w:rsidRDefault="00873541" w:rsidP="00873541">
            <w:pPr>
              <w:rPr>
                <w:sz w:val="20"/>
                <w:szCs w:val="20"/>
              </w:rPr>
            </w:pPr>
            <w:r>
              <w:rPr>
                <w:sz w:val="20"/>
                <w:szCs w:val="20"/>
              </w:rPr>
              <w:t xml:space="preserve">- Thành phần nguyên liệu: Ngũ cốc (gạo 4%), cá và các sản phẩm từ cá 33% (cá hồi tươi 8%), dầu cá và mỡ cá (dầu cá hồi 1%), rau củ, khoáng chất, sản phẩm phụ có nguồn gốc thực vật (fructo-oligosaccharides FOS 0,5% và yucca schidigera 0,1%), nấm men (mannan-oligosaccharides MOS 0,5%); Thành phần phụ gia (Phụ gia dinh dưỡng/kg): Vitamin A (Retinyl Acetate) 30.700 IU, Vitamin D3 1.610 IU, Vitamin E (all-rac-alpha-tocopheryl acetate) 72 mg, Choline chloride 1.000 mg, Selen (Natri selenit 0,38 mg) 0,17 mg, Mangan (Mangan sulfat monohydrat 80 mg) 20 mg, Kẽm (Kẽm oxit 152 </w:t>
            </w:r>
            <w:r>
              <w:rPr>
                <w:sz w:val="20"/>
                <w:szCs w:val="20"/>
              </w:rPr>
              <w:lastRenderedPageBreak/>
              <w:t>mg) 122 mg, Đồng (Đồng (II) sulfat pentahydrat 41 mg) 10 mg, Sắt (Sắt (II) sulfat monohydrat 266 mg) 87 mg, I-ốt (Canxi iodat khan 2,1 mg) 1,4 mg, Taurine 1.800 mg, DL-Methionine (tinh khiết kỹ thuật) 1.000 mg; Phụ gia công nghệ: Chất chống oxy hóa.</w:t>
            </w:r>
            <w:r>
              <w:rPr>
                <w:sz w:val="20"/>
                <w:szCs w:val="20"/>
              </w:rPr>
              <w:br/>
              <w:t>- Chỉ tiêu chất lượng: Protein thô ≥ 35,0 %; Béo thô ≥ 15,0 %; Khoáng tổng số ≤ 8,5 %; Xơ thô ≤ 2,5 %; Độ ẩm ≤ 5,5 %.</w:t>
            </w:r>
            <w:r>
              <w:rPr>
                <w:sz w:val="20"/>
                <w:szCs w:val="20"/>
              </w:rPr>
              <w:br/>
              <w:t>- Chỉ tiêu an toàn: Asen (As) ≤ 10 ppm; Cadimi (Cd) ≤ 2 ppm; Chì (Pb) ≤ 5 ppm; Thủy ngân (Hg) ≤ 0,3 ppm; Aflatoxin B1 ≤ 20 ppb; E.Coli ≤ 10 CFU/g; Salmonella spp không phát hiện CFU trong 25 gram.</w:t>
            </w:r>
          </w:p>
        </w:tc>
        <w:tc>
          <w:tcPr>
            <w:tcW w:w="1447" w:type="dxa"/>
            <w:shd w:val="clear" w:color="auto" w:fill="auto"/>
            <w:tcMar>
              <w:top w:w="30" w:type="dxa"/>
              <w:left w:w="45" w:type="dxa"/>
              <w:bottom w:w="30" w:type="dxa"/>
              <w:right w:w="45" w:type="dxa"/>
            </w:tcMar>
            <w:vAlign w:val="center"/>
          </w:tcPr>
          <w:p w:rsidR="00873541" w:rsidRDefault="00873541" w:rsidP="00873541">
            <w:pPr>
              <w:jc w:val="center"/>
              <w:rPr>
                <w:sz w:val="20"/>
                <w:szCs w:val="20"/>
              </w:rPr>
            </w:pPr>
            <w:r>
              <w:rPr>
                <w:sz w:val="20"/>
                <w:szCs w:val="20"/>
              </w:rPr>
              <w:lastRenderedPageBreak/>
              <w:t>Thức ăn hỗn hợp hoàn chỉnh cho mèo con (1 – 12 tháng tuổi)</w:t>
            </w:r>
          </w:p>
        </w:tc>
        <w:tc>
          <w:tcPr>
            <w:tcW w:w="709" w:type="dxa"/>
            <w:shd w:val="clear" w:color="auto" w:fill="auto"/>
            <w:tcMar>
              <w:top w:w="30" w:type="dxa"/>
              <w:left w:w="45" w:type="dxa"/>
              <w:bottom w:w="30" w:type="dxa"/>
              <w:right w:w="45" w:type="dxa"/>
            </w:tcMar>
            <w:vAlign w:val="center"/>
          </w:tcPr>
          <w:p w:rsidR="00873541" w:rsidRDefault="00873541" w:rsidP="00873541">
            <w:pPr>
              <w:jc w:val="center"/>
              <w:rPr>
                <w:sz w:val="20"/>
                <w:szCs w:val="20"/>
              </w:rPr>
            </w:pPr>
            <w:r>
              <w:rPr>
                <w:sz w:val="20"/>
                <w:szCs w:val="20"/>
              </w:rPr>
              <w:t>Dạng hạt</w:t>
            </w:r>
          </w:p>
        </w:tc>
        <w:tc>
          <w:tcPr>
            <w:tcW w:w="700" w:type="dxa"/>
            <w:shd w:val="clear" w:color="auto" w:fill="auto"/>
            <w:tcMar>
              <w:top w:w="30" w:type="dxa"/>
              <w:left w:w="45" w:type="dxa"/>
              <w:bottom w:w="30" w:type="dxa"/>
              <w:right w:w="45" w:type="dxa"/>
            </w:tcMar>
            <w:vAlign w:val="center"/>
          </w:tcPr>
          <w:p w:rsidR="00873541" w:rsidRDefault="00873541" w:rsidP="00873541">
            <w:pPr>
              <w:jc w:val="center"/>
              <w:rPr>
                <w:sz w:val="20"/>
                <w:szCs w:val="20"/>
              </w:rPr>
            </w:pPr>
            <w:r>
              <w:rPr>
                <w:sz w:val="20"/>
                <w:szCs w:val="20"/>
              </w:rPr>
              <w:t>Màu nâu</w:t>
            </w:r>
          </w:p>
        </w:tc>
        <w:tc>
          <w:tcPr>
            <w:tcW w:w="1709" w:type="dxa"/>
            <w:shd w:val="clear" w:color="auto" w:fill="auto"/>
            <w:tcMar>
              <w:top w:w="30" w:type="dxa"/>
              <w:left w:w="45" w:type="dxa"/>
              <w:bottom w:w="30" w:type="dxa"/>
              <w:right w:w="45" w:type="dxa"/>
            </w:tcMar>
            <w:vAlign w:val="center"/>
          </w:tcPr>
          <w:p w:rsidR="00873541" w:rsidRDefault="00873541" w:rsidP="00873541">
            <w:pPr>
              <w:jc w:val="center"/>
              <w:rPr>
                <w:sz w:val="20"/>
                <w:szCs w:val="20"/>
              </w:rPr>
            </w:pPr>
            <w:r>
              <w:rPr>
                <w:sz w:val="20"/>
                <w:szCs w:val="20"/>
              </w:rPr>
              <w:t>MONGE &amp; C. S.p.A.</w:t>
            </w:r>
          </w:p>
        </w:tc>
        <w:tc>
          <w:tcPr>
            <w:tcW w:w="993" w:type="dxa"/>
            <w:shd w:val="clear" w:color="auto" w:fill="auto"/>
            <w:tcMar>
              <w:top w:w="30" w:type="dxa"/>
              <w:left w:w="45" w:type="dxa"/>
              <w:bottom w:w="30" w:type="dxa"/>
              <w:right w:w="45" w:type="dxa"/>
            </w:tcMar>
            <w:vAlign w:val="center"/>
          </w:tcPr>
          <w:p w:rsidR="00873541" w:rsidRDefault="00873541" w:rsidP="00873541">
            <w:pPr>
              <w:jc w:val="center"/>
              <w:rPr>
                <w:sz w:val="20"/>
                <w:szCs w:val="20"/>
              </w:rPr>
            </w:pPr>
            <w:r>
              <w:rPr>
                <w:sz w:val="20"/>
                <w:szCs w:val="20"/>
              </w:rPr>
              <w:t>Italy (Ý)</w:t>
            </w:r>
          </w:p>
        </w:tc>
        <w:tc>
          <w:tcPr>
            <w:tcW w:w="2126" w:type="dxa"/>
            <w:shd w:val="clear" w:color="auto" w:fill="auto"/>
            <w:tcMar>
              <w:top w:w="30" w:type="dxa"/>
              <w:left w:w="45" w:type="dxa"/>
              <w:bottom w:w="30" w:type="dxa"/>
              <w:right w:w="45" w:type="dxa"/>
            </w:tcMar>
            <w:vAlign w:val="center"/>
          </w:tcPr>
          <w:p w:rsidR="00873541" w:rsidRDefault="00873541" w:rsidP="00873541">
            <w:pPr>
              <w:jc w:val="center"/>
              <w:rPr>
                <w:sz w:val="20"/>
                <w:szCs w:val="20"/>
              </w:rPr>
            </w:pPr>
            <w:r>
              <w:rPr>
                <w:sz w:val="20"/>
                <w:szCs w:val="20"/>
              </w:rPr>
              <w:t>Via Savigliano, 31 - 12030 Monasterolo di Savigliano (CN) Italy</w:t>
            </w:r>
          </w:p>
        </w:tc>
      </w:tr>
      <w:tr w:rsidR="00873541" w:rsidRPr="00A547BA" w:rsidTr="00873541">
        <w:trPr>
          <w:trHeight w:val="315"/>
          <w:jc w:val="center"/>
        </w:trPr>
        <w:tc>
          <w:tcPr>
            <w:tcW w:w="425" w:type="dxa"/>
            <w:shd w:val="clear" w:color="auto" w:fill="auto"/>
            <w:tcMar>
              <w:top w:w="30" w:type="dxa"/>
              <w:left w:w="45" w:type="dxa"/>
              <w:bottom w:w="30" w:type="dxa"/>
              <w:right w:w="45" w:type="dxa"/>
            </w:tcMar>
            <w:vAlign w:val="center"/>
          </w:tcPr>
          <w:p w:rsidR="00873541" w:rsidRDefault="00873541" w:rsidP="00873541">
            <w:pPr>
              <w:rPr>
                <w:sz w:val="20"/>
                <w:szCs w:val="20"/>
              </w:rPr>
            </w:pPr>
            <w:r>
              <w:rPr>
                <w:sz w:val="20"/>
                <w:szCs w:val="20"/>
              </w:rPr>
              <w:lastRenderedPageBreak/>
              <w:t>36</w:t>
            </w:r>
          </w:p>
        </w:tc>
        <w:tc>
          <w:tcPr>
            <w:tcW w:w="1874" w:type="dxa"/>
            <w:shd w:val="clear" w:color="auto" w:fill="auto"/>
            <w:tcMar>
              <w:top w:w="30" w:type="dxa"/>
              <w:left w:w="45" w:type="dxa"/>
              <w:bottom w:w="30" w:type="dxa"/>
              <w:right w:w="45" w:type="dxa"/>
            </w:tcMar>
            <w:vAlign w:val="center"/>
          </w:tcPr>
          <w:p w:rsidR="00873541" w:rsidRDefault="00873541" w:rsidP="00873541">
            <w:pPr>
              <w:jc w:val="center"/>
              <w:rPr>
                <w:sz w:val="20"/>
                <w:szCs w:val="20"/>
              </w:rPr>
            </w:pPr>
            <w:r>
              <w:rPr>
                <w:sz w:val="20"/>
                <w:szCs w:val="20"/>
              </w:rPr>
              <w:t>Gemon Sterilized Mousse With Tuna And Pork</w:t>
            </w:r>
          </w:p>
        </w:tc>
        <w:tc>
          <w:tcPr>
            <w:tcW w:w="1529" w:type="dxa"/>
            <w:shd w:val="clear" w:color="auto" w:fill="auto"/>
            <w:tcMar>
              <w:top w:w="30" w:type="dxa"/>
              <w:left w:w="45" w:type="dxa"/>
              <w:bottom w:w="30" w:type="dxa"/>
              <w:right w:w="45" w:type="dxa"/>
            </w:tcMar>
            <w:vAlign w:val="center"/>
          </w:tcPr>
          <w:p w:rsidR="00873541" w:rsidRDefault="00873541" w:rsidP="00873541">
            <w:pPr>
              <w:jc w:val="center"/>
              <w:rPr>
                <w:sz w:val="20"/>
                <w:szCs w:val="20"/>
              </w:rPr>
            </w:pPr>
            <w:r>
              <w:rPr>
                <w:sz w:val="20"/>
                <w:szCs w:val="20"/>
              </w:rPr>
              <w:t xml:space="preserve">TCCS </w:t>
            </w:r>
            <w:r>
              <w:rPr>
                <w:sz w:val="20"/>
                <w:szCs w:val="20"/>
              </w:rPr>
              <w:br/>
              <w:t>06:2026/SI</w:t>
            </w:r>
          </w:p>
        </w:tc>
        <w:tc>
          <w:tcPr>
            <w:tcW w:w="992" w:type="dxa"/>
            <w:shd w:val="clear" w:color="auto" w:fill="auto"/>
            <w:tcMar>
              <w:top w:w="30" w:type="dxa"/>
              <w:left w:w="45" w:type="dxa"/>
              <w:bottom w:w="30" w:type="dxa"/>
              <w:right w:w="45" w:type="dxa"/>
            </w:tcMar>
            <w:vAlign w:val="center"/>
          </w:tcPr>
          <w:p w:rsidR="00873541" w:rsidRDefault="00873541" w:rsidP="00873541">
            <w:pPr>
              <w:jc w:val="center"/>
              <w:rPr>
                <w:sz w:val="20"/>
                <w:szCs w:val="20"/>
              </w:rPr>
            </w:pPr>
            <w:r>
              <w:rPr>
                <w:sz w:val="20"/>
                <w:szCs w:val="20"/>
              </w:rPr>
              <w:t>36-7/26-CNTY-TAHHNK</w:t>
            </w:r>
          </w:p>
        </w:tc>
        <w:tc>
          <w:tcPr>
            <w:tcW w:w="2239" w:type="dxa"/>
            <w:shd w:val="clear" w:color="auto" w:fill="auto"/>
            <w:tcMar>
              <w:top w:w="30" w:type="dxa"/>
              <w:left w:w="45" w:type="dxa"/>
              <w:bottom w:w="30" w:type="dxa"/>
              <w:right w:w="45" w:type="dxa"/>
            </w:tcMar>
            <w:vAlign w:val="center"/>
          </w:tcPr>
          <w:p w:rsidR="00873541" w:rsidRDefault="00873541" w:rsidP="00873541">
            <w:pPr>
              <w:rPr>
                <w:sz w:val="20"/>
                <w:szCs w:val="20"/>
              </w:rPr>
            </w:pPr>
            <w:r>
              <w:rPr>
                <w:sz w:val="20"/>
                <w:szCs w:val="20"/>
              </w:rPr>
              <w:t>- Thành phần nguyên liệu: Thịt heo và cá ngừ 50% (cá ngừ tươi 16%, gan heo 4%), dầu cá ngừ, mỡ heo, khoáng chất, đường; Thành phần phụ gia (Phụ gia dinh dưỡng/kg): Vitamin D3 245 IU, Vitamin E (all-rac-alpha-</w:t>
            </w:r>
            <w:r>
              <w:rPr>
                <w:sz w:val="20"/>
                <w:szCs w:val="20"/>
              </w:rPr>
              <w:lastRenderedPageBreak/>
              <w:t>tocopheryl acetate 3a700) 15 mg, Selen (Natri selenit 0,05 mg) 0,02 mg, Mangan (Mangan sulfat monohydrat 11,5 mg) 3,75 mg, Kẽm (Kẽm oxit 21,8 mg) 17,5 mg, Đồng (Đồng (II) sulfat pentahydrat 5,88 mg) 1,5 mg, Sắt (Sắt (II) sulfat monohydrat 38 mg) 12,5 mg, I-ốt (Canxi iodat khan 0,3 mg) 0,2 mg, Taurine 500 mg.</w:t>
            </w:r>
            <w:r>
              <w:rPr>
                <w:sz w:val="20"/>
                <w:szCs w:val="20"/>
              </w:rPr>
              <w:br/>
              <w:t>- Chỉ tiêu chất lượng: Protein thô ≥ 10,5 %; Béo thô ≥ 5,5 %; Khoáng tổng số ≤ 2,7 %; Xơ thô ≤ 1,0 %; Độ ẩm ≤ 79 %.</w:t>
            </w:r>
            <w:r>
              <w:rPr>
                <w:sz w:val="20"/>
                <w:szCs w:val="20"/>
              </w:rPr>
              <w:br/>
              <w:t>- Chỉ tiêu an toàn: Asen (As) ≤ 10 ppm; Cadimi (Cd) ≤ 2 ppm; Chì (Pb) ≤ 5 ppm; Thủy ngân (Hg) ≤ 0,3 ppm; Aflatoxin B1 ≤ 20 ppb; E.Coli ≤ 10 CFU/g; Salmonella spp không phát hiện CFU trong 25 gram.</w:t>
            </w:r>
          </w:p>
        </w:tc>
        <w:tc>
          <w:tcPr>
            <w:tcW w:w="1447" w:type="dxa"/>
            <w:shd w:val="clear" w:color="auto" w:fill="auto"/>
            <w:tcMar>
              <w:top w:w="30" w:type="dxa"/>
              <w:left w:w="45" w:type="dxa"/>
              <w:bottom w:w="30" w:type="dxa"/>
              <w:right w:w="45" w:type="dxa"/>
            </w:tcMar>
            <w:vAlign w:val="center"/>
          </w:tcPr>
          <w:p w:rsidR="00873541" w:rsidRDefault="00873541" w:rsidP="00873541">
            <w:pPr>
              <w:jc w:val="center"/>
              <w:rPr>
                <w:sz w:val="20"/>
                <w:szCs w:val="20"/>
              </w:rPr>
            </w:pPr>
            <w:r>
              <w:rPr>
                <w:sz w:val="20"/>
                <w:szCs w:val="20"/>
              </w:rPr>
              <w:lastRenderedPageBreak/>
              <w:t>Thức ăn hỗn hợp hoàn chỉnh cho mèo trưởng thành đã triệt sản</w:t>
            </w:r>
          </w:p>
        </w:tc>
        <w:tc>
          <w:tcPr>
            <w:tcW w:w="709" w:type="dxa"/>
            <w:shd w:val="clear" w:color="auto" w:fill="auto"/>
            <w:tcMar>
              <w:top w:w="30" w:type="dxa"/>
              <w:left w:w="45" w:type="dxa"/>
              <w:bottom w:w="30" w:type="dxa"/>
              <w:right w:w="45" w:type="dxa"/>
            </w:tcMar>
            <w:vAlign w:val="center"/>
          </w:tcPr>
          <w:p w:rsidR="00873541" w:rsidRDefault="00873541" w:rsidP="00873541">
            <w:pPr>
              <w:jc w:val="center"/>
              <w:rPr>
                <w:sz w:val="20"/>
                <w:szCs w:val="20"/>
              </w:rPr>
            </w:pPr>
            <w:r>
              <w:rPr>
                <w:sz w:val="20"/>
                <w:szCs w:val="20"/>
              </w:rPr>
              <w:t>Dạng sệt</w:t>
            </w:r>
          </w:p>
        </w:tc>
        <w:tc>
          <w:tcPr>
            <w:tcW w:w="700" w:type="dxa"/>
            <w:shd w:val="clear" w:color="auto" w:fill="auto"/>
            <w:tcMar>
              <w:top w:w="30" w:type="dxa"/>
              <w:left w:w="45" w:type="dxa"/>
              <w:bottom w:w="30" w:type="dxa"/>
              <w:right w:w="45" w:type="dxa"/>
            </w:tcMar>
            <w:vAlign w:val="center"/>
          </w:tcPr>
          <w:p w:rsidR="00873541" w:rsidRDefault="00873541" w:rsidP="00873541">
            <w:pPr>
              <w:jc w:val="center"/>
              <w:rPr>
                <w:sz w:val="20"/>
                <w:szCs w:val="20"/>
              </w:rPr>
            </w:pPr>
            <w:r>
              <w:rPr>
                <w:sz w:val="20"/>
                <w:szCs w:val="20"/>
              </w:rPr>
              <w:t>Màu nâu</w:t>
            </w:r>
          </w:p>
        </w:tc>
        <w:tc>
          <w:tcPr>
            <w:tcW w:w="1709" w:type="dxa"/>
            <w:shd w:val="clear" w:color="auto" w:fill="auto"/>
            <w:tcMar>
              <w:top w:w="30" w:type="dxa"/>
              <w:left w:w="45" w:type="dxa"/>
              <w:bottom w:w="30" w:type="dxa"/>
              <w:right w:w="45" w:type="dxa"/>
            </w:tcMar>
            <w:vAlign w:val="center"/>
          </w:tcPr>
          <w:p w:rsidR="00873541" w:rsidRDefault="00873541" w:rsidP="00873541">
            <w:pPr>
              <w:jc w:val="center"/>
              <w:rPr>
                <w:sz w:val="20"/>
                <w:szCs w:val="20"/>
              </w:rPr>
            </w:pPr>
            <w:r>
              <w:rPr>
                <w:sz w:val="20"/>
                <w:szCs w:val="20"/>
              </w:rPr>
              <w:t>MONGE &amp; C. S.p.A.</w:t>
            </w:r>
          </w:p>
        </w:tc>
        <w:tc>
          <w:tcPr>
            <w:tcW w:w="993" w:type="dxa"/>
            <w:shd w:val="clear" w:color="auto" w:fill="auto"/>
            <w:tcMar>
              <w:top w:w="30" w:type="dxa"/>
              <w:left w:w="45" w:type="dxa"/>
              <w:bottom w:w="30" w:type="dxa"/>
              <w:right w:w="45" w:type="dxa"/>
            </w:tcMar>
            <w:vAlign w:val="center"/>
          </w:tcPr>
          <w:p w:rsidR="00873541" w:rsidRDefault="00873541" w:rsidP="00873541">
            <w:pPr>
              <w:jc w:val="center"/>
              <w:rPr>
                <w:sz w:val="20"/>
                <w:szCs w:val="20"/>
              </w:rPr>
            </w:pPr>
            <w:r>
              <w:rPr>
                <w:sz w:val="20"/>
                <w:szCs w:val="20"/>
              </w:rPr>
              <w:t>Italy (Ý)</w:t>
            </w:r>
          </w:p>
        </w:tc>
        <w:tc>
          <w:tcPr>
            <w:tcW w:w="2126" w:type="dxa"/>
            <w:shd w:val="clear" w:color="auto" w:fill="auto"/>
            <w:tcMar>
              <w:top w:w="30" w:type="dxa"/>
              <w:left w:w="45" w:type="dxa"/>
              <w:bottom w:w="30" w:type="dxa"/>
              <w:right w:w="45" w:type="dxa"/>
            </w:tcMar>
            <w:vAlign w:val="center"/>
          </w:tcPr>
          <w:p w:rsidR="00873541" w:rsidRDefault="00873541" w:rsidP="00873541">
            <w:pPr>
              <w:jc w:val="center"/>
              <w:rPr>
                <w:sz w:val="20"/>
                <w:szCs w:val="20"/>
              </w:rPr>
            </w:pPr>
            <w:r>
              <w:rPr>
                <w:sz w:val="20"/>
                <w:szCs w:val="20"/>
              </w:rPr>
              <w:t>Via Savigliano, 31 - 12030 Monasterolo di Savigliano (CN) Italy</w:t>
            </w:r>
          </w:p>
        </w:tc>
      </w:tr>
      <w:tr w:rsidR="00873541" w:rsidRPr="00A547BA" w:rsidTr="00873541">
        <w:trPr>
          <w:trHeight w:val="315"/>
          <w:jc w:val="center"/>
        </w:trPr>
        <w:tc>
          <w:tcPr>
            <w:tcW w:w="425" w:type="dxa"/>
            <w:shd w:val="clear" w:color="auto" w:fill="auto"/>
            <w:tcMar>
              <w:top w:w="30" w:type="dxa"/>
              <w:left w:w="45" w:type="dxa"/>
              <w:bottom w:w="30" w:type="dxa"/>
              <w:right w:w="45" w:type="dxa"/>
            </w:tcMar>
            <w:vAlign w:val="center"/>
          </w:tcPr>
          <w:p w:rsidR="00873541" w:rsidRDefault="00873541" w:rsidP="00873541">
            <w:pPr>
              <w:rPr>
                <w:sz w:val="20"/>
                <w:szCs w:val="20"/>
              </w:rPr>
            </w:pPr>
            <w:r>
              <w:rPr>
                <w:sz w:val="20"/>
                <w:szCs w:val="20"/>
              </w:rPr>
              <w:lastRenderedPageBreak/>
              <w:t>37</w:t>
            </w:r>
          </w:p>
        </w:tc>
        <w:tc>
          <w:tcPr>
            <w:tcW w:w="1874" w:type="dxa"/>
            <w:shd w:val="clear" w:color="auto" w:fill="auto"/>
            <w:tcMar>
              <w:top w:w="30" w:type="dxa"/>
              <w:left w:w="45" w:type="dxa"/>
              <w:bottom w:w="30" w:type="dxa"/>
              <w:right w:w="45" w:type="dxa"/>
            </w:tcMar>
            <w:vAlign w:val="center"/>
          </w:tcPr>
          <w:p w:rsidR="00873541" w:rsidRDefault="00873541" w:rsidP="00873541">
            <w:pPr>
              <w:jc w:val="center"/>
              <w:rPr>
                <w:sz w:val="20"/>
                <w:szCs w:val="20"/>
              </w:rPr>
            </w:pPr>
            <w:r>
              <w:rPr>
                <w:sz w:val="20"/>
                <w:szCs w:val="20"/>
              </w:rPr>
              <w:t>Ioishi Cat Food</w:t>
            </w:r>
          </w:p>
        </w:tc>
        <w:tc>
          <w:tcPr>
            <w:tcW w:w="1529" w:type="dxa"/>
            <w:shd w:val="clear" w:color="auto" w:fill="auto"/>
            <w:tcMar>
              <w:top w:w="30" w:type="dxa"/>
              <w:left w:w="45" w:type="dxa"/>
              <w:bottom w:w="30" w:type="dxa"/>
              <w:right w:w="45" w:type="dxa"/>
            </w:tcMar>
            <w:vAlign w:val="center"/>
          </w:tcPr>
          <w:p w:rsidR="00873541" w:rsidRDefault="00873541" w:rsidP="00873541">
            <w:pPr>
              <w:jc w:val="center"/>
              <w:rPr>
                <w:sz w:val="20"/>
                <w:szCs w:val="20"/>
              </w:rPr>
            </w:pPr>
            <w:r>
              <w:rPr>
                <w:sz w:val="20"/>
                <w:szCs w:val="20"/>
              </w:rPr>
              <w:t>TCCS 01:2026/NEXT</w:t>
            </w:r>
          </w:p>
        </w:tc>
        <w:tc>
          <w:tcPr>
            <w:tcW w:w="992" w:type="dxa"/>
            <w:shd w:val="clear" w:color="auto" w:fill="auto"/>
            <w:tcMar>
              <w:top w:w="30" w:type="dxa"/>
              <w:left w:w="45" w:type="dxa"/>
              <w:bottom w:w="30" w:type="dxa"/>
              <w:right w:w="45" w:type="dxa"/>
            </w:tcMar>
            <w:vAlign w:val="center"/>
          </w:tcPr>
          <w:p w:rsidR="00873541" w:rsidRDefault="00873541" w:rsidP="00873541">
            <w:pPr>
              <w:jc w:val="center"/>
              <w:rPr>
                <w:sz w:val="20"/>
                <w:szCs w:val="20"/>
              </w:rPr>
            </w:pPr>
            <w:r>
              <w:rPr>
                <w:sz w:val="20"/>
                <w:szCs w:val="20"/>
              </w:rPr>
              <w:t>37-7/26-CNTY-TAHHNK</w:t>
            </w:r>
          </w:p>
        </w:tc>
        <w:tc>
          <w:tcPr>
            <w:tcW w:w="2239" w:type="dxa"/>
            <w:shd w:val="clear" w:color="auto" w:fill="auto"/>
            <w:tcMar>
              <w:top w:w="30" w:type="dxa"/>
              <w:left w:w="45" w:type="dxa"/>
              <w:bottom w:w="30" w:type="dxa"/>
              <w:right w:w="45" w:type="dxa"/>
            </w:tcMar>
            <w:vAlign w:val="center"/>
          </w:tcPr>
          <w:p w:rsidR="00873541" w:rsidRDefault="00873541" w:rsidP="00873541">
            <w:pPr>
              <w:rPr>
                <w:sz w:val="20"/>
                <w:szCs w:val="20"/>
              </w:rPr>
            </w:pPr>
            <w:r>
              <w:rPr>
                <w:sz w:val="20"/>
                <w:szCs w:val="20"/>
              </w:rPr>
              <w:t xml:space="preserve">- Thành phần nguyên liệu: Nguyên liệu chính: Bột gà, bột bò và xương, ngô, lúa mì, gạo, bột cá, bột gluten ngô, bã củ cải đường, men bia, dầu vịt, dầu gà, paste cá, protein </w:t>
            </w:r>
            <w:r>
              <w:rPr>
                <w:sz w:val="20"/>
                <w:szCs w:val="20"/>
              </w:rPr>
              <w:lastRenderedPageBreak/>
              <w:t xml:space="preserve">gà thuỷ phân. </w:t>
            </w:r>
            <w:r>
              <w:rPr>
                <w:sz w:val="20"/>
                <w:szCs w:val="20"/>
              </w:rPr>
              <w:br/>
              <w:t>Nguyên liệu khác: Taurine, DL-methionine, vitamin A, vitamin D3, thiamine hydrochloride, thiamine nitrate, riboflavin, pyridoxine hydrochloride, cyanocobalamin, dl-alpha-tocopherol acetate (vitamin E), menadione sodium bisulfite (vitamin K3), L-ascorbic acid (vitamin C), axit folic, niacin, canxi D-pantothenate, choline chloride, canxi iodate, kẽm chelate axit amin (axit amin có nguồn gốc từ protein thực vật thủy phân), sắt glycine chelate, đồng methionine chelate.</w:t>
            </w:r>
            <w:r>
              <w:rPr>
                <w:sz w:val="20"/>
                <w:szCs w:val="20"/>
              </w:rPr>
              <w:br/>
              <w:t>- Chỉ tiêu chất lượng: Độ ẩm ≤ 14,0 %; Protein thô ≥ 28,0 %; Béo thô ≥ 9,0%; Xơ thô ≤ 9,0%; Khoáng tổng số ≤ 10,0 %.</w:t>
            </w:r>
            <w:r>
              <w:rPr>
                <w:sz w:val="20"/>
                <w:szCs w:val="20"/>
              </w:rPr>
              <w:br/>
              <w:t xml:space="preserve">- Chỉ tiêu an toàn: Asen (As) ≤ 10,0 mg/kg, Cadimi (Cd) ≤ 5,0 mg/kg, Chì (Pb) ≤ 5,0 mg/kg, Thủy ngân (Hg) ≤ 0,3 mg/kg, Salmonella spp không phát hiện CFU trong 25 gram, Aflatoxin </w:t>
            </w:r>
            <w:r>
              <w:rPr>
                <w:sz w:val="20"/>
                <w:szCs w:val="20"/>
              </w:rPr>
              <w:lastRenderedPageBreak/>
              <w:t>B1 nhỏ hơn 20 ppb; E. coli nhỏ hơn 10 CFU/g.</w:t>
            </w:r>
          </w:p>
        </w:tc>
        <w:tc>
          <w:tcPr>
            <w:tcW w:w="1447" w:type="dxa"/>
            <w:shd w:val="clear" w:color="auto" w:fill="auto"/>
            <w:tcMar>
              <w:top w:w="30" w:type="dxa"/>
              <w:left w:w="45" w:type="dxa"/>
              <w:bottom w:w="30" w:type="dxa"/>
              <w:right w:w="45" w:type="dxa"/>
            </w:tcMar>
            <w:vAlign w:val="center"/>
          </w:tcPr>
          <w:p w:rsidR="00873541" w:rsidRDefault="00873541" w:rsidP="00873541">
            <w:pPr>
              <w:jc w:val="center"/>
              <w:rPr>
                <w:sz w:val="20"/>
                <w:szCs w:val="20"/>
              </w:rPr>
            </w:pPr>
            <w:r>
              <w:rPr>
                <w:sz w:val="20"/>
                <w:szCs w:val="20"/>
              </w:rPr>
              <w:lastRenderedPageBreak/>
              <w:t>Thức ăn khô, cung cấp nguồn dinh dưỡng đầy đủ và cân bằng cho mèo</w:t>
            </w:r>
          </w:p>
        </w:tc>
        <w:tc>
          <w:tcPr>
            <w:tcW w:w="709" w:type="dxa"/>
            <w:shd w:val="clear" w:color="auto" w:fill="auto"/>
            <w:tcMar>
              <w:top w:w="30" w:type="dxa"/>
              <w:left w:w="45" w:type="dxa"/>
              <w:bottom w:w="30" w:type="dxa"/>
              <w:right w:w="45" w:type="dxa"/>
            </w:tcMar>
            <w:vAlign w:val="center"/>
          </w:tcPr>
          <w:p w:rsidR="00873541" w:rsidRDefault="00873541" w:rsidP="00873541">
            <w:pPr>
              <w:jc w:val="center"/>
              <w:rPr>
                <w:sz w:val="20"/>
                <w:szCs w:val="20"/>
              </w:rPr>
            </w:pPr>
            <w:r>
              <w:rPr>
                <w:sz w:val="20"/>
                <w:szCs w:val="20"/>
              </w:rPr>
              <w:t>Dạng hạt</w:t>
            </w:r>
          </w:p>
        </w:tc>
        <w:tc>
          <w:tcPr>
            <w:tcW w:w="700" w:type="dxa"/>
            <w:shd w:val="clear" w:color="auto" w:fill="auto"/>
            <w:tcMar>
              <w:top w:w="30" w:type="dxa"/>
              <w:left w:w="45" w:type="dxa"/>
              <w:bottom w:w="30" w:type="dxa"/>
              <w:right w:w="45" w:type="dxa"/>
            </w:tcMar>
            <w:vAlign w:val="center"/>
          </w:tcPr>
          <w:p w:rsidR="00873541" w:rsidRDefault="00873541" w:rsidP="00873541">
            <w:pPr>
              <w:jc w:val="center"/>
              <w:rPr>
                <w:sz w:val="20"/>
                <w:szCs w:val="20"/>
              </w:rPr>
            </w:pPr>
            <w:r>
              <w:rPr>
                <w:sz w:val="20"/>
                <w:szCs w:val="20"/>
              </w:rPr>
              <w:t>Nâu tự nhiên</w:t>
            </w:r>
          </w:p>
        </w:tc>
        <w:tc>
          <w:tcPr>
            <w:tcW w:w="1709" w:type="dxa"/>
            <w:shd w:val="clear" w:color="auto" w:fill="auto"/>
            <w:tcMar>
              <w:top w:w="30" w:type="dxa"/>
              <w:left w:w="45" w:type="dxa"/>
              <w:bottom w:w="30" w:type="dxa"/>
              <w:right w:w="45" w:type="dxa"/>
            </w:tcMar>
            <w:vAlign w:val="center"/>
          </w:tcPr>
          <w:p w:rsidR="00873541" w:rsidRDefault="00873541" w:rsidP="00873541">
            <w:pPr>
              <w:jc w:val="center"/>
              <w:rPr>
                <w:sz w:val="20"/>
                <w:szCs w:val="20"/>
              </w:rPr>
            </w:pPr>
            <w:r>
              <w:rPr>
                <w:sz w:val="20"/>
                <w:szCs w:val="20"/>
              </w:rPr>
              <w:t>Hebei Shengxi Pet Food Co., Ltd</w:t>
            </w:r>
          </w:p>
        </w:tc>
        <w:tc>
          <w:tcPr>
            <w:tcW w:w="993" w:type="dxa"/>
            <w:shd w:val="clear" w:color="auto" w:fill="auto"/>
            <w:tcMar>
              <w:top w:w="30" w:type="dxa"/>
              <w:left w:w="45" w:type="dxa"/>
              <w:bottom w:w="30" w:type="dxa"/>
              <w:right w:w="45" w:type="dxa"/>
            </w:tcMar>
            <w:vAlign w:val="center"/>
          </w:tcPr>
          <w:p w:rsidR="00873541" w:rsidRDefault="00873541" w:rsidP="00873541">
            <w:pPr>
              <w:jc w:val="center"/>
              <w:rPr>
                <w:sz w:val="20"/>
                <w:szCs w:val="20"/>
              </w:rPr>
            </w:pPr>
            <w:r>
              <w:rPr>
                <w:sz w:val="20"/>
                <w:szCs w:val="20"/>
              </w:rPr>
              <w:t>China</w:t>
            </w:r>
          </w:p>
        </w:tc>
        <w:tc>
          <w:tcPr>
            <w:tcW w:w="2126" w:type="dxa"/>
            <w:shd w:val="clear" w:color="auto" w:fill="auto"/>
            <w:tcMar>
              <w:top w:w="30" w:type="dxa"/>
              <w:left w:w="45" w:type="dxa"/>
              <w:bottom w:w="30" w:type="dxa"/>
              <w:right w:w="45" w:type="dxa"/>
            </w:tcMar>
            <w:vAlign w:val="center"/>
          </w:tcPr>
          <w:p w:rsidR="00873541" w:rsidRDefault="00873541" w:rsidP="00873541">
            <w:pPr>
              <w:jc w:val="center"/>
              <w:rPr>
                <w:sz w:val="20"/>
                <w:szCs w:val="20"/>
              </w:rPr>
            </w:pPr>
            <w:r>
              <w:rPr>
                <w:sz w:val="20"/>
                <w:szCs w:val="20"/>
              </w:rPr>
              <w:t>No.288, Wenchang Street, Economic Development Zone, Nanhe District, Xingtai City, Hebei Province, China</w:t>
            </w:r>
          </w:p>
        </w:tc>
      </w:tr>
      <w:tr w:rsidR="00873541" w:rsidRPr="00A547BA" w:rsidTr="00873541">
        <w:trPr>
          <w:trHeight w:val="315"/>
          <w:jc w:val="center"/>
        </w:trPr>
        <w:tc>
          <w:tcPr>
            <w:tcW w:w="425" w:type="dxa"/>
            <w:shd w:val="clear" w:color="auto" w:fill="auto"/>
            <w:tcMar>
              <w:top w:w="30" w:type="dxa"/>
              <w:left w:w="45" w:type="dxa"/>
              <w:bottom w:w="30" w:type="dxa"/>
              <w:right w:w="45" w:type="dxa"/>
            </w:tcMar>
            <w:vAlign w:val="center"/>
          </w:tcPr>
          <w:p w:rsidR="00873541" w:rsidRDefault="00873541" w:rsidP="00873541">
            <w:pPr>
              <w:rPr>
                <w:sz w:val="20"/>
                <w:szCs w:val="20"/>
              </w:rPr>
            </w:pPr>
            <w:r>
              <w:rPr>
                <w:sz w:val="20"/>
                <w:szCs w:val="20"/>
              </w:rPr>
              <w:lastRenderedPageBreak/>
              <w:t>38</w:t>
            </w:r>
          </w:p>
        </w:tc>
        <w:tc>
          <w:tcPr>
            <w:tcW w:w="1874" w:type="dxa"/>
            <w:shd w:val="clear" w:color="auto" w:fill="auto"/>
            <w:tcMar>
              <w:top w:w="30" w:type="dxa"/>
              <w:left w:w="45" w:type="dxa"/>
              <w:bottom w:w="30" w:type="dxa"/>
              <w:right w:w="45" w:type="dxa"/>
            </w:tcMar>
            <w:vAlign w:val="center"/>
          </w:tcPr>
          <w:p w:rsidR="00873541" w:rsidRDefault="00873541" w:rsidP="00873541">
            <w:pPr>
              <w:jc w:val="center"/>
              <w:rPr>
                <w:sz w:val="20"/>
                <w:szCs w:val="20"/>
              </w:rPr>
            </w:pPr>
            <w:r>
              <w:rPr>
                <w:sz w:val="20"/>
                <w:szCs w:val="20"/>
              </w:rPr>
              <w:t>Dazzle Dog Soft Hand Cook Bronchi</w:t>
            </w:r>
          </w:p>
        </w:tc>
        <w:tc>
          <w:tcPr>
            <w:tcW w:w="1529" w:type="dxa"/>
            <w:shd w:val="clear" w:color="auto" w:fill="auto"/>
            <w:tcMar>
              <w:top w:w="30" w:type="dxa"/>
              <w:left w:w="45" w:type="dxa"/>
              <w:bottom w:w="30" w:type="dxa"/>
              <w:right w:w="45" w:type="dxa"/>
            </w:tcMar>
            <w:vAlign w:val="center"/>
          </w:tcPr>
          <w:p w:rsidR="00873541" w:rsidRDefault="00873541" w:rsidP="00873541">
            <w:pPr>
              <w:jc w:val="center"/>
              <w:rPr>
                <w:sz w:val="20"/>
                <w:szCs w:val="20"/>
              </w:rPr>
            </w:pPr>
            <w:r>
              <w:rPr>
                <w:sz w:val="20"/>
                <w:szCs w:val="20"/>
              </w:rPr>
              <w:t>TCCS 05:2026/DAZZLE</w:t>
            </w:r>
          </w:p>
        </w:tc>
        <w:tc>
          <w:tcPr>
            <w:tcW w:w="992" w:type="dxa"/>
            <w:shd w:val="clear" w:color="auto" w:fill="auto"/>
            <w:tcMar>
              <w:top w:w="30" w:type="dxa"/>
              <w:left w:w="45" w:type="dxa"/>
              <w:bottom w:w="30" w:type="dxa"/>
              <w:right w:w="45" w:type="dxa"/>
            </w:tcMar>
            <w:vAlign w:val="center"/>
          </w:tcPr>
          <w:p w:rsidR="00873541" w:rsidRDefault="00873541" w:rsidP="00873541">
            <w:pPr>
              <w:jc w:val="center"/>
              <w:rPr>
                <w:sz w:val="20"/>
                <w:szCs w:val="20"/>
              </w:rPr>
            </w:pPr>
            <w:r>
              <w:rPr>
                <w:sz w:val="20"/>
                <w:szCs w:val="20"/>
              </w:rPr>
              <w:t>38-7/26-CNTY-TAHHNK</w:t>
            </w:r>
          </w:p>
        </w:tc>
        <w:tc>
          <w:tcPr>
            <w:tcW w:w="2239" w:type="dxa"/>
            <w:shd w:val="clear" w:color="auto" w:fill="auto"/>
            <w:tcMar>
              <w:top w:w="30" w:type="dxa"/>
              <w:left w:w="45" w:type="dxa"/>
              <w:bottom w:w="30" w:type="dxa"/>
              <w:right w:w="45" w:type="dxa"/>
            </w:tcMar>
            <w:vAlign w:val="center"/>
          </w:tcPr>
          <w:p w:rsidR="00873541" w:rsidRDefault="00873541" w:rsidP="00873541">
            <w:pPr>
              <w:rPr>
                <w:sz w:val="20"/>
                <w:szCs w:val="20"/>
              </w:rPr>
            </w:pPr>
            <w:r>
              <w:rPr>
                <w:sz w:val="20"/>
                <w:szCs w:val="20"/>
              </w:rPr>
              <w:t>- Thành phần nguyên liệu: Thịt gà tươi, protein đậu nành cô lập, glycerin, bột gạo, bột thịt gà sấy khô, tinh bột khoai tây, gan gà, dầu đậu nành, tinh bột sắn, fructooligosaccharide, cellulose dạng bột, protein thủy phân, cà rốt sợi, bắp cải, bí đỏ ngọt, kali citrate, kali sorbate, hỗn hợp vitamin (vitamin A, C, D3, E, B1, B2, B6, B12, axit DL-pantothenic, axit folic, niacin) và hỗn hợp khoáng (Fe, Zn, Mn, Cu, I, Se), dicalcium phosphate, probiotic (Lactobacillus paracasei, Bifidobacterium bifidum, Bifidobacterium longum), Boswellia, MSM (methylsulfonylmethane), choline chloride, bột hạt lanh, phosphat hỗn hợp, magiê, maltodextrin, calcium carbonate, axit citric, cô đặc lê, bột bồ công anh, L-carnitine, zeolite, men bia.</w:t>
            </w:r>
            <w:r>
              <w:rPr>
                <w:sz w:val="20"/>
                <w:szCs w:val="20"/>
              </w:rPr>
              <w:br/>
              <w:t xml:space="preserve">- Chỉ tiêu chất lượng: Độ </w:t>
            </w:r>
            <w:r>
              <w:rPr>
                <w:sz w:val="20"/>
                <w:szCs w:val="20"/>
              </w:rPr>
              <w:lastRenderedPageBreak/>
              <w:t>ẩm ≤ 25,0 %; Protein thô ≥ 23,0 %; Béo thô ≥ 13,0%; Xơ thô ≤ 1,0%; Khoáng tổng số ≤ 7,5 %; Canxi (Ca) (min-max): 0,7 - 1,9 %; Phốt pho (P): 0,7 - 2,1%.</w:t>
            </w:r>
            <w:r>
              <w:rPr>
                <w:sz w:val="20"/>
                <w:szCs w:val="20"/>
              </w:rPr>
              <w:br/>
              <w:t>- Chỉ tiêu an toàn: Asen (As) ≤ 10,0 mg/kg, Cadimi (Cd) ≤ 2,0 mg/kg, Chì (Pb) ≤ 5,0 mg/kg, Thủy ngân (Hg) ≤ 0,3 mg/kg, Salmonella spp không phát hiện CFU trong 25 gram, Aflatoxin B1 nhỏ hơn 20 ppb; E. coli nhỏ hơn 10 CFU/g.</w:t>
            </w:r>
          </w:p>
        </w:tc>
        <w:tc>
          <w:tcPr>
            <w:tcW w:w="1447" w:type="dxa"/>
            <w:shd w:val="clear" w:color="auto" w:fill="auto"/>
            <w:tcMar>
              <w:top w:w="30" w:type="dxa"/>
              <w:left w:w="45" w:type="dxa"/>
              <w:bottom w:w="30" w:type="dxa"/>
              <w:right w:w="45" w:type="dxa"/>
            </w:tcMar>
            <w:vAlign w:val="center"/>
          </w:tcPr>
          <w:p w:rsidR="00873541" w:rsidRDefault="00873541" w:rsidP="00873541">
            <w:pPr>
              <w:jc w:val="center"/>
              <w:rPr>
                <w:sz w:val="20"/>
                <w:szCs w:val="20"/>
              </w:rPr>
            </w:pPr>
            <w:r>
              <w:rPr>
                <w:sz w:val="20"/>
                <w:szCs w:val="20"/>
              </w:rPr>
              <w:lastRenderedPageBreak/>
              <w:t>Thức ăn hoàn chỉnh cho chó</w:t>
            </w:r>
          </w:p>
        </w:tc>
        <w:tc>
          <w:tcPr>
            <w:tcW w:w="709" w:type="dxa"/>
            <w:shd w:val="clear" w:color="auto" w:fill="auto"/>
            <w:tcMar>
              <w:top w:w="30" w:type="dxa"/>
              <w:left w:w="45" w:type="dxa"/>
              <w:bottom w:w="30" w:type="dxa"/>
              <w:right w:w="45" w:type="dxa"/>
            </w:tcMar>
            <w:vAlign w:val="center"/>
          </w:tcPr>
          <w:p w:rsidR="00873541" w:rsidRDefault="00873541" w:rsidP="00873541">
            <w:pPr>
              <w:jc w:val="center"/>
              <w:rPr>
                <w:sz w:val="20"/>
                <w:szCs w:val="20"/>
              </w:rPr>
            </w:pPr>
            <w:r>
              <w:rPr>
                <w:sz w:val="20"/>
                <w:szCs w:val="20"/>
              </w:rPr>
              <w:t>Dạng viên</w:t>
            </w:r>
          </w:p>
        </w:tc>
        <w:tc>
          <w:tcPr>
            <w:tcW w:w="700" w:type="dxa"/>
            <w:shd w:val="clear" w:color="auto" w:fill="auto"/>
            <w:tcMar>
              <w:top w:w="30" w:type="dxa"/>
              <w:left w:w="45" w:type="dxa"/>
              <w:bottom w:w="30" w:type="dxa"/>
              <w:right w:w="45" w:type="dxa"/>
            </w:tcMar>
            <w:vAlign w:val="center"/>
          </w:tcPr>
          <w:p w:rsidR="00873541" w:rsidRDefault="00873541" w:rsidP="00873541">
            <w:pPr>
              <w:jc w:val="center"/>
              <w:rPr>
                <w:sz w:val="20"/>
                <w:szCs w:val="20"/>
              </w:rPr>
            </w:pPr>
            <w:r>
              <w:rPr>
                <w:sz w:val="20"/>
                <w:szCs w:val="20"/>
              </w:rPr>
              <w:t>Màu nâu</w:t>
            </w:r>
          </w:p>
        </w:tc>
        <w:tc>
          <w:tcPr>
            <w:tcW w:w="1709" w:type="dxa"/>
            <w:shd w:val="clear" w:color="auto" w:fill="auto"/>
            <w:tcMar>
              <w:top w:w="30" w:type="dxa"/>
              <w:left w:w="45" w:type="dxa"/>
              <w:bottom w:w="30" w:type="dxa"/>
              <w:right w:w="45" w:type="dxa"/>
            </w:tcMar>
            <w:vAlign w:val="center"/>
          </w:tcPr>
          <w:p w:rsidR="00873541" w:rsidRDefault="00873541" w:rsidP="00873541">
            <w:pPr>
              <w:jc w:val="center"/>
              <w:rPr>
                <w:sz w:val="20"/>
                <w:szCs w:val="20"/>
              </w:rPr>
            </w:pPr>
            <w:r>
              <w:rPr>
                <w:sz w:val="20"/>
                <w:szCs w:val="20"/>
              </w:rPr>
              <w:t>Pet One Co.,Ltd</w:t>
            </w:r>
          </w:p>
        </w:tc>
        <w:tc>
          <w:tcPr>
            <w:tcW w:w="993" w:type="dxa"/>
            <w:shd w:val="clear" w:color="auto" w:fill="auto"/>
            <w:tcMar>
              <w:top w:w="30" w:type="dxa"/>
              <w:left w:w="45" w:type="dxa"/>
              <w:bottom w:w="30" w:type="dxa"/>
              <w:right w:w="45" w:type="dxa"/>
            </w:tcMar>
            <w:vAlign w:val="center"/>
          </w:tcPr>
          <w:p w:rsidR="00873541" w:rsidRDefault="00873541" w:rsidP="00873541">
            <w:pPr>
              <w:jc w:val="center"/>
              <w:rPr>
                <w:sz w:val="20"/>
                <w:szCs w:val="20"/>
              </w:rPr>
            </w:pPr>
            <w:r>
              <w:rPr>
                <w:sz w:val="20"/>
                <w:szCs w:val="20"/>
              </w:rPr>
              <w:t>Korea</w:t>
            </w:r>
          </w:p>
        </w:tc>
        <w:tc>
          <w:tcPr>
            <w:tcW w:w="2126" w:type="dxa"/>
            <w:shd w:val="clear" w:color="auto" w:fill="auto"/>
            <w:tcMar>
              <w:top w:w="30" w:type="dxa"/>
              <w:left w:w="45" w:type="dxa"/>
              <w:bottom w:w="30" w:type="dxa"/>
              <w:right w:w="45" w:type="dxa"/>
            </w:tcMar>
            <w:vAlign w:val="center"/>
          </w:tcPr>
          <w:p w:rsidR="00873541" w:rsidRDefault="00873541" w:rsidP="00873541">
            <w:pPr>
              <w:jc w:val="center"/>
              <w:rPr>
                <w:sz w:val="20"/>
                <w:szCs w:val="20"/>
              </w:rPr>
            </w:pPr>
            <w:r>
              <w:rPr>
                <w:sz w:val="20"/>
                <w:szCs w:val="20"/>
              </w:rPr>
              <w:t>60, Samjuk-ro, Samjuk-myeon, Anseong-si, Gyeonggi-do, Korea</w:t>
            </w:r>
          </w:p>
        </w:tc>
      </w:tr>
      <w:tr w:rsidR="00873541" w:rsidRPr="00A547BA" w:rsidTr="00873541">
        <w:trPr>
          <w:trHeight w:val="315"/>
          <w:jc w:val="center"/>
        </w:trPr>
        <w:tc>
          <w:tcPr>
            <w:tcW w:w="425" w:type="dxa"/>
            <w:shd w:val="clear" w:color="auto" w:fill="auto"/>
            <w:tcMar>
              <w:top w:w="30" w:type="dxa"/>
              <w:left w:w="45" w:type="dxa"/>
              <w:bottom w:w="30" w:type="dxa"/>
              <w:right w:w="45" w:type="dxa"/>
            </w:tcMar>
            <w:vAlign w:val="center"/>
          </w:tcPr>
          <w:p w:rsidR="00873541" w:rsidRDefault="00873541" w:rsidP="00873541">
            <w:pPr>
              <w:rPr>
                <w:sz w:val="20"/>
                <w:szCs w:val="20"/>
              </w:rPr>
            </w:pPr>
            <w:r>
              <w:rPr>
                <w:sz w:val="20"/>
                <w:szCs w:val="20"/>
              </w:rPr>
              <w:lastRenderedPageBreak/>
              <w:t>39</w:t>
            </w:r>
          </w:p>
        </w:tc>
        <w:tc>
          <w:tcPr>
            <w:tcW w:w="1874" w:type="dxa"/>
            <w:shd w:val="clear" w:color="auto" w:fill="auto"/>
            <w:tcMar>
              <w:top w:w="30" w:type="dxa"/>
              <w:left w:w="45" w:type="dxa"/>
              <w:bottom w:w="30" w:type="dxa"/>
              <w:right w:w="45" w:type="dxa"/>
            </w:tcMar>
            <w:vAlign w:val="center"/>
          </w:tcPr>
          <w:p w:rsidR="00873541" w:rsidRDefault="00873541" w:rsidP="00873541">
            <w:pPr>
              <w:jc w:val="center"/>
              <w:rPr>
                <w:sz w:val="20"/>
                <w:szCs w:val="20"/>
              </w:rPr>
            </w:pPr>
            <w:r>
              <w:rPr>
                <w:sz w:val="20"/>
                <w:szCs w:val="20"/>
              </w:rPr>
              <w:t>Dazzle Dog Soft Hand Cook Tear Stains</w:t>
            </w:r>
          </w:p>
        </w:tc>
        <w:tc>
          <w:tcPr>
            <w:tcW w:w="1529" w:type="dxa"/>
            <w:shd w:val="clear" w:color="auto" w:fill="auto"/>
            <w:tcMar>
              <w:top w:w="30" w:type="dxa"/>
              <w:left w:w="45" w:type="dxa"/>
              <w:bottom w:w="30" w:type="dxa"/>
              <w:right w:w="45" w:type="dxa"/>
            </w:tcMar>
            <w:vAlign w:val="center"/>
          </w:tcPr>
          <w:p w:rsidR="00873541" w:rsidRDefault="00873541" w:rsidP="00873541">
            <w:pPr>
              <w:jc w:val="center"/>
              <w:rPr>
                <w:sz w:val="20"/>
                <w:szCs w:val="20"/>
              </w:rPr>
            </w:pPr>
            <w:r>
              <w:rPr>
                <w:sz w:val="20"/>
                <w:szCs w:val="20"/>
              </w:rPr>
              <w:t>TCCS 06:2026/DAZZLE</w:t>
            </w:r>
          </w:p>
        </w:tc>
        <w:tc>
          <w:tcPr>
            <w:tcW w:w="992" w:type="dxa"/>
            <w:shd w:val="clear" w:color="auto" w:fill="auto"/>
            <w:tcMar>
              <w:top w:w="30" w:type="dxa"/>
              <w:left w:w="45" w:type="dxa"/>
              <w:bottom w:w="30" w:type="dxa"/>
              <w:right w:w="45" w:type="dxa"/>
            </w:tcMar>
            <w:vAlign w:val="center"/>
          </w:tcPr>
          <w:p w:rsidR="00873541" w:rsidRDefault="00873541" w:rsidP="00873541">
            <w:pPr>
              <w:jc w:val="center"/>
              <w:rPr>
                <w:sz w:val="20"/>
                <w:szCs w:val="20"/>
              </w:rPr>
            </w:pPr>
            <w:r>
              <w:rPr>
                <w:sz w:val="20"/>
                <w:szCs w:val="20"/>
              </w:rPr>
              <w:t>39-7/26-CNTY-TAHHNK</w:t>
            </w:r>
          </w:p>
        </w:tc>
        <w:tc>
          <w:tcPr>
            <w:tcW w:w="2239" w:type="dxa"/>
            <w:shd w:val="clear" w:color="auto" w:fill="auto"/>
            <w:tcMar>
              <w:top w:w="30" w:type="dxa"/>
              <w:left w:w="45" w:type="dxa"/>
              <w:bottom w:w="30" w:type="dxa"/>
              <w:right w:w="45" w:type="dxa"/>
            </w:tcMar>
            <w:vAlign w:val="center"/>
          </w:tcPr>
          <w:p w:rsidR="00873541" w:rsidRDefault="00873541" w:rsidP="00873541">
            <w:pPr>
              <w:rPr>
                <w:sz w:val="20"/>
                <w:szCs w:val="20"/>
              </w:rPr>
            </w:pPr>
            <w:r>
              <w:rPr>
                <w:sz w:val="20"/>
                <w:szCs w:val="20"/>
              </w:rPr>
              <w:t xml:space="preserve">- Thành phần nguyên liệu: Thịt gà tươi, protein đậu nành cô lập, glycerin, bột gạo, bột thịt gà sấy khô, tinh bột khoai tây, gan gà, dầu đậu nành, tinh bột sắn, fructooligosaccharide, cellulose dạng bột, protein thủy phân, cà rốt sợi, bắp cải, bí đỏ ngọt, kali citrate, kali sorbate, hỗn hợp vitamin (vitamin A, C, D3, E, B1, B2, B6, B12, axit DL-pantothenic, axit folic, niacin) và hỗn hợp khoáng (Fe, Zn, Mn, Cu, </w:t>
            </w:r>
            <w:r>
              <w:rPr>
                <w:sz w:val="20"/>
                <w:szCs w:val="20"/>
              </w:rPr>
              <w:lastRenderedPageBreak/>
              <w:t>I, Se), dicalcium phosphate, probiotic (Lactobacillus paracasei, Bifidobacterium bifidum, Bifidobacterium longum), Boswellia, MSM (methylsulfonylmethane), choline chloride, axit béo Omega-3, bột hạt lanh, phosphat hỗn hợp, beta-glucan, magiê, maltodextrin, calcium carbonate, axit citric, chiết xuất hương thảo, zeolite, men bia.</w:t>
            </w:r>
            <w:r>
              <w:rPr>
                <w:sz w:val="20"/>
                <w:szCs w:val="20"/>
              </w:rPr>
              <w:br/>
              <w:t>- Chỉ tiêu chất lượng: Độ ẩm ≤ 25,0 %; Protein thô ≥ 23,0 %; Béo thô ≥ 13,0%; Xơ thô ≤ 1,0%; Khoáng tổng số ≤ 7,5 %; Canxi (Ca) (min-max): 0,7 - 1,9 %; Phốt pho (P): 0,7 - 2,1%.</w:t>
            </w:r>
            <w:r>
              <w:rPr>
                <w:sz w:val="20"/>
                <w:szCs w:val="20"/>
              </w:rPr>
              <w:br/>
              <w:t>- Chỉ tiêu an toàn: Asen (As) ≤ 10,0 mg/kg, Cadimi (Cd) ≤ 2,0 mg/kg, Chì (Pb) ≤ 5,0 mg/kg, Thủy ngân (Hg) ≤ 0,3 mg/kg, Salmonella spp không phát hiện CFU trong 25 gram, Aflatoxin B1 nhỏ hơn 20 ppb; E. coli nhỏ hơn 10 CFU/g.</w:t>
            </w:r>
          </w:p>
        </w:tc>
        <w:tc>
          <w:tcPr>
            <w:tcW w:w="1447" w:type="dxa"/>
            <w:shd w:val="clear" w:color="auto" w:fill="auto"/>
            <w:tcMar>
              <w:top w:w="30" w:type="dxa"/>
              <w:left w:w="45" w:type="dxa"/>
              <w:bottom w:w="30" w:type="dxa"/>
              <w:right w:w="45" w:type="dxa"/>
            </w:tcMar>
            <w:vAlign w:val="center"/>
          </w:tcPr>
          <w:p w:rsidR="00873541" w:rsidRDefault="00873541" w:rsidP="00873541">
            <w:pPr>
              <w:jc w:val="center"/>
              <w:rPr>
                <w:sz w:val="20"/>
                <w:szCs w:val="20"/>
              </w:rPr>
            </w:pPr>
            <w:r>
              <w:rPr>
                <w:sz w:val="20"/>
                <w:szCs w:val="20"/>
              </w:rPr>
              <w:lastRenderedPageBreak/>
              <w:t>Thức ăn hoàn chỉnh cho chó</w:t>
            </w:r>
          </w:p>
        </w:tc>
        <w:tc>
          <w:tcPr>
            <w:tcW w:w="709" w:type="dxa"/>
            <w:shd w:val="clear" w:color="auto" w:fill="auto"/>
            <w:tcMar>
              <w:top w:w="30" w:type="dxa"/>
              <w:left w:w="45" w:type="dxa"/>
              <w:bottom w:w="30" w:type="dxa"/>
              <w:right w:w="45" w:type="dxa"/>
            </w:tcMar>
            <w:vAlign w:val="center"/>
          </w:tcPr>
          <w:p w:rsidR="00873541" w:rsidRDefault="00873541" w:rsidP="00873541">
            <w:pPr>
              <w:jc w:val="center"/>
              <w:rPr>
                <w:sz w:val="20"/>
                <w:szCs w:val="20"/>
              </w:rPr>
            </w:pPr>
            <w:r>
              <w:rPr>
                <w:sz w:val="20"/>
                <w:szCs w:val="20"/>
              </w:rPr>
              <w:t>Dạng viên</w:t>
            </w:r>
          </w:p>
        </w:tc>
        <w:tc>
          <w:tcPr>
            <w:tcW w:w="700" w:type="dxa"/>
            <w:shd w:val="clear" w:color="auto" w:fill="auto"/>
            <w:tcMar>
              <w:top w:w="30" w:type="dxa"/>
              <w:left w:w="45" w:type="dxa"/>
              <w:bottom w:w="30" w:type="dxa"/>
              <w:right w:w="45" w:type="dxa"/>
            </w:tcMar>
            <w:vAlign w:val="center"/>
          </w:tcPr>
          <w:p w:rsidR="00873541" w:rsidRDefault="00873541" w:rsidP="00873541">
            <w:pPr>
              <w:jc w:val="center"/>
              <w:rPr>
                <w:sz w:val="20"/>
                <w:szCs w:val="20"/>
              </w:rPr>
            </w:pPr>
            <w:r>
              <w:rPr>
                <w:sz w:val="20"/>
                <w:szCs w:val="20"/>
              </w:rPr>
              <w:t>Màu nâu</w:t>
            </w:r>
          </w:p>
        </w:tc>
        <w:tc>
          <w:tcPr>
            <w:tcW w:w="1709" w:type="dxa"/>
            <w:shd w:val="clear" w:color="auto" w:fill="auto"/>
            <w:tcMar>
              <w:top w:w="30" w:type="dxa"/>
              <w:left w:w="45" w:type="dxa"/>
              <w:bottom w:w="30" w:type="dxa"/>
              <w:right w:w="45" w:type="dxa"/>
            </w:tcMar>
            <w:vAlign w:val="center"/>
          </w:tcPr>
          <w:p w:rsidR="00873541" w:rsidRDefault="00873541" w:rsidP="00873541">
            <w:pPr>
              <w:jc w:val="center"/>
              <w:rPr>
                <w:sz w:val="20"/>
                <w:szCs w:val="20"/>
              </w:rPr>
            </w:pPr>
            <w:r>
              <w:rPr>
                <w:sz w:val="20"/>
                <w:szCs w:val="20"/>
              </w:rPr>
              <w:t>Pet One Co.,Ltd</w:t>
            </w:r>
          </w:p>
        </w:tc>
        <w:tc>
          <w:tcPr>
            <w:tcW w:w="993" w:type="dxa"/>
            <w:shd w:val="clear" w:color="auto" w:fill="auto"/>
            <w:tcMar>
              <w:top w:w="30" w:type="dxa"/>
              <w:left w:w="45" w:type="dxa"/>
              <w:bottom w:w="30" w:type="dxa"/>
              <w:right w:w="45" w:type="dxa"/>
            </w:tcMar>
            <w:vAlign w:val="center"/>
          </w:tcPr>
          <w:p w:rsidR="00873541" w:rsidRDefault="00873541" w:rsidP="00873541">
            <w:pPr>
              <w:jc w:val="center"/>
              <w:rPr>
                <w:sz w:val="20"/>
                <w:szCs w:val="20"/>
              </w:rPr>
            </w:pPr>
            <w:r>
              <w:rPr>
                <w:sz w:val="20"/>
                <w:szCs w:val="20"/>
              </w:rPr>
              <w:t>Korea</w:t>
            </w:r>
          </w:p>
        </w:tc>
        <w:tc>
          <w:tcPr>
            <w:tcW w:w="2126" w:type="dxa"/>
            <w:shd w:val="clear" w:color="auto" w:fill="auto"/>
            <w:tcMar>
              <w:top w:w="30" w:type="dxa"/>
              <w:left w:w="45" w:type="dxa"/>
              <w:bottom w:w="30" w:type="dxa"/>
              <w:right w:w="45" w:type="dxa"/>
            </w:tcMar>
            <w:vAlign w:val="center"/>
          </w:tcPr>
          <w:p w:rsidR="00873541" w:rsidRDefault="00873541" w:rsidP="00873541">
            <w:pPr>
              <w:jc w:val="center"/>
              <w:rPr>
                <w:sz w:val="20"/>
                <w:szCs w:val="20"/>
              </w:rPr>
            </w:pPr>
            <w:r>
              <w:rPr>
                <w:sz w:val="20"/>
                <w:szCs w:val="20"/>
              </w:rPr>
              <w:t>60, Samjuk-ro, Samjuk-myeon, Anseong-si, Gyeonggi-do, Korea</w:t>
            </w:r>
          </w:p>
        </w:tc>
      </w:tr>
      <w:tr w:rsidR="00873541" w:rsidRPr="00A547BA" w:rsidTr="00873541">
        <w:trPr>
          <w:trHeight w:val="315"/>
          <w:jc w:val="center"/>
        </w:trPr>
        <w:tc>
          <w:tcPr>
            <w:tcW w:w="425" w:type="dxa"/>
            <w:shd w:val="clear" w:color="auto" w:fill="auto"/>
            <w:tcMar>
              <w:top w:w="30" w:type="dxa"/>
              <w:left w:w="45" w:type="dxa"/>
              <w:bottom w:w="30" w:type="dxa"/>
              <w:right w:w="45" w:type="dxa"/>
            </w:tcMar>
            <w:vAlign w:val="center"/>
          </w:tcPr>
          <w:p w:rsidR="00873541" w:rsidRDefault="00873541" w:rsidP="00873541">
            <w:pPr>
              <w:rPr>
                <w:sz w:val="20"/>
                <w:szCs w:val="20"/>
              </w:rPr>
            </w:pPr>
            <w:r>
              <w:rPr>
                <w:sz w:val="20"/>
                <w:szCs w:val="20"/>
              </w:rPr>
              <w:lastRenderedPageBreak/>
              <w:t>40</w:t>
            </w:r>
          </w:p>
        </w:tc>
        <w:tc>
          <w:tcPr>
            <w:tcW w:w="1874" w:type="dxa"/>
            <w:shd w:val="clear" w:color="auto" w:fill="auto"/>
            <w:tcMar>
              <w:top w:w="30" w:type="dxa"/>
              <w:left w:w="45" w:type="dxa"/>
              <w:bottom w:w="30" w:type="dxa"/>
              <w:right w:w="45" w:type="dxa"/>
            </w:tcMar>
            <w:vAlign w:val="center"/>
          </w:tcPr>
          <w:p w:rsidR="00873541" w:rsidRDefault="00873541" w:rsidP="00873541">
            <w:pPr>
              <w:jc w:val="center"/>
              <w:rPr>
                <w:color w:val="101116"/>
                <w:sz w:val="20"/>
                <w:szCs w:val="20"/>
              </w:rPr>
            </w:pPr>
            <w:r>
              <w:rPr>
                <w:color w:val="101116"/>
                <w:sz w:val="20"/>
                <w:szCs w:val="20"/>
              </w:rPr>
              <w:t>Zoi Cat Cat Food</w:t>
            </w:r>
          </w:p>
        </w:tc>
        <w:tc>
          <w:tcPr>
            <w:tcW w:w="1529" w:type="dxa"/>
            <w:shd w:val="clear" w:color="auto" w:fill="auto"/>
            <w:tcMar>
              <w:top w:w="30" w:type="dxa"/>
              <w:left w:w="45" w:type="dxa"/>
              <w:bottom w:w="30" w:type="dxa"/>
              <w:right w:w="45" w:type="dxa"/>
            </w:tcMar>
            <w:vAlign w:val="center"/>
          </w:tcPr>
          <w:p w:rsidR="00873541" w:rsidRDefault="00873541" w:rsidP="00873541">
            <w:pPr>
              <w:jc w:val="center"/>
              <w:rPr>
                <w:sz w:val="20"/>
                <w:szCs w:val="20"/>
              </w:rPr>
            </w:pPr>
            <w:r>
              <w:rPr>
                <w:sz w:val="20"/>
                <w:szCs w:val="20"/>
              </w:rPr>
              <w:t>TCCS 65:2026/ROYAL</w:t>
            </w:r>
          </w:p>
        </w:tc>
        <w:tc>
          <w:tcPr>
            <w:tcW w:w="992" w:type="dxa"/>
            <w:shd w:val="clear" w:color="auto" w:fill="auto"/>
            <w:tcMar>
              <w:top w:w="30" w:type="dxa"/>
              <w:left w:w="45" w:type="dxa"/>
              <w:bottom w:w="30" w:type="dxa"/>
              <w:right w:w="45" w:type="dxa"/>
            </w:tcMar>
            <w:vAlign w:val="center"/>
          </w:tcPr>
          <w:p w:rsidR="00873541" w:rsidRDefault="00873541" w:rsidP="00873541">
            <w:pPr>
              <w:jc w:val="center"/>
              <w:rPr>
                <w:sz w:val="20"/>
                <w:szCs w:val="20"/>
              </w:rPr>
            </w:pPr>
            <w:r>
              <w:rPr>
                <w:sz w:val="20"/>
                <w:szCs w:val="20"/>
              </w:rPr>
              <w:t>40-7/26-CNTY-TAHHNK</w:t>
            </w:r>
          </w:p>
        </w:tc>
        <w:tc>
          <w:tcPr>
            <w:tcW w:w="2239" w:type="dxa"/>
            <w:shd w:val="clear" w:color="auto" w:fill="auto"/>
            <w:tcMar>
              <w:top w:w="30" w:type="dxa"/>
              <w:left w:w="45" w:type="dxa"/>
              <w:bottom w:w="30" w:type="dxa"/>
              <w:right w:w="45" w:type="dxa"/>
            </w:tcMar>
            <w:vAlign w:val="center"/>
          </w:tcPr>
          <w:p w:rsidR="00873541" w:rsidRDefault="00873541" w:rsidP="00873541">
            <w:pPr>
              <w:rPr>
                <w:sz w:val="20"/>
                <w:szCs w:val="20"/>
              </w:rPr>
            </w:pPr>
            <w:r>
              <w:rPr>
                <w:sz w:val="20"/>
                <w:szCs w:val="20"/>
              </w:rPr>
              <w:t>- Thành phần nguyên liệu: Ngô, bột gluten ngô, bột đậu nành, bột phụ phẩm gia cầm, gạo tấm, mỡ gà, khoáng chất (Calcium sulphate/carbonate, Iron(II)sulphate monohydrate, Zinc sulphate heptahydrate, Copper sulphate pentahydrate, Manganese sulphate monohydrate), cám gạo, bột cá, sắn, hạt lúa mì, cám lúa mì, các loại vitamin (vitamin E, vitamin B3, vitamin A, vitamin B5, vitamin B1, vitamin B2, vitamin B6, vitamin B12, vitamin D, vitamin K), L-lysine, DL-methionine, taurine, dầu cá, màu thực phẩm (Ponceau 4R), chất chống oxy hóa (Butylated hydroxyanisole (BHA), Butylated hydroxytoluene (BHT).</w:t>
            </w:r>
            <w:r>
              <w:rPr>
                <w:sz w:val="20"/>
                <w:szCs w:val="20"/>
              </w:rPr>
              <w:br/>
              <w:t>- Chỉ tiêu chất lượng: Độ ẩm ≤ 12,0 %; Protein thô ≥ 25,0 %; Béo thô ≥ 10,0 %; Xơ thô ≤ 6,0 %; Khoáng tổng số ≤ 10,0 %.</w:t>
            </w:r>
            <w:r>
              <w:rPr>
                <w:sz w:val="20"/>
                <w:szCs w:val="20"/>
              </w:rPr>
              <w:br/>
              <w:t xml:space="preserve">- Chỉ tiêu an toàn: E.coli &lt; 10 CFU/g; Salmonella spp không phát hiện CFU </w:t>
            </w:r>
            <w:r>
              <w:rPr>
                <w:sz w:val="20"/>
                <w:szCs w:val="20"/>
              </w:rPr>
              <w:lastRenderedPageBreak/>
              <w:t>trong 25 gram; Asen (As) ≤ 10 mg/kg; Cadimi (Cd) ≤ 2 mg/kg; Chì (Pb) ≤ 5 mg/kg; Thủy ngân (Hg) ≤ 0,3 mg/kg; Aflatoxin B1 ≤ 10 μg/kg.</w:t>
            </w:r>
          </w:p>
        </w:tc>
        <w:tc>
          <w:tcPr>
            <w:tcW w:w="1447" w:type="dxa"/>
            <w:shd w:val="clear" w:color="auto" w:fill="auto"/>
            <w:tcMar>
              <w:top w:w="30" w:type="dxa"/>
              <w:left w:w="45" w:type="dxa"/>
              <w:bottom w:w="30" w:type="dxa"/>
              <w:right w:w="45" w:type="dxa"/>
            </w:tcMar>
            <w:vAlign w:val="center"/>
          </w:tcPr>
          <w:p w:rsidR="00873541" w:rsidRDefault="00873541" w:rsidP="00873541">
            <w:pPr>
              <w:jc w:val="center"/>
              <w:rPr>
                <w:sz w:val="20"/>
                <w:szCs w:val="20"/>
              </w:rPr>
            </w:pPr>
            <w:r>
              <w:rPr>
                <w:sz w:val="20"/>
                <w:szCs w:val="20"/>
              </w:rPr>
              <w:lastRenderedPageBreak/>
              <w:t>Thức ăn hỗn hợp hoàn chỉnh cho mèo</w:t>
            </w:r>
          </w:p>
        </w:tc>
        <w:tc>
          <w:tcPr>
            <w:tcW w:w="709" w:type="dxa"/>
            <w:shd w:val="clear" w:color="auto" w:fill="auto"/>
            <w:tcMar>
              <w:top w:w="30" w:type="dxa"/>
              <w:left w:w="45" w:type="dxa"/>
              <w:bottom w:w="30" w:type="dxa"/>
              <w:right w:w="45" w:type="dxa"/>
            </w:tcMar>
            <w:vAlign w:val="center"/>
          </w:tcPr>
          <w:p w:rsidR="00873541" w:rsidRDefault="00873541" w:rsidP="00873541">
            <w:pPr>
              <w:jc w:val="center"/>
              <w:rPr>
                <w:sz w:val="20"/>
                <w:szCs w:val="20"/>
              </w:rPr>
            </w:pPr>
            <w:r>
              <w:rPr>
                <w:sz w:val="20"/>
                <w:szCs w:val="20"/>
              </w:rPr>
              <w:t>Dạng hạt</w:t>
            </w:r>
          </w:p>
        </w:tc>
        <w:tc>
          <w:tcPr>
            <w:tcW w:w="700" w:type="dxa"/>
            <w:shd w:val="clear" w:color="auto" w:fill="auto"/>
            <w:tcMar>
              <w:top w:w="30" w:type="dxa"/>
              <w:left w:w="45" w:type="dxa"/>
              <w:bottom w:w="30" w:type="dxa"/>
              <w:right w:w="45" w:type="dxa"/>
            </w:tcMar>
            <w:vAlign w:val="center"/>
          </w:tcPr>
          <w:p w:rsidR="00873541" w:rsidRDefault="00873541" w:rsidP="00873541">
            <w:pPr>
              <w:jc w:val="center"/>
              <w:rPr>
                <w:sz w:val="20"/>
                <w:szCs w:val="20"/>
              </w:rPr>
            </w:pPr>
            <w:r>
              <w:rPr>
                <w:sz w:val="20"/>
                <w:szCs w:val="20"/>
              </w:rPr>
              <w:t>Màu nâu</w:t>
            </w:r>
          </w:p>
        </w:tc>
        <w:tc>
          <w:tcPr>
            <w:tcW w:w="1709" w:type="dxa"/>
            <w:shd w:val="clear" w:color="auto" w:fill="auto"/>
            <w:tcMar>
              <w:top w:w="30" w:type="dxa"/>
              <w:left w:w="45" w:type="dxa"/>
              <w:bottom w:w="30" w:type="dxa"/>
              <w:right w:w="45" w:type="dxa"/>
            </w:tcMar>
            <w:vAlign w:val="center"/>
          </w:tcPr>
          <w:p w:rsidR="00873541" w:rsidRDefault="00873541" w:rsidP="00873541">
            <w:pPr>
              <w:jc w:val="center"/>
              <w:rPr>
                <w:sz w:val="20"/>
                <w:szCs w:val="20"/>
              </w:rPr>
            </w:pPr>
            <w:r>
              <w:rPr>
                <w:sz w:val="20"/>
                <w:szCs w:val="20"/>
              </w:rPr>
              <w:t>Shandong Huiji Pet Food Co., Ltd</w:t>
            </w:r>
          </w:p>
        </w:tc>
        <w:tc>
          <w:tcPr>
            <w:tcW w:w="993" w:type="dxa"/>
            <w:shd w:val="clear" w:color="auto" w:fill="auto"/>
            <w:tcMar>
              <w:top w:w="30" w:type="dxa"/>
              <w:left w:w="45" w:type="dxa"/>
              <w:bottom w:w="30" w:type="dxa"/>
              <w:right w:w="45" w:type="dxa"/>
            </w:tcMar>
            <w:vAlign w:val="center"/>
          </w:tcPr>
          <w:p w:rsidR="00873541" w:rsidRDefault="00873541" w:rsidP="00873541">
            <w:pPr>
              <w:jc w:val="center"/>
              <w:rPr>
                <w:sz w:val="20"/>
                <w:szCs w:val="20"/>
              </w:rPr>
            </w:pPr>
            <w:r>
              <w:rPr>
                <w:sz w:val="20"/>
                <w:szCs w:val="20"/>
              </w:rPr>
              <w:t>Trung Quốc</w:t>
            </w:r>
          </w:p>
        </w:tc>
        <w:tc>
          <w:tcPr>
            <w:tcW w:w="2126" w:type="dxa"/>
            <w:shd w:val="clear" w:color="auto" w:fill="auto"/>
            <w:tcMar>
              <w:top w:w="30" w:type="dxa"/>
              <w:left w:w="45" w:type="dxa"/>
              <w:bottom w:w="30" w:type="dxa"/>
              <w:right w:w="45" w:type="dxa"/>
            </w:tcMar>
            <w:vAlign w:val="center"/>
          </w:tcPr>
          <w:p w:rsidR="00873541" w:rsidRDefault="00873541" w:rsidP="00873541">
            <w:pPr>
              <w:jc w:val="center"/>
              <w:rPr>
                <w:sz w:val="20"/>
                <w:szCs w:val="20"/>
              </w:rPr>
            </w:pPr>
            <w:r>
              <w:rPr>
                <w:sz w:val="20"/>
                <w:szCs w:val="20"/>
              </w:rPr>
              <w:t>No. 7, Ye er Road, Yeyuan Street, Linqu County, Weifang City, Shandong Province, 262605 China (Trung Quốc)</w:t>
            </w:r>
          </w:p>
        </w:tc>
      </w:tr>
      <w:tr w:rsidR="00873541" w:rsidRPr="00A547BA" w:rsidTr="00873541">
        <w:trPr>
          <w:trHeight w:val="315"/>
          <w:jc w:val="center"/>
        </w:trPr>
        <w:tc>
          <w:tcPr>
            <w:tcW w:w="425" w:type="dxa"/>
            <w:shd w:val="clear" w:color="auto" w:fill="auto"/>
            <w:tcMar>
              <w:top w:w="30" w:type="dxa"/>
              <w:left w:w="45" w:type="dxa"/>
              <w:bottom w:w="30" w:type="dxa"/>
              <w:right w:w="45" w:type="dxa"/>
            </w:tcMar>
            <w:vAlign w:val="center"/>
          </w:tcPr>
          <w:p w:rsidR="00873541" w:rsidRDefault="00873541" w:rsidP="00873541">
            <w:pPr>
              <w:rPr>
                <w:sz w:val="20"/>
                <w:szCs w:val="20"/>
              </w:rPr>
            </w:pPr>
            <w:r>
              <w:rPr>
                <w:sz w:val="20"/>
                <w:szCs w:val="20"/>
              </w:rPr>
              <w:lastRenderedPageBreak/>
              <w:t>41</w:t>
            </w:r>
          </w:p>
        </w:tc>
        <w:tc>
          <w:tcPr>
            <w:tcW w:w="1874" w:type="dxa"/>
            <w:shd w:val="clear" w:color="auto" w:fill="auto"/>
            <w:tcMar>
              <w:top w:w="30" w:type="dxa"/>
              <w:left w:w="45" w:type="dxa"/>
              <w:bottom w:w="30" w:type="dxa"/>
              <w:right w:w="45" w:type="dxa"/>
            </w:tcMar>
            <w:vAlign w:val="center"/>
          </w:tcPr>
          <w:p w:rsidR="00873541" w:rsidRDefault="00873541" w:rsidP="00873541">
            <w:pPr>
              <w:jc w:val="center"/>
              <w:rPr>
                <w:color w:val="101116"/>
                <w:sz w:val="20"/>
                <w:szCs w:val="20"/>
              </w:rPr>
            </w:pPr>
            <w:r>
              <w:rPr>
                <w:color w:val="101116"/>
                <w:sz w:val="20"/>
                <w:szCs w:val="20"/>
              </w:rPr>
              <w:t>Zoi Dog Dog Food</w:t>
            </w:r>
          </w:p>
        </w:tc>
        <w:tc>
          <w:tcPr>
            <w:tcW w:w="1529" w:type="dxa"/>
            <w:shd w:val="clear" w:color="auto" w:fill="auto"/>
            <w:tcMar>
              <w:top w:w="30" w:type="dxa"/>
              <w:left w:w="45" w:type="dxa"/>
              <w:bottom w:w="30" w:type="dxa"/>
              <w:right w:w="45" w:type="dxa"/>
            </w:tcMar>
            <w:vAlign w:val="center"/>
          </w:tcPr>
          <w:p w:rsidR="00873541" w:rsidRDefault="00873541" w:rsidP="00873541">
            <w:pPr>
              <w:jc w:val="center"/>
              <w:rPr>
                <w:sz w:val="20"/>
                <w:szCs w:val="20"/>
              </w:rPr>
            </w:pPr>
            <w:r>
              <w:rPr>
                <w:sz w:val="20"/>
                <w:szCs w:val="20"/>
              </w:rPr>
              <w:t>TCCS 66:2026/ROYAL</w:t>
            </w:r>
          </w:p>
        </w:tc>
        <w:tc>
          <w:tcPr>
            <w:tcW w:w="992" w:type="dxa"/>
            <w:shd w:val="clear" w:color="auto" w:fill="auto"/>
            <w:tcMar>
              <w:top w:w="30" w:type="dxa"/>
              <w:left w:w="45" w:type="dxa"/>
              <w:bottom w:w="30" w:type="dxa"/>
              <w:right w:w="45" w:type="dxa"/>
            </w:tcMar>
            <w:vAlign w:val="center"/>
          </w:tcPr>
          <w:p w:rsidR="00873541" w:rsidRDefault="00873541" w:rsidP="00873541">
            <w:pPr>
              <w:jc w:val="center"/>
              <w:rPr>
                <w:sz w:val="20"/>
                <w:szCs w:val="20"/>
              </w:rPr>
            </w:pPr>
            <w:r>
              <w:rPr>
                <w:sz w:val="20"/>
                <w:szCs w:val="20"/>
              </w:rPr>
              <w:t>41-7/26-CNTY-TAHHNK</w:t>
            </w:r>
          </w:p>
        </w:tc>
        <w:tc>
          <w:tcPr>
            <w:tcW w:w="2239" w:type="dxa"/>
            <w:shd w:val="clear" w:color="auto" w:fill="auto"/>
            <w:tcMar>
              <w:top w:w="30" w:type="dxa"/>
              <w:left w:w="45" w:type="dxa"/>
              <w:bottom w:w="30" w:type="dxa"/>
              <w:right w:w="45" w:type="dxa"/>
            </w:tcMar>
            <w:vAlign w:val="center"/>
          </w:tcPr>
          <w:p w:rsidR="00873541" w:rsidRDefault="00873541" w:rsidP="00873541">
            <w:pPr>
              <w:rPr>
                <w:sz w:val="20"/>
                <w:szCs w:val="20"/>
              </w:rPr>
            </w:pPr>
            <w:r>
              <w:rPr>
                <w:sz w:val="20"/>
                <w:szCs w:val="20"/>
              </w:rPr>
              <w:t>- Thành phần nguyên liệu: Ngô, cám lúa mì, bột gia cầm, sắn, bột hạt cọ, mỡ gia cầm, khoáng chất (Calcium sulphate/carbonate, Iron(II) sulphate monohydrate, Zinc sulphate heptahydrate, Copper sulphate pentahydrate, Manganese sulphate monohydrate), các loại vitamin (vitamin E, vitamin B3, vitamin A, vitamin B5, vitamin B1, vitamin B2, vitamin B6, vitamin B12, vitamin D, vitamin K), chất chống oxy hóa (Butylated hydroxyanisole (BHA), Butylated hydroxytoluene (BHT), màu thực phẩm (Indigotine, Ponceau 4 R).</w:t>
            </w:r>
            <w:r>
              <w:rPr>
                <w:sz w:val="20"/>
                <w:szCs w:val="20"/>
              </w:rPr>
              <w:br/>
              <w:t>- Chỉ tiêu chất lượng: Độ ẩm ≤ 10,0 %; Protein thô ≥ 20,0 %; Béo thô ≥ 10,0 %; Xơ thô ≤ 6,0 %; Khoáng tổng số ≤ 10,0 %.</w:t>
            </w:r>
            <w:r>
              <w:rPr>
                <w:sz w:val="20"/>
                <w:szCs w:val="20"/>
              </w:rPr>
              <w:br/>
            </w:r>
            <w:r>
              <w:rPr>
                <w:sz w:val="20"/>
                <w:szCs w:val="20"/>
              </w:rPr>
              <w:lastRenderedPageBreak/>
              <w:t>- Chỉ tiêu an toàn: E.coli &lt; 10 CFU/g; Salmonella spp không phát hiện CFU trong 25 gram; Asen (As) ≤ 10 mg/kg; Cadimi (Cd) ≤ 2 mg/kg; Chì (Pb) ≤ 5 mg/kg; Thủy ngân (Hg) ≤ 0.3 mg/kg; Aflatoxin B1 ≤ 10 μg/kg.</w:t>
            </w:r>
          </w:p>
        </w:tc>
        <w:tc>
          <w:tcPr>
            <w:tcW w:w="1447" w:type="dxa"/>
            <w:shd w:val="clear" w:color="auto" w:fill="auto"/>
            <w:tcMar>
              <w:top w:w="30" w:type="dxa"/>
              <w:left w:w="45" w:type="dxa"/>
              <w:bottom w:w="30" w:type="dxa"/>
              <w:right w:w="45" w:type="dxa"/>
            </w:tcMar>
            <w:vAlign w:val="center"/>
          </w:tcPr>
          <w:p w:rsidR="00873541" w:rsidRDefault="00873541" w:rsidP="00873541">
            <w:pPr>
              <w:jc w:val="center"/>
              <w:rPr>
                <w:sz w:val="20"/>
                <w:szCs w:val="20"/>
              </w:rPr>
            </w:pPr>
            <w:r>
              <w:rPr>
                <w:sz w:val="20"/>
                <w:szCs w:val="20"/>
              </w:rPr>
              <w:lastRenderedPageBreak/>
              <w:t>Thức ăn hỗn hợp hoàn chỉnh cho chó</w:t>
            </w:r>
          </w:p>
        </w:tc>
        <w:tc>
          <w:tcPr>
            <w:tcW w:w="709" w:type="dxa"/>
            <w:shd w:val="clear" w:color="auto" w:fill="auto"/>
            <w:tcMar>
              <w:top w:w="30" w:type="dxa"/>
              <w:left w:w="45" w:type="dxa"/>
              <w:bottom w:w="30" w:type="dxa"/>
              <w:right w:w="45" w:type="dxa"/>
            </w:tcMar>
            <w:vAlign w:val="center"/>
          </w:tcPr>
          <w:p w:rsidR="00873541" w:rsidRDefault="00873541" w:rsidP="00873541">
            <w:pPr>
              <w:jc w:val="center"/>
              <w:rPr>
                <w:sz w:val="20"/>
                <w:szCs w:val="20"/>
              </w:rPr>
            </w:pPr>
            <w:r>
              <w:rPr>
                <w:sz w:val="20"/>
                <w:szCs w:val="20"/>
              </w:rPr>
              <w:t>Dạng hạt</w:t>
            </w:r>
          </w:p>
        </w:tc>
        <w:tc>
          <w:tcPr>
            <w:tcW w:w="700" w:type="dxa"/>
            <w:shd w:val="clear" w:color="auto" w:fill="auto"/>
            <w:tcMar>
              <w:top w:w="30" w:type="dxa"/>
              <w:left w:w="45" w:type="dxa"/>
              <w:bottom w:w="30" w:type="dxa"/>
              <w:right w:w="45" w:type="dxa"/>
            </w:tcMar>
            <w:vAlign w:val="center"/>
          </w:tcPr>
          <w:p w:rsidR="00873541" w:rsidRDefault="00873541" w:rsidP="00873541">
            <w:pPr>
              <w:jc w:val="center"/>
              <w:rPr>
                <w:sz w:val="20"/>
                <w:szCs w:val="20"/>
              </w:rPr>
            </w:pPr>
            <w:r>
              <w:rPr>
                <w:sz w:val="20"/>
                <w:szCs w:val="20"/>
              </w:rPr>
              <w:t>Màu nâu</w:t>
            </w:r>
          </w:p>
        </w:tc>
        <w:tc>
          <w:tcPr>
            <w:tcW w:w="1709" w:type="dxa"/>
            <w:shd w:val="clear" w:color="auto" w:fill="auto"/>
            <w:tcMar>
              <w:top w:w="30" w:type="dxa"/>
              <w:left w:w="45" w:type="dxa"/>
              <w:bottom w:w="30" w:type="dxa"/>
              <w:right w:w="45" w:type="dxa"/>
            </w:tcMar>
            <w:vAlign w:val="center"/>
          </w:tcPr>
          <w:p w:rsidR="00873541" w:rsidRDefault="00873541" w:rsidP="00873541">
            <w:pPr>
              <w:jc w:val="center"/>
              <w:rPr>
                <w:sz w:val="20"/>
                <w:szCs w:val="20"/>
              </w:rPr>
            </w:pPr>
            <w:r>
              <w:rPr>
                <w:sz w:val="20"/>
                <w:szCs w:val="20"/>
              </w:rPr>
              <w:t>Shandong Huiji Pet Food Co., Ltd</w:t>
            </w:r>
          </w:p>
        </w:tc>
        <w:tc>
          <w:tcPr>
            <w:tcW w:w="993" w:type="dxa"/>
            <w:shd w:val="clear" w:color="auto" w:fill="auto"/>
            <w:tcMar>
              <w:top w:w="30" w:type="dxa"/>
              <w:left w:w="45" w:type="dxa"/>
              <w:bottom w:w="30" w:type="dxa"/>
              <w:right w:w="45" w:type="dxa"/>
            </w:tcMar>
            <w:vAlign w:val="center"/>
          </w:tcPr>
          <w:p w:rsidR="00873541" w:rsidRDefault="00873541" w:rsidP="00873541">
            <w:pPr>
              <w:jc w:val="center"/>
              <w:rPr>
                <w:sz w:val="20"/>
                <w:szCs w:val="20"/>
              </w:rPr>
            </w:pPr>
            <w:r>
              <w:rPr>
                <w:sz w:val="20"/>
                <w:szCs w:val="20"/>
              </w:rPr>
              <w:t>Trung Quốc</w:t>
            </w:r>
          </w:p>
        </w:tc>
        <w:tc>
          <w:tcPr>
            <w:tcW w:w="2126" w:type="dxa"/>
            <w:shd w:val="clear" w:color="auto" w:fill="auto"/>
            <w:tcMar>
              <w:top w:w="30" w:type="dxa"/>
              <w:left w:w="45" w:type="dxa"/>
              <w:bottom w:w="30" w:type="dxa"/>
              <w:right w:w="45" w:type="dxa"/>
            </w:tcMar>
            <w:vAlign w:val="center"/>
          </w:tcPr>
          <w:p w:rsidR="00873541" w:rsidRDefault="00873541" w:rsidP="00873541">
            <w:pPr>
              <w:jc w:val="center"/>
              <w:rPr>
                <w:sz w:val="20"/>
                <w:szCs w:val="20"/>
              </w:rPr>
            </w:pPr>
            <w:r>
              <w:rPr>
                <w:sz w:val="20"/>
                <w:szCs w:val="20"/>
              </w:rPr>
              <w:t>No. 7, Ye er Road, Yeyuan Street, Linqu County, Weifang City, Shandong Province, 262605 China (Trung Quốc)</w:t>
            </w:r>
          </w:p>
        </w:tc>
      </w:tr>
      <w:tr w:rsidR="00873541" w:rsidRPr="00A547BA" w:rsidTr="00873541">
        <w:trPr>
          <w:trHeight w:val="315"/>
          <w:jc w:val="center"/>
        </w:trPr>
        <w:tc>
          <w:tcPr>
            <w:tcW w:w="425" w:type="dxa"/>
            <w:shd w:val="clear" w:color="auto" w:fill="auto"/>
            <w:tcMar>
              <w:top w:w="30" w:type="dxa"/>
              <w:left w:w="45" w:type="dxa"/>
              <w:bottom w:w="30" w:type="dxa"/>
              <w:right w:w="45" w:type="dxa"/>
            </w:tcMar>
            <w:vAlign w:val="center"/>
          </w:tcPr>
          <w:p w:rsidR="00873541" w:rsidRDefault="00873541" w:rsidP="00873541">
            <w:pPr>
              <w:rPr>
                <w:sz w:val="20"/>
                <w:szCs w:val="20"/>
              </w:rPr>
            </w:pPr>
            <w:r>
              <w:rPr>
                <w:sz w:val="20"/>
                <w:szCs w:val="20"/>
              </w:rPr>
              <w:lastRenderedPageBreak/>
              <w:t>42</w:t>
            </w:r>
          </w:p>
        </w:tc>
        <w:tc>
          <w:tcPr>
            <w:tcW w:w="1874" w:type="dxa"/>
            <w:shd w:val="clear" w:color="auto" w:fill="auto"/>
            <w:tcMar>
              <w:top w:w="30" w:type="dxa"/>
              <w:left w:w="45" w:type="dxa"/>
              <w:bottom w:w="30" w:type="dxa"/>
              <w:right w:w="45" w:type="dxa"/>
            </w:tcMar>
            <w:vAlign w:val="center"/>
          </w:tcPr>
          <w:p w:rsidR="00873541" w:rsidRDefault="00873541" w:rsidP="00873541">
            <w:pPr>
              <w:jc w:val="center"/>
              <w:rPr>
                <w:sz w:val="20"/>
                <w:szCs w:val="20"/>
              </w:rPr>
            </w:pPr>
            <w:r>
              <w:rPr>
                <w:sz w:val="20"/>
                <w:szCs w:val="20"/>
              </w:rPr>
              <w:t>GV Cat Food Complete Nutrition Freeze-Dried Cat Food</w:t>
            </w:r>
          </w:p>
        </w:tc>
        <w:tc>
          <w:tcPr>
            <w:tcW w:w="1529" w:type="dxa"/>
            <w:shd w:val="clear" w:color="auto" w:fill="auto"/>
            <w:tcMar>
              <w:top w:w="30" w:type="dxa"/>
              <w:left w:w="45" w:type="dxa"/>
              <w:bottom w:w="30" w:type="dxa"/>
              <w:right w:w="45" w:type="dxa"/>
            </w:tcMar>
            <w:vAlign w:val="center"/>
          </w:tcPr>
          <w:p w:rsidR="00873541" w:rsidRDefault="00873541" w:rsidP="00873541">
            <w:pPr>
              <w:jc w:val="center"/>
              <w:rPr>
                <w:sz w:val="20"/>
                <w:szCs w:val="20"/>
              </w:rPr>
            </w:pPr>
            <w:r>
              <w:rPr>
                <w:sz w:val="20"/>
                <w:szCs w:val="20"/>
              </w:rPr>
              <w:t>TCCS 02: 2026/ GOLDVETS</w:t>
            </w:r>
          </w:p>
        </w:tc>
        <w:tc>
          <w:tcPr>
            <w:tcW w:w="992" w:type="dxa"/>
            <w:shd w:val="clear" w:color="auto" w:fill="auto"/>
            <w:tcMar>
              <w:top w:w="30" w:type="dxa"/>
              <w:left w:w="45" w:type="dxa"/>
              <w:bottom w:w="30" w:type="dxa"/>
              <w:right w:w="45" w:type="dxa"/>
            </w:tcMar>
            <w:vAlign w:val="center"/>
          </w:tcPr>
          <w:p w:rsidR="00873541" w:rsidRDefault="00873541" w:rsidP="00873541">
            <w:pPr>
              <w:jc w:val="center"/>
              <w:rPr>
                <w:sz w:val="20"/>
                <w:szCs w:val="20"/>
              </w:rPr>
            </w:pPr>
            <w:r>
              <w:rPr>
                <w:sz w:val="20"/>
                <w:szCs w:val="20"/>
              </w:rPr>
              <w:t>42-7/26-CNTY-TAHHNK</w:t>
            </w:r>
          </w:p>
        </w:tc>
        <w:tc>
          <w:tcPr>
            <w:tcW w:w="2239" w:type="dxa"/>
            <w:shd w:val="clear" w:color="auto" w:fill="auto"/>
            <w:tcMar>
              <w:top w:w="30" w:type="dxa"/>
              <w:left w:w="45" w:type="dxa"/>
              <w:bottom w:w="30" w:type="dxa"/>
              <w:right w:w="45" w:type="dxa"/>
            </w:tcMar>
            <w:vAlign w:val="center"/>
          </w:tcPr>
          <w:p w:rsidR="00873541" w:rsidRDefault="00873541" w:rsidP="00873541">
            <w:pPr>
              <w:rPr>
                <w:sz w:val="20"/>
                <w:szCs w:val="20"/>
              </w:rPr>
            </w:pPr>
            <w:r>
              <w:rPr>
                <w:sz w:val="20"/>
                <w:szCs w:val="20"/>
              </w:rPr>
              <w:t xml:space="preserve">- Thành phần nguyên liệu: Gà tươi (28%), Bột thịt bò, Bột xương bò nhập khẩu, Gạo, Cá ngừ, Bột thịt gà, Bột mì, Mỡ gà, Mỡ bò, Bột đậu nành, Gluten lúa mì, Bã củ cải đường, Bột bông cải xanh, Bột lòng đỏ trứng, Bột cá, Gan gà sấy thăng hoa, Gan vịt sấy thăng hoa dạng hạt (3%), Vách tế bào nấm men (Mannan Oligosaccharides) (0.05%); Thành phần phụ gia: L-Lysine, DL-Methionine, Choline Chloride, Chiết xuất hương thảo, Axit citric, Vitamin A, dl-α-Tocopherol, Vitamin D3, Riboflavin (Vitamin B2), Pyridoxine Hydrochloride (Vitamin B6), Cyanocobalamin (Vitamin </w:t>
            </w:r>
            <w:r>
              <w:rPr>
                <w:sz w:val="20"/>
                <w:szCs w:val="20"/>
              </w:rPr>
              <w:lastRenderedPageBreak/>
              <w:t>B12), Menadione Sodium Bisulfite (Vitamin K3), D-Biotin, Axit folic, Niacin, Taurin, Canxi clorua, Canxi hydro phosphat, Bacillus subtilis (0.1%), Protein kẽm, Protein đồng, Protein mangan, Protein sắt, Nấm men selen.</w:t>
            </w:r>
            <w:r>
              <w:rPr>
                <w:sz w:val="20"/>
                <w:szCs w:val="20"/>
              </w:rPr>
              <w:br/>
              <w:t>- Chỉ tiêu chất lượng: Độ ẩm ≤ 10 %; Protein thô ≥ 38 %; Béo thô ≥ 16 %; Xơ thô ≤ 5 %; Khoáng tổng số ≤ 10 %.</w:t>
            </w:r>
            <w:r>
              <w:rPr>
                <w:sz w:val="20"/>
                <w:szCs w:val="20"/>
              </w:rPr>
              <w:br/>
              <w:t>- Chỉ tiêu an toàn: E.coli &lt; 10 CFU/g; Salmonella spp không phát hiện CFU trong 25 gram; Asen (As) ≤ 10 mg/kg; Cadimi (Cd) ≤ 2 mg/kg; Chì (Pb) ≤ 5 mg/kg; Thủy ngân (Hg) ≤ 0.3 mg/kg; Aflatoxin B1 ≤ 10 μg/kg.</w:t>
            </w:r>
          </w:p>
        </w:tc>
        <w:tc>
          <w:tcPr>
            <w:tcW w:w="1447" w:type="dxa"/>
            <w:shd w:val="clear" w:color="auto" w:fill="auto"/>
            <w:tcMar>
              <w:top w:w="30" w:type="dxa"/>
              <w:left w:w="45" w:type="dxa"/>
              <w:bottom w:w="30" w:type="dxa"/>
              <w:right w:w="45" w:type="dxa"/>
            </w:tcMar>
            <w:vAlign w:val="center"/>
          </w:tcPr>
          <w:p w:rsidR="00873541" w:rsidRDefault="00873541" w:rsidP="00873541">
            <w:pPr>
              <w:jc w:val="center"/>
              <w:rPr>
                <w:sz w:val="20"/>
                <w:szCs w:val="20"/>
              </w:rPr>
            </w:pPr>
            <w:r>
              <w:rPr>
                <w:sz w:val="20"/>
                <w:szCs w:val="20"/>
              </w:rPr>
              <w:lastRenderedPageBreak/>
              <w:t>Thức ăn khô, cung cấp nguồn dinh dưỡng đầy đủ và cân bằng cho mèo.</w:t>
            </w:r>
          </w:p>
        </w:tc>
        <w:tc>
          <w:tcPr>
            <w:tcW w:w="709" w:type="dxa"/>
            <w:shd w:val="clear" w:color="auto" w:fill="auto"/>
            <w:tcMar>
              <w:top w:w="30" w:type="dxa"/>
              <w:left w:w="45" w:type="dxa"/>
              <w:bottom w:w="30" w:type="dxa"/>
              <w:right w:w="45" w:type="dxa"/>
            </w:tcMar>
            <w:vAlign w:val="center"/>
          </w:tcPr>
          <w:p w:rsidR="00873541" w:rsidRDefault="00873541" w:rsidP="00873541">
            <w:pPr>
              <w:jc w:val="center"/>
              <w:rPr>
                <w:sz w:val="20"/>
                <w:szCs w:val="20"/>
              </w:rPr>
            </w:pPr>
            <w:r>
              <w:rPr>
                <w:sz w:val="20"/>
                <w:szCs w:val="20"/>
              </w:rPr>
              <w:t>Hỗn hợp dạng hạt, viên, miếng, mảnh</w:t>
            </w:r>
          </w:p>
        </w:tc>
        <w:tc>
          <w:tcPr>
            <w:tcW w:w="700" w:type="dxa"/>
            <w:shd w:val="clear" w:color="auto" w:fill="auto"/>
            <w:tcMar>
              <w:top w:w="30" w:type="dxa"/>
              <w:left w:w="45" w:type="dxa"/>
              <w:bottom w:w="30" w:type="dxa"/>
              <w:right w:w="45" w:type="dxa"/>
            </w:tcMar>
            <w:vAlign w:val="center"/>
          </w:tcPr>
          <w:p w:rsidR="00873541" w:rsidRDefault="00873541" w:rsidP="00873541">
            <w:pPr>
              <w:jc w:val="center"/>
              <w:rPr>
                <w:sz w:val="20"/>
                <w:szCs w:val="20"/>
              </w:rPr>
            </w:pPr>
            <w:r>
              <w:rPr>
                <w:sz w:val="20"/>
                <w:szCs w:val="20"/>
              </w:rPr>
              <w:t>Vàng, cam, trắng, nâu, xanh lá</w:t>
            </w:r>
          </w:p>
        </w:tc>
        <w:tc>
          <w:tcPr>
            <w:tcW w:w="1709" w:type="dxa"/>
            <w:shd w:val="clear" w:color="auto" w:fill="auto"/>
            <w:tcMar>
              <w:top w:w="30" w:type="dxa"/>
              <w:left w:w="45" w:type="dxa"/>
              <w:bottom w:w="30" w:type="dxa"/>
              <w:right w:w="45" w:type="dxa"/>
            </w:tcMar>
            <w:vAlign w:val="center"/>
          </w:tcPr>
          <w:p w:rsidR="00873541" w:rsidRDefault="00873541" w:rsidP="00873541">
            <w:pPr>
              <w:jc w:val="center"/>
              <w:rPr>
                <w:sz w:val="20"/>
                <w:szCs w:val="20"/>
              </w:rPr>
            </w:pPr>
            <w:r>
              <w:rPr>
                <w:sz w:val="20"/>
                <w:szCs w:val="20"/>
              </w:rPr>
              <w:t>Xingtai Bomei Pet Food Co.,Ltd</w:t>
            </w:r>
          </w:p>
        </w:tc>
        <w:tc>
          <w:tcPr>
            <w:tcW w:w="993" w:type="dxa"/>
            <w:shd w:val="clear" w:color="auto" w:fill="auto"/>
            <w:tcMar>
              <w:top w:w="30" w:type="dxa"/>
              <w:left w:w="45" w:type="dxa"/>
              <w:bottom w:w="30" w:type="dxa"/>
              <w:right w:w="45" w:type="dxa"/>
            </w:tcMar>
            <w:vAlign w:val="center"/>
          </w:tcPr>
          <w:p w:rsidR="00873541" w:rsidRDefault="00873541" w:rsidP="00873541">
            <w:pPr>
              <w:jc w:val="center"/>
              <w:rPr>
                <w:sz w:val="20"/>
                <w:szCs w:val="20"/>
              </w:rPr>
            </w:pPr>
            <w:r>
              <w:rPr>
                <w:sz w:val="20"/>
                <w:szCs w:val="20"/>
              </w:rPr>
              <w:t>China</w:t>
            </w:r>
          </w:p>
        </w:tc>
        <w:tc>
          <w:tcPr>
            <w:tcW w:w="2126" w:type="dxa"/>
            <w:shd w:val="clear" w:color="auto" w:fill="auto"/>
            <w:tcMar>
              <w:top w:w="30" w:type="dxa"/>
              <w:left w:w="45" w:type="dxa"/>
              <w:bottom w:w="30" w:type="dxa"/>
              <w:right w:w="45" w:type="dxa"/>
            </w:tcMar>
            <w:vAlign w:val="center"/>
          </w:tcPr>
          <w:p w:rsidR="00873541" w:rsidRDefault="00873541" w:rsidP="00873541">
            <w:pPr>
              <w:jc w:val="center"/>
              <w:rPr>
                <w:sz w:val="20"/>
                <w:szCs w:val="20"/>
              </w:rPr>
            </w:pPr>
            <w:r>
              <w:rPr>
                <w:sz w:val="20"/>
                <w:szCs w:val="20"/>
              </w:rPr>
              <w:t>East of Hancun Village, Jiasong Town, Nanhe District, Xingtai City, Hebei Province, China</w:t>
            </w:r>
          </w:p>
        </w:tc>
      </w:tr>
      <w:tr w:rsidR="00873541" w:rsidRPr="00A547BA" w:rsidTr="00873541">
        <w:trPr>
          <w:trHeight w:val="315"/>
          <w:jc w:val="center"/>
        </w:trPr>
        <w:tc>
          <w:tcPr>
            <w:tcW w:w="425" w:type="dxa"/>
            <w:shd w:val="clear" w:color="auto" w:fill="auto"/>
            <w:tcMar>
              <w:top w:w="30" w:type="dxa"/>
              <w:left w:w="45" w:type="dxa"/>
              <w:bottom w:w="30" w:type="dxa"/>
              <w:right w:w="45" w:type="dxa"/>
            </w:tcMar>
            <w:vAlign w:val="center"/>
          </w:tcPr>
          <w:p w:rsidR="00873541" w:rsidRDefault="00873541" w:rsidP="00873541">
            <w:pPr>
              <w:rPr>
                <w:sz w:val="20"/>
                <w:szCs w:val="20"/>
              </w:rPr>
            </w:pPr>
            <w:r>
              <w:rPr>
                <w:sz w:val="20"/>
                <w:szCs w:val="20"/>
              </w:rPr>
              <w:lastRenderedPageBreak/>
              <w:t>43</w:t>
            </w:r>
          </w:p>
        </w:tc>
        <w:tc>
          <w:tcPr>
            <w:tcW w:w="1874" w:type="dxa"/>
            <w:shd w:val="clear" w:color="auto" w:fill="auto"/>
            <w:tcMar>
              <w:top w:w="30" w:type="dxa"/>
              <w:left w:w="45" w:type="dxa"/>
              <w:bottom w:w="30" w:type="dxa"/>
              <w:right w:w="45" w:type="dxa"/>
            </w:tcMar>
            <w:vAlign w:val="center"/>
          </w:tcPr>
          <w:p w:rsidR="00873541" w:rsidRDefault="00873541" w:rsidP="00873541">
            <w:pPr>
              <w:jc w:val="center"/>
              <w:rPr>
                <w:sz w:val="20"/>
                <w:szCs w:val="20"/>
              </w:rPr>
            </w:pPr>
            <w:r>
              <w:rPr>
                <w:sz w:val="20"/>
                <w:szCs w:val="20"/>
              </w:rPr>
              <w:t>GV2 Daily Nutrition Complete Nutrition Freeze-Dried Cat Food</w:t>
            </w:r>
          </w:p>
        </w:tc>
        <w:tc>
          <w:tcPr>
            <w:tcW w:w="1529" w:type="dxa"/>
            <w:shd w:val="clear" w:color="auto" w:fill="auto"/>
            <w:tcMar>
              <w:top w:w="30" w:type="dxa"/>
              <w:left w:w="45" w:type="dxa"/>
              <w:bottom w:w="30" w:type="dxa"/>
              <w:right w:w="45" w:type="dxa"/>
            </w:tcMar>
            <w:vAlign w:val="center"/>
          </w:tcPr>
          <w:p w:rsidR="00873541" w:rsidRDefault="00873541" w:rsidP="00873541">
            <w:pPr>
              <w:jc w:val="center"/>
              <w:rPr>
                <w:sz w:val="20"/>
                <w:szCs w:val="20"/>
              </w:rPr>
            </w:pPr>
            <w:r>
              <w:rPr>
                <w:sz w:val="20"/>
                <w:szCs w:val="20"/>
              </w:rPr>
              <w:t>TCCS 03: 2026/ GOLDVETS</w:t>
            </w:r>
          </w:p>
        </w:tc>
        <w:tc>
          <w:tcPr>
            <w:tcW w:w="992" w:type="dxa"/>
            <w:shd w:val="clear" w:color="auto" w:fill="auto"/>
            <w:tcMar>
              <w:top w:w="30" w:type="dxa"/>
              <w:left w:w="45" w:type="dxa"/>
              <w:bottom w:w="30" w:type="dxa"/>
              <w:right w:w="45" w:type="dxa"/>
            </w:tcMar>
            <w:vAlign w:val="center"/>
          </w:tcPr>
          <w:p w:rsidR="00873541" w:rsidRDefault="00873541" w:rsidP="00873541">
            <w:pPr>
              <w:jc w:val="center"/>
              <w:rPr>
                <w:sz w:val="20"/>
                <w:szCs w:val="20"/>
              </w:rPr>
            </w:pPr>
            <w:r>
              <w:rPr>
                <w:sz w:val="20"/>
                <w:szCs w:val="20"/>
              </w:rPr>
              <w:t>43-7/26-CNTY-TAHHNK</w:t>
            </w:r>
          </w:p>
        </w:tc>
        <w:tc>
          <w:tcPr>
            <w:tcW w:w="2239" w:type="dxa"/>
            <w:shd w:val="clear" w:color="auto" w:fill="auto"/>
            <w:tcMar>
              <w:top w:w="30" w:type="dxa"/>
              <w:left w:w="45" w:type="dxa"/>
              <w:bottom w:w="30" w:type="dxa"/>
              <w:right w:w="45" w:type="dxa"/>
            </w:tcMar>
            <w:vAlign w:val="center"/>
          </w:tcPr>
          <w:p w:rsidR="00873541" w:rsidRDefault="00873541" w:rsidP="00873541">
            <w:pPr>
              <w:rPr>
                <w:sz w:val="20"/>
                <w:szCs w:val="20"/>
              </w:rPr>
            </w:pPr>
            <w:r>
              <w:rPr>
                <w:sz w:val="20"/>
                <w:szCs w:val="20"/>
              </w:rPr>
              <w:t xml:space="preserve">- Thành phần nguyên liệu: Cá ngừ (26%), thịt gà tươi, gạo, cá cơm (7%), bột thịt bò, bột thịt gà, bột xương bò, mỡ bò, mỡ gà, bột đậu nành, gluten lúa mì, bã củ cải đường, bột cá, nhuyễn thể krill sấy đông khô (3%), dịch thủy phân nấm men (0,3%), </w:t>
            </w:r>
            <w:r>
              <w:rPr>
                <w:sz w:val="20"/>
                <w:szCs w:val="20"/>
              </w:rPr>
              <w:lastRenderedPageBreak/>
              <w:t>thành tế bào nấm men bia (mannan oligosaccharides) (0,05%); Thành phần phụ gia: L-Lysine, DL-Methionine, Choline Chloride, Chiết xuất hương thảo, Axit citric, Vitamin A, dl-α-Tocopherol, Vitamin D3, Riboflavin (Vitamin B2), Pyridoxine Hydrochloride (Vitamin B6), Cyanocobalamin (Vitamin B12), Menadione Sodium Bisulfite (Vitamin K3), D-Biotin, Axit folic, Niacin, Taurin, Canxi clorua, Canxi hydro phosphat, Bacillus subtilis (0.1%), Protein kẽm, Protein đồng, Protein mangan, Protein sắt, Nấm men selen.</w:t>
            </w:r>
            <w:r>
              <w:rPr>
                <w:sz w:val="20"/>
                <w:szCs w:val="20"/>
              </w:rPr>
              <w:br/>
              <w:t>- Chỉ tiêu chất lượng: Độ ẩm ≤ 10 %; Protein thô ≥ 28 %; Béo thô ≥ 10 %; Xơ thô ≤ 5 %; Khoáng tổng số ≤ 10 %.</w:t>
            </w:r>
            <w:r>
              <w:rPr>
                <w:sz w:val="20"/>
                <w:szCs w:val="20"/>
              </w:rPr>
              <w:br/>
              <w:t xml:space="preserve">- Chỉ tiêu an toàn: E.coli &lt; 10 CFU/g; Salmonella spp không phát hiện CFU trong 25 gram; Asen (As) ≤ 10 mg/kg; Cadimi (Cd) ≤ 2 mg/kg; Chì (Pb) ≤ 5 </w:t>
            </w:r>
            <w:r>
              <w:rPr>
                <w:sz w:val="20"/>
                <w:szCs w:val="20"/>
              </w:rPr>
              <w:lastRenderedPageBreak/>
              <w:t>mg/kg; Thủy ngân (Hg) ≤ 0.3 mg/kg; Aflatoxin B1 ≤ 10 μg/kg.</w:t>
            </w:r>
          </w:p>
        </w:tc>
        <w:tc>
          <w:tcPr>
            <w:tcW w:w="1447" w:type="dxa"/>
            <w:shd w:val="clear" w:color="auto" w:fill="auto"/>
            <w:tcMar>
              <w:top w:w="30" w:type="dxa"/>
              <w:left w:w="45" w:type="dxa"/>
              <w:bottom w:w="30" w:type="dxa"/>
              <w:right w:w="45" w:type="dxa"/>
            </w:tcMar>
            <w:vAlign w:val="center"/>
          </w:tcPr>
          <w:p w:rsidR="00873541" w:rsidRDefault="00873541" w:rsidP="00873541">
            <w:pPr>
              <w:jc w:val="center"/>
              <w:rPr>
                <w:sz w:val="20"/>
                <w:szCs w:val="20"/>
              </w:rPr>
            </w:pPr>
            <w:r>
              <w:rPr>
                <w:sz w:val="20"/>
                <w:szCs w:val="20"/>
              </w:rPr>
              <w:lastRenderedPageBreak/>
              <w:t>Thức ăn khô, cung cấp nguồn dinh dưỡng đầy đủ và cân bằng cho mèo.</w:t>
            </w:r>
          </w:p>
        </w:tc>
        <w:tc>
          <w:tcPr>
            <w:tcW w:w="709" w:type="dxa"/>
            <w:shd w:val="clear" w:color="auto" w:fill="auto"/>
            <w:tcMar>
              <w:top w:w="30" w:type="dxa"/>
              <w:left w:w="45" w:type="dxa"/>
              <w:bottom w:w="30" w:type="dxa"/>
              <w:right w:w="45" w:type="dxa"/>
            </w:tcMar>
            <w:vAlign w:val="center"/>
          </w:tcPr>
          <w:p w:rsidR="00873541" w:rsidRDefault="00873541" w:rsidP="00873541">
            <w:pPr>
              <w:jc w:val="center"/>
              <w:rPr>
                <w:sz w:val="20"/>
                <w:szCs w:val="20"/>
              </w:rPr>
            </w:pPr>
            <w:r>
              <w:rPr>
                <w:sz w:val="20"/>
                <w:szCs w:val="20"/>
              </w:rPr>
              <w:t>Hỗn hợp dạng hạt, viên, miếng, mảnh</w:t>
            </w:r>
          </w:p>
        </w:tc>
        <w:tc>
          <w:tcPr>
            <w:tcW w:w="700" w:type="dxa"/>
            <w:shd w:val="clear" w:color="auto" w:fill="auto"/>
            <w:tcMar>
              <w:top w:w="30" w:type="dxa"/>
              <w:left w:w="45" w:type="dxa"/>
              <w:bottom w:w="30" w:type="dxa"/>
              <w:right w:w="45" w:type="dxa"/>
            </w:tcMar>
            <w:vAlign w:val="center"/>
          </w:tcPr>
          <w:p w:rsidR="00873541" w:rsidRDefault="00873541" w:rsidP="00873541">
            <w:pPr>
              <w:jc w:val="center"/>
              <w:rPr>
                <w:sz w:val="20"/>
                <w:szCs w:val="20"/>
              </w:rPr>
            </w:pPr>
            <w:r>
              <w:rPr>
                <w:sz w:val="20"/>
                <w:szCs w:val="20"/>
              </w:rPr>
              <w:t>Cam, nâu</w:t>
            </w:r>
          </w:p>
        </w:tc>
        <w:tc>
          <w:tcPr>
            <w:tcW w:w="1709" w:type="dxa"/>
            <w:shd w:val="clear" w:color="auto" w:fill="auto"/>
            <w:tcMar>
              <w:top w:w="30" w:type="dxa"/>
              <w:left w:w="45" w:type="dxa"/>
              <w:bottom w:w="30" w:type="dxa"/>
              <w:right w:w="45" w:type="dxa"/>
            </w:tcMar>
            <w:vAlign w:val="center"/>
          </w:tcPr>
          <w:p w:rsidR="00873541" w:rsidRDefault="00873541" w:rsidP="00873541">
            <w:pPr>
              <w:jc w:val="center"/>
              <w:rPr>
                <w:sz w:val="20"/>
                <w:szCs w:val="20"/>
              </w:rPr>
            </w:pPr>
            <w:r>
              <w:rPr>
                <w:sz w:val="20"/>
                <w:szCs w:val="20"/>
              </w:rPr>
              <w:t>Xingtai Bomei Pet Food Co.,Ltd</w:t>
            </w:r>
          </w:p>
        </w:tc>
        <w:tc>
          <w:tcPr>
            <w:tcW w:w="993" w:type="dxa"/>
            <w:shd w:val="clear" w:color="auto" w:fill="auto"/>
            <w:tcMar>
              <w:top w:w="30" w:type="dxa"/>
              <w:left w:w="45" w:type="dxa"/>
              <w:bottom w:w="30" w:type="dxa"/>
              <w:right w:w="45" w:type="dxa"/>
            </w:tcMar>
            <w:vAlign w:val="center"/>
          </w:tcPr>
          <w:p w:rsidR="00873541" w:rsidRDefault="00873541" w:rsidP="00873541">
            <w:pPr>
              <w:jc w:val="center"/>
              <w:rPr>
                <w:sz w:val="20"/>
                <w:szCs w:val="20"/>
              </w:rPr>
            </w:pPr>
            <w:r>
              <w:rPr>
                <w:sz w:val="20"/>
                <w:szCs w:val="20"/>
              </w:rPr>
              <w:t>China</w:t>
            </w:r>
          </w:p>
        </w:tc>
        <w:tc>
          <w:tcPr>
            <w:tcW w:w="2126" w:type="dxa"/>
            <w:shd w:val="clear" w:color="auto" w:fill="auto"/>
            <w:tcMar>
              <w:top w:w="30" w:type="dxa"/>
              <w:left w:w="45" w:type="dxa"/>
              <w:bottom w:w="30" w:type="dxa"/>
              <w:right w:w="45" w:type="dxa"/>
            </w:tcMar>
            <w:vAlign w:val="center"/>
          </w:tcPr>
          <w:p w:rsidR="00873541" w:rsidRDefault="00873541" w:rsidP="00873541">
            <w:pPr>
              <w:jc w:val="center"/>
              <w:rPr>
                <w:sz w:val="20"/>
                <w:szCs w:val="20"/>
              </w:rPr>
            </w:pPr>
            <w:r>
              <w:rPr>
                <w:sz w:val="20"/>
                <w:szCs w:val="20"/>
              </w:rPr>
              <w:t>East of Hancun Village, Jiasong Town, Nanhe District, Xingtai City, Hebei Province, China</w:t>
            </w:r>
          </w:p>
        </w:tc>
      </w:tr>
      <w:tr w:rsidR="00873541" w:rsidRPr="00A547BA" w:rsidTr="00873541">
        <w:trPr>
          <w:trHeight w:val="315"/>
          <w:jc w:val="center"/>
        </w:trPr>
        <w:tc>
          <w:tcPr>
            <w:tcW w:w="425" w:type="dxa"/>
            <w:shd w:val="clear" w:color="auto" w:fill="auto"/>
            <w:tcMar>
              <w:top w:w="30" w:type="dxa"/>
              <w:left w:w="45" w:type="dxa"/>
              <w:bottom w:w="30" w:type="dxa"/>
              <w:right w:w="45" w:type="dxa"/>
            </w:tcMar>
            <w:vAlign w:val="center"/>
          </w:tcPr>
          <w:p w:rsidR="00873541" w:rsidRDefault="00873541" w:rsidP="00873541">
            <w:pPr>
              <w:rPr>
                <w:sz w:val="20"/>
                <w:szCs w:val="20"/>
              </w:rPr>
            </w:pPr>
            <w:r>
              <w:rPr>
                <w:sz w:val="20"/>
                <w:szCs w:val="20"/>
              </w:rPr>
              <w:lastRenderedPageBreak/>
              <w:t>44</w:t>
            </w:r>
          </w:p>
        </w:tc>
        <w:tc>
          <w:tcPr>
            <w:tcW w:w="1874" w:type="dxa"/>
            <w:shd w:val="clear" w:color="auto" w:fill="auto"/>
            <w:tcMar>
              <w:top w:w="30" w:type="dxa"/>
              <w:left w:w="45" w:type="dxa"/>
              <w:bottom w:w="30" w:type="dxa"/>
              <w:right w:w="45" w:type="dxa"/>
            </w:tcMar>
            <w:vAlign w:val="center"/>
          </w:tcPr>
          <w:p w:rsidR="00873541" w:rsidRDefault="00873541" w:rsidP="00873541">
            <w:pPr>
              <w:jc w:val="center"/>
              <w:rPr>
                <w:sz w:val="20"/>
                <w:szCs w:val="20"/>
              </w:rPr>
            </w:pPr>
            <w:r>
              <w:rPr>
                <w:sz w:val="20"/>
                <w:szCs w:val="20"/>
              </w:rPr>
              <w:t>Muller Dog Canned Food</w:t>
            </w:r>
          </w:p>
        </w:tc>
        <w:tc>
          <w:tcPr>
            <w:tcW w:w="1529" w:type="dxa"/>
            <w:shd w:val="clear" w:color="auto" w:fill="auto"/>
            <w:tcMar>
              <w:top w:w="30" w:type="dxa"/>
              <w:left w:w="45" w:type="dxa"/>
              <w:bottom w:w="30" w:type="dxa"/>
              <w:right w:w="45" w:type="dxa"/>
            </w:tcMar>
            <w:vAlign w:val="center"/>
          </w:tcPr>
          <w:p w:rsidR="00873541" w:rsidRDefault="00873541" w:rsidP="00873541">
            <w:pPr>
              <w:jc w:val="center"/>
              <w:rPr>
                <w:sz w:val="20"/>
                <w:szCs w:val="20"/>
              </w:rPr>
            </w:pPr>
            <w:r>
              <w:rPr>
                <w:sz w:val="20"/>
                <w:szCs w:val="20"/>
              </w:rPr>
              <w:t>TCCS 22: 2026/KYNAM/MU</w:t>
            </w:r>
          </w:p>
        </w:tc>
        <w:tc>
          <w:tcPr>
            <w:tcW w:w="992" w:type="dxa"/>
            <w:shd w:val="clear" w:color="auto" w:fill="auto"/>
            <w:tcMar>
              <w:top w:w="30" w:type="dxa"/>
              <w:left w:w="45" w:type="dxa"/>
              <w:bottom w:w="30" w:type="dxa"/>
              <w:right w:w="45" w:type="dxa"/>
            </w:tcMar>
            <w:vAlign w:val="center"/>
          </w:tcPr>
          <w:p w:rsidR="00873541" w:rsidRDefault="00873541" w:rsidP="00873541">
            <w:pPr>
              <w:jc w:val="center"/>
              <w:rPr>
                <w:sz w:val="20"/>
                <w:szCs w:val="20"/>
              </w:rPr>
            </w:pPr>
            <w:r>
              <w:rPr>
                <w:sz w:val="20"/>
                <w:szCs w:val="20"/>
              </w:rPr>
              <w:t>44-7/26-CNTY-TAHHNK</w:t>
            </w:r>
          </w:p>
        </w:tc>
        <w:tc>
          <w:tcPr>
            <w:tcW w:w="2239" w:type="dxa"/>
            <w:shd w:val="clear" w:color="auto" w:fill="auto"/>
            <w:tcMar>
              <w:top w:w="30" w:type="dxa"/>
              <w:left w:w="45" w:type="dxa"/>
              <w:bottom w:w="30" w:type="dxa"/>
              <w:right w:w="45" w:type="dxa"/>
            </w:tcMar>
            <w:vAlign w:val="center"/>
          </w:tcPr>
          <w:p w:rsidR="00873541" w:rsidRDefault="00873541" w:rsidP="00873541">
            <w:pPr>
              <w:rPr>
                <w:sz w:val="20"/>
                <w:szCs w:val="20"/>
              </w:rPr>
            </w:pPr>
            <w:r>
              <w:rPr>
                <w:sz w:val="20"/>
                <w:szCs w:val="20"/>
              </w:rPr>
              <w:t>- Thành phần nguyên liệu: Thịt bò, thịt gà nguyên xương, nước, gan bò, gan gà, mỡ gà, tinh bột sắn(tapioca starch) Phụ gia: L-lysine, dicalcium phosphate, vitamin A acetate, DL-α-tocopheryl acetate (vitamin E), thiamine mononitrate (vitamin B1), riboflavin (vitamin B2), vitamin D3, pyridoxine hydrochloride (vitamin B6), cyanocobalamin (vitamin B12), D-biotin, folic acid, niacinamide, ferrous sulfate, copper chloride hydroxide, manganese sulfate, zinc sulfate, calcium iodate.</w:t>
            </w:r>
            <w:r>
              <w:rPr>
                <w:sz w:val="20"/>
                <w:szCs w:val="20"/>
              </w:rPr>
              <w:br/>
              <w:t>- Chỉ tiêu chất lượng: Độ ẩm ≤ 90,0 %; Protein thô ≥ 4,5 %; Béo thô ≥ 1,5%; Xơ thô ≤ 1,0%; Khoáng tổng số ≤ 2,5 %.</w:t>
            </w:r>
            <w:r>
              <w:rPr>
                <w:sz w:val="20"/>
                <w:szCs w:val="20"/>
              </w:rPr>
              <w:br/>
              <w:t xml:space="preserve">- Chỉ tiêu an toàn: Asen (As) ≤ 10,0 mg/kg, Cadimi (Cd) ≤ 2,0 mg/kg, Chì (Pb) ≤ 5,0 mg/kg, Thủy ngân (Hg) ≤ 0,3 </w:t>
            </w:r>
            <w:r>
              <w:rPr>
                <w:sz w:val="20"/>
                <w:szCs w:val="20"/>
              </w:rPr>
              <w:lastRenderedPageBreak/>
              <w:t>mg/kg, Salmonella spp không phát hiện CFU trong 25 gram, Aflatoxin B1 nhỏ hơn 20 ppb; E. coli nhỏ hơn 10 CFU/g.</w:t>
            </w:r>
          </w:p>
        </w:tc>
        <w:tc>
          <w:tcPr>
            <w:tcW w:w="1447" w:type="dxa"/>
            <w:shd w:val="clear" w:color="auto" w:fill="auto"/>
            <w:tcMar>
              <w:top w:w="30" w:type="dxa"/>
              <w:left w:w="45" w:type="dxa"/>
              <w:bottom w:w="30" w:type="dxa"/>
              <w:right w:w="45" w:type="dxa"/>
            </w:tcMar>
            <w:vAlign w:val="center"/>
          </w:tcPr>
          <w:p w:rsidR="00873541" w:rsidRDefault="00873541" w:rsidP="00873541">
            <w:pPr>
              <w:jc w:val="center"/>
              <w:rPr>
                <w:sz w:val="20"/>
                <w:szCs w:val="20"/>
              </w:rPr>
            </w:pPr>
            <w:r>
              <w:rPr>
                <w:sz w:val="20"/>
                <w:szCs w:val="20"/>
              </w:rPr>
              <w:lastRenderedPageBreak/>
              <w:t>Thức ăn hỗn hợp hoàn chỉnh cho chó.</w:t>
            </w:r>
          </w:p>
        </w:tc>
        <w:tc>
          <w:tcPr>
            <w:tcW w:w="709" w:type="dxa"/>
            <w:shd w:val="clear" w:color="auto" w:fill="auto"/>
            <w:tcMar>
              <w:top w:w="30" w:type="dxa"/>
              <w:left w:w="45" w:type="dxa"/>
              <w:bottom w:w="30" w:type="dxa"/>
              <w:right w:w="45" w:type="dxa"/>
            </w:tcMar>
            <w:vAlign w:val="center"/>
          </w:tcPr>
          <w:p w:rsidR="00873541" w:rsidRDefault="00873541" w:rsidP="00873541">
            <w:pPr>
              <w:jc w:val="center"/>
              <w:rPr>
                <w:sz w:val="20"/>
                <w:szCs w:val="20"/>
              </w:rPr>
            </w:pPr>
            <w:r>
              <w:rPr>
                <w:sz w:val="20"/>
                <w:szCs w:val="20"/>
              </w:rPr>
              <w:t>Dạng nhão</w:t>
            </w:r>
          </w:p>
        </w:tc>
        <w:tc>
          <w:tcPr>
            <w:tcW w:w="700" w:type="dxa"/>
            <w:shd w:val="clear" w:color="auto" w:fill="auto"/>
            <w:tcMar>
              <w:top w:w="30" w:type="dxa"/>
              <w:left w:w="45" w:type="dxa"/>
              <w:bottom w:w="30" w:type="dxa"/>
              <w:right w:w="45" w:type="dxa"/>
            </w:tcMar>
            <w:vAlign w:val="center"/>
          </w:tcPr>
          <w:p w:rsidR="00873541" w:rsidRDefault="00873541" w:rsidP="00873541">
            <w:pPr>
              <w:jc w:val="center"/>
              <w:rPr>
                <w:sz w:val="20"/>
                <w:szCs w:val="20"/>
              </w:rPr>
            </w:pPr>
            <w:r>
              <w:rPr>
                <w:sz w:val="20"/>
                <w:szCs w:val="20"/>
              </w:rPr>
              <w:t>Màu đỏ thịt tự nhiên pha trắng ngà</w:t>
            </w:r>
          </w:p>
        </w:tc>
        <w:tc>
          <w:tcPr>
            <w:tcW w:w="1709" w:type="dxa"/>
            <w:shd w:val="clear" w:color="auto" w:fill="auto"/>
            <w:tcMar>
              <w:top w:w="30" w:type="dxa"/>
              <w:left w:w="45" w:type="dxa"/>
              <w:bottom w:w="30" w:type="dxa"/>
              <w:right w:w="45" w:type="dxa"/>
            </w:tcMar>
            <w:vAlign w:val="center"/>
          </w:tcPr>
          <w:p w:rsidR="00873541" w:rsidRDefault="00873541" w:rsidP="00873541">
            <w:pPr>
              <w:jc w:val="center"/>
              <w:rPr>
                <w:sz w:val="20"/>
                <w:szCs w:val="20"/>
              </w:rPr>
            </w:pPr>
            <w:r>
              <w:rPr>
                <w:sz w:val="20"/>
                <w:szCs w:val="20"/>
              </w:rPr>
              <w:t>Liaoning meo pet food Co., ltd</w:t>
            </w:r>
          </w:p>
        </w:tc>
        <w:tc>
          <w:tcPr>
            <w:tcW w:w="993" w:type="dxa"/>
            <w:shd w:val="clear" w:color="auto" w:fill="auto"/>
            <w:tcMar>
              <w:top w:w="30" w:type="dxa"/>
              <w:left w:w="45" w:type="dxa"/>
              <w:bottom w:w="30" w:type="dxa"/>
              <w:right w:w="45" w:type="dxa"/>
            </w:tcMar>
            <w:vAlign w:val="center"/>
          </w:tcPr>
          <w:p w:rsidR="00873541" w:rsidRDefault="00873541" w:rsidP="00873541">
            <w:pPr>
              <w:jc w:val="center"/>
              <w:rPr>
                <w:sz w:val="20"/>
                <w:szCs w:val="20"/>
              </w:rPr>
            </w:pPr>
            <w:r>
              <w:rPr>
                <w:sz w:val="20"/>
                <w:szCs w:val="20"/>
              </w:rPr>
              <w:t>China</w:t>
            </w:r>
          </w:p>
        </w:tc>
        <w:tc>
          <w:tcPr>
            <w:tcW w:w="2126" w:type="dxa"/>
            <w:shd w:val="clear" w:color="auto" w:fill="auto"/>
            <w:tcMar>
              <w:top w:w="30" w:type="dxa"/>
              <w:left w:w="45" w:type="dxa"/>
              <w:bottom w:w="30" w:type="dxa"/>
              <w:right w:w="45" w:type="dxa"/>
            </w:tcMar>
            <w:vAlign w:val="center"/>
          </w:tcPr>
          <w:p w:rsidR="00873541" w:rsidRDefault="00873541" w:rsidP="00873541">
            <w:pPr>
              <w:jc w:val="center"/>
              <w:rPr>
                <w:sz w:val="20"/>
                <w:szCs w:val="20"/>
              </w:rPr>
            </w:pPr>
            <w:r>
              <w:rPr>
                <w:sz w:val="20"/>
                <w:szCs w:val="20"/>
              </w:rPr>
              <w:t>Xin’an village, Qianyang Town, Donggang city, Dandong city, Liaoning province, China</w:t>
            </w:r>
          </w:p>
        </w:tc>
      </w:tr>
      <w:tr w:rsidR="00873541" w:rsidRPr="00A547BA" w:rsidTr="00873541">
        <w:trPr>
          <w:trHeight w:val="315"/>
          <w:jc w:val="center"/>
        </w:trPr>
        <w:tc>
          <w:tcPr>
            <w:tcW w:w="425" w:type="dxa"/>
            <w:shd w:val="clear" w:color="auto" w:fill="auto"/>
            <w:tcMar>
              <w:top w:w="30" w:type="dxa"/>
              <w:left w:w="45" w:type="dxa"/>
              <w:bottom w:w="30" w:type="dxa"/>
              <w:right w:w="45" w:type="dxa"/>
            </w:tcMar>
            <w:vAlign w:val="center"/>
          </w:tcPr>
          <w:p w:rsidR="00873541" w:rsidRDefault="00873541" w:rsidP="00873541">
            <w:pPr>
              <w:rPr>
                <w:sz w:val="20"/>
                <w:szCs w:val="20"/>
              </w:rPr>
            </w:pPr>
            <w:r>
              <w:rPr>
                <w:sz w:val="20"/>
                <w:szCs w:val="20"/>
              </w:rPr>
              <w:lastRenderedPageBreak/>
              <w:t>45</w:t>
            </w:r>
          </w:p>
        </w:tc>
        <w:tc>
          <w:tcPr>
            <w:tcW w:w="1874" w:type="dxa"/>
            <w:shd w:val="clear" w:color="auto" w:fill="auto"/>
            <w:tcMar>
              <w:top w:w="30" w:type="dxa"/>
              <w:left w:w="45" w:type="dxa"/>
              <w:bottom w:w="30" w:type="dxa"/>
              <w:right w:w="45" w:type="dxa"/>
            </w:tcMar>
            <w:vAlign w:val="center"/>
          </w:tcPr>
          <w:p w:rsidR="00873541" w:rsidRDefault="00873541" w:rsidP="00873541">
            <w:pPr>
              <w:jc w:val="center"/>
              <w:rPr>
                <w:sz w:val="20"/>
                <w:szCs w:val="20"/>
              </w:rPr>
            </w:pPr>
            <w:r>
              <w:rPr>
                <w:sz w:val="20"/>
                <w:szCs w:val="20"/>
              </w:rPr>
              <w:t>Muller Cat Canned Food</w:t>
            </w:r>
          </w:p>
        </w:tc>
        <w:tc>
          <w:tcPr>
            <w:tcW w:w="1529" w:type="dxa"/>
            <w:shd w:val="clear" w:color="auto" w:fill="auto"/>
            <w:tcMar>
              <w:top w:w="30" w:type="dxa"/>
              <w:left w:w="45" w:type="dxa"/>
              <w:bottom w:w="30" w:type="dxa"/>
              <w:right w:w="45" w:type="dxa"/>
            </w:tcMar>
            <w:vAlign w:val="center"/>
          </w:tcPr>
          <w:p w:rsidR="00873541" w:rsidRDefault="00873541" w:rsidP="00873541">
            <w:pPr>
              <w:jc w:val="center"/>
              <w:rPr>
                <w:sz w:val="20"/>
                <w:szCs w:val="20"/>
              </w:rPr>
            </w:pPr>
            <w:r>
              <w:rPr>
                <w:sz w:val="20"/>
                <w:szCs w:val="20"/>
              </w:rPr>
              <w:t>TCCS 23: 2026/KYNAM/MU</w:t>
            </w:r>
          </w:p>
        </w:tc>
        <w:tc>
          <w:tcPr>
            <w:tcW w:w="992" w:type="dxa"/>
            <w:shd w:val="clear" w:color="auto" w:fill="auto"/>
            <w:tcMar>
              <w:top w:w="30" w:type="dxa"/>
              <w:left w:w="45" w:type="dxa"/>
              <w:bottom w:w="30" w:type="dxa"/>
              <w:right w:w="45" w:type="dxa"/>
            </w:tcMar>
            <w:vAlign w:val="center"/>
          </w:tcPr>
          <w:p w:rsidR="00873541" w:rsidRDefault="00873541" w:rsidP="00873541">
            <w:pPr>
              <w:jc w:val="center"/>
              <w:rPr>
                <w:sz w:val="20"/>
                <w:szCs w:val="20"/>
              </w:rPr>
            </w:pPr>
            <w:r>
              <w:rPr>
                <w:sz w:val="20"/>
                <w:szCs w:val="20"/>
              </w:rPr>
              <w:t>45-7/26-CNTY-TAHHNK</w:t>
            </w:r>
          </w:p>
        </w:tc>
        <w:tc>
          <w:tcPr>
            <w:tcW w:w="2239" w:type="dxa"/>
            <w:shd w:val="clear" w:color="auto" w:fill="auto"/>
            <w:tcMar>
              <w:top w:w="30" w:type="dxa"/>
              <w:left w:w="45" w:type="dxa"/>
              <w:bottom w:w="30" w:type="dxa"/>
              <w:right w:w="45" w:type="dxa"/>
            </w:tcMar>
            <w:vAlign w:val="center"/>
          </w:tcPr>
          <w:p w:rsidR="00873541" w:rsidRDefault="00873541" w:rsidP="00873541">
            <w:pPr>
              <w:rPr>
                <w:sz w:val="20"/>
                <w:szCs w:val="20"/>
              </w:rPr>
            </w:pPr>
            <w:r>
              <w:rPr>
                <w:sz w:val="20"/>
                <w:szCs w:val="20"/>
              </w:rPr>
              <w:t>- Thành phần nguyên liệu: Thịt bò, gà nguyên xương, nước, gan bò, gan gà, mỡ gà, tinh bột sắn(tapioca starch). Phụ gia: Taurine, dicalcium phosphate, vitamin A acetate, DL-α-tocopheryl acetate (vitamin E), thiamine mononitrate (vitamin B1), riboflavin (vitamin B2), vitamin D3, pyridoxine hydrochloride (vitamin B6), cyanocobalamin (vitamin B12), D-biotin, folic acid, niacinamide, ferrous sulfate, copper chloride hydroxide, manganese sulfate, zinc sulfate, calcium iodate.</w:t>
            </w:r>
            <w:r>
              <w:rPr>
                <w:sz w:val="20"/>
                <w:szCs w:val="20"/>
              </w:rPr>
              <w:br/>
              <w:t>- Chỉ tiêu chất lượng: Độ ẩm ≤ 90,0 %; Protein thô ≥ 4,5 %; Béo thô ≥ 1,5%; Xơ thô ≤ 1,0%; Khoáng tổng số ≤ 2,5 %.</w:t>
            </w:r>
            <w:r>
              <w:rPr>
                <w:sz w:val="20"/>
                <w:szCs w:val="20"/>
              </w:rPr>
              <w:br/>
              <w:t xml:space="preserve">- Chỉ tiêu an toàn: Asen (As) ≤ 10,0 mg/kg, Cadimi (Cd) ≤ 2,0 mg/kg, Chì (Pb) ≤ 5,0 mg/kg, </w:t>
            </w:r>
            <w:r>
              <w:rPr>
                <w:sz w:val="20"/>
                <w:szCs w:val="20"/>
              </w:rPr>
              <w:lastRenderedPageBreak/>
              <w:t>Thủy ngân (Hg) ≤ 0,3 mg/kg, Salmonella spp không phát hiện CFU trong 25 gram, Aflatoxin B1 nhỏ hơn 20 ppb; E. coli nhỏ hơn 10 CFU/g.</w:t>
            </w:r>
          </w:p>
        </w:tc>
        <w:tc>
          <w:tcPr>
            <w:tcW w:w="1447" w:type="dxa"/>
            <w:shd w:val="clear" w:color="auto" w:fill="auto"/>
            <w:tcMar>
              <w:top w:w="30" w:type="dxa"/>
              <w:left w:w="45" w:type="dxa"/>
              <w:bottom w:w="30" w:type="dxa"/>
              <w:right w:w="45" w:type="dxa"/>
            </w:tcMar>
            <w:vAlign w:val="center"/>
          </w:tcPr>
          <w:p w:rsidR="00873541" w:rsidRDefault="00873541" w:rsidP="00873541">
            <w:pPr>
              <w:jc w:val="center"/>
              <w:rPr>
                <w:sz w:val="20"/>
                <w:szCs w:val="20"/>
              </w:rPr>
            </w:pPr>
            <w:r>
              <w:rPr>
                <w:sz w:val="20"/>
                <w:szCs w:val="20"/>
              </w:rPr>
              <w:lastRenderedPageBreak/>
              <w:t>Thức ăn hỗn hợp hoàn chỉnh cho mèo.</w:t>
            </w:r>
          </w:p>
        </w:tc>
        <w:tc>
          <w:tcPr>
            <w:tcW w:w="709" w:type="dxa"/>
            <w:shd w:val="clear" w:color="auto" w:fill="auto"/>
            <w:tcMar>
              <w:top w:w="30" w:type="dxa"/>
              <w:left w:w="45" w:type="dxa"/>
              <w:bottom w:w="30" w:type="dxa"/>
              <w:right w:w="45" w:type="dxa"/>
            </w:tcMar>
            <w:vAlign w:val="center"/>
          </w:tcPr>
          <w:p w:rsidR="00873541" w:rsidRDefault="00873541" w:rsidP="00873541">
            <w:pPr>
              <w:jc w:val="center"/>
              <w:rPr>
                <w:sz w:val="20"/>
                <w:szCs w:val="20"/>
              </w:rPr>
            </w:pPr>
            <w:r>
              <w:rPr>
                <w:sz w:val="20"/>
                <w:szCs w:val="20"/>
              </w:rPr>
              <w:t>Dạng nhão</w:t>
            </w:r>
          </w:p>
        </w:tc>
        <w:tc>
          <w:tcPr>
            <w:tcW w:w="700" w:type="dxa"/>
            <w:shd w:val="clear" w:color="auto" w:fill="auto"/>
            <w:tcMar>
              <w:top w:w="30" w:type="dxa"/>
              <w:left w:w="45" w:type="dxa"/>
              <w:bottom w:w="30" w:type="dxa"/>
              <w:right w:w="45" w:type="dxa"/>
            </w:tcMar>
            <w:vAlign w:val="center"/>
          </w:tcPr>
          <w:p w:rsidR="00873541" w:rsidRDefault="00873541" w:rsidP="00873541">
            <w:pPr>
              <w:jc w:val="center"/>
              <w:rPr>
                <w:sz w:val="20"/>
                <w:szCs w:val="20"/>
              </w:rPr>
            </w:pPr>
            <w:r>
              <w:rPr>
                <w:sz w:val="20"/>
                <w:szCs w:val="20"/>
              </w:rPr>
              <w:t>Màu đỏ thịt tự nhiên pha trắng ngà</w:t>
            </w:r>
          </w:p>
        </w:tc>
        <w:tc>
          <w:tcPr>
            <w:tcW w:w="1709" w:type="dxa"/>
            <w:shd w:val="clear" w:color="auto" w:fill="auto"/>
            <w:tcMar>
              <w:top w:w="30" w:type="dxa"/>
              <w:left w:w="45" w:type="dxa"/>
              <w:bottom w:w="30" w:type="dxa"/>
              <w:right w:w="45" w:type="dxa"/>
            </w:tcMar>
            <w:vAlign w:val="center"/>
          </w:tcPr>
          <w:p w:rsidR="00873541" w:rsidRDefault="00873541" w:rsidP="00873541">
            <w:pPr>
              <w:jc w:val="center"/>
              <w:rPr>
                <w:sz w:val="20"/>
                <w:szCs w:val="20"/>
              </w:rPr>
            </w:pPr>
            <w:r>
              <w:rPr>
                <w:sz w:val="20"/>
                <w:szCs w:val="20"/>
              </w:rPr>
              <w:t>Liaoning meo pet food Co., ltd</w:t>
            </w:r>
          </w:p>
        </w:tc>
        <w:tc>
          <w:tcPr>
            <w:tcW w:w="993" w:type="dxa"/>
            <w:shd w:val="clear" w:color="auto" w:fill="auto"/>
            <w:tcMar>
              <w:top w:w="30" w:type="dxa"/>
              <w:left w:w="45" w:type="dxa"/>
              <w:bottom w:w="30" w:type="dxa"/>
              <w:right w:w="45" w:type="dxa"/>
            </w:tcMar>
            <w:vAlign w:val="center"/>
          </w:tcPr>
          <w:p w:rsidR="00873541" w:rsidRDefault="00873541" w:rsidP="00873541">
            <w:pPr>
              <w:jc w:val="center"/>
              <w:rPr>
                <w:sz w:val="20"/>
                <w:szCs w:val="20"/>
              </w:rPr>
            </w:pPr>
            <w:r>
              <w:rPr>
                <w:sz w:val="20"/>
                <w:szCs w:val="20"/>
              </w:rPr>
              <w:t>China</w:t>
            </w:r>
          </w:p>
        </w:tc>
        <w:tc>
          <w:tcPr>
            <w:tcW w:w="2126" w:type="dxa"/>
            <w:shd w:val="clear" w:color="auto" w:fill="auto"/>
            <w:tcMar>
              <w:top w:w="30" w:type="dxa"/>
              <w:left w:w="45" w:type="dxa"/>
              <w:bottom w:w="30" w:type="dxa"/>
              <w:right w:w="45" w:type="dxa"/>
            </w:tcMar>
            <w:vAlign w:val="center"/>
          </w:tcPr>
          <w:p w:rsidR="00873541" w:rsidRDefault="00873541" w:rsidP="00873541">
            <w:pPr>
              <w:jc w:val="center"/>
              <w:rPr>
                <w:sz w:val="20"/>
                <w:szCs w:val="20"/>
              </w:rPr>
            </w:pPr>
            <w:r>
              <w:rPr>
                <w:sz w:val="20"/>
                <w:szCs w:val="20"/>
              </w:rPr>
              <w:t>Xin’an village, Qianyang Town, Donggang city, Dandong city, Liaoning province, China</w:t>
            </w:r>
          </w:p>
        </w:tc>
      </w:tr>
      <w:tr w:rsidR="00873541" w:rsidRPr="00A547BA" w:rsidTr="00873541">
        <w:trPr>
          <w:trHeight w:val="315"/>
          <w:jc w:val="center"/>
        </w:trPr>
        <w:tc>
          <w:tcPr>
            <w:tcW w:w="425" w:type="dxa"/>
            <w:shd w:val="clear" w:color="auto" w:fill="auto"/>
            <w:tcMar>
              <w:top w:w="30" w:type="dxa"/>
              <w:left w:w="45" w:type="dxa"/>
              <w:bottom w:w="30" w:type="dxa"/>
              <w:right w:w="45" w:type="dxa"/>
            </w:tcMar>
            <w:vAlign w:val="center"/>
          </w:tcPr>
          <w:p w:rsidR="00873541" w:rsidRDefault="00873541" w:rsidP="00873541">
            <w:pPr>
              <w:rPr>
                <w:sz w:val="20"/>
                <w:szCs w:val="20"/>
              </w:rPr>
            </w:pPr>
            <w:r>
              <w:rPr>
                <w:sz w:val="20"/>
                <w:szCs w:val="20"/>
              </w:rPr>
              <w:lastRenderedPageBreak/>
              <w:t>46</w:t>
            </w:r>
          </w:p>
        </w:tc>
        <w:tc>
          <w:tcPr>
            <w:tcW w:w="1874" w:type="dxa"/>
            <w:shd w:val="clear" w:color="auto" w:fill="auto"/>
            <w:tcMar>
              <w:top w:w="30" w:type="dxa"/>
              <w:left w:w="45" w:type="dxa"/>
              <w:bottom w:w="30" w:type="dxa"/>
              <w:right w:w="45" w:type="dxa"/>
            </w:tcMar>
            <w:vAlign w:val="center"/>
          </w:tcPr>
          <w:p w:rsidR="00873541" w:rsidRDefault="00873541" w:rsidP="00873541">
            <w:pPr>
              <w:jc w:val="center"/>
              <w:rPr>
                <w:sz w:val="20"/>
                <w:szCs w:val="20"/>
              </w:rPr>
            </w:pPr>
            <w:r>
              <w:rPr>
                <w:sz w:val="20"/>
                <w:szCs w:val="20"/>
              </w:rPr>
              <w:t>Pramy Chicken Flavour Adult Cat Food</w:t>
            </w:r>
          </w:p>
        </w:tc>
        <w:tc>
          <w:tcPr>
            <w:tcW w:w="1529" w:type="dxa"/>
            <w:shd w:val="clear" w:color="auto" w:fill="auto"/>
            <w:tcMar>
              <w:top w:w="30" w:type="dxa"/>
              <w:left w:w="45" w:type="dxa"/>
              <w:bottom w:w="30" w:type="dxa"/>
              <w:right w:w="45" w:type="dxa"/>
            </w:tcMar>
            <w:vAlign w:val="center"/>
          </w:tcPr>
          <w:p w:rsidR="00873541" w:rsidRDefault="00873541" w:rsidP="00873541">
            <w:pPr>
              <w:jc w:val="center"/>
              <w:rPr>
                <w:sz w:val="20"/>
                <w:szCs w:val="20"/>
              </w:rPr>
            </w:pPr>
            <w:r>
              <w:rPr>
                <w:sz w:val="20"/>
                <w:szCs w:val="20"/>
              </w:rPr>
              <w:t>TCCS 11:2026/PM</w:t>
            </w:r>
          </w:p>
        </w:tc>
        <w:tc>
          <w:tcPr>
            <w:tcW w:w="992" w:type="dxa"/>
            <w:shd w:val="clear" w:color="auto" w:fill="auto"/>
            <w:tcMar>
              <w:top w:w="30" w:type="dxa"/>
              <w:left w:w="45" w:type="dxa"/>
              <w:bottom w:w="30" w:type="dxa"/>
              <w:right w:w="45" w:type="dxa"/>
            </w:tcMar>
            <w:vAlign w:val="center"/>
          </w:tcPr>
          <w:p w:rsidR="00873541" w:rsidRDefault="00873541" w:rsidP="00873541">
            <w:pPr>
              <w:jc w:val="center"/>
              <w:rPr>
                <w:sz w:val="20"/>
                <w:szCs w:val="20"/>
              </w:rPr>
            </w:pPr>
            <w:r>
              <w:rPr>
                <w:sz w:val="20"/>
                <w:szCs w:val="20"/>
              </w:rPr>
              <w:t>46-7/26-CNTY-TAHHNK</w:t>
            </w:r>
          </w:p>
        </w:tc>
        <w:tc>
          <w:tcPr>
            <w:tcW w:w="2239" w:type="dxa"/>
            <w:shd w:val="clear" w:color="auto" w:fill="auto"/>
            <w:tcMar>
              <w:top w:w="30" w:type="dxa"/>
              <w:left w:w="45" w:type="dxa"/>
              <w:bottom w:w="30" w:type="dxa"/>
              <w:right w:w="45" w:type="dxa"/>
            </w:tcMar>
            <w:vAlign w:val="center"/>
          </w:tcPr>
          <w:p w:rsidR="00873541" w:rsidRDefault="00873541" w:rsidP="00873541">
            <w:pPr>
              <w:rPr>
                <w:sz w:val="20"/>
                <w:szCs w:val="20"/>
              </w:rPr>
            </w:pPr>
            <w:r>
              <w:rPr>
                <w:sz w:val="20"/>
                <w:szCs w:val="20"/>
              </w:rPr>
              <w:t xml:space="preserve">- Thành phần nguyên liệu: Bột thịt gia cầm, bột đậu nành, ngô, gạo, bột gluten ngô, sắn, mỡ gà, cám gạo, chất xơ cellulose, khoáng chất (Calcium, Phosphorus, Potassium, Sodium, Chlorine, Magnesium, Iron, Copper, Manganese, Zinc, Iodine, Selenium), dầu cá hồi, dầu hướng dương, vitamin (A, D, E, K, B1, B2, B6, B12, C, axit pantothenic, niacin, axit folic, biotin, choline), vỏ hạt mã đề (Psyllium Husk), taurine, khoáng hữu cơ (Manganese Amino Acid Complex, Zinc Amino Acid Complex, Copper Amino Acid Complex, Potassium Iodide, Zinc-L-Selenomethionine Complex), thành tế bào nấm men (Mannanoligosaccharide + Beta-Glucan), hậu sinh </w:t>
            </w:r>
            <w:r>
              <w:rPr>
                <w:sz w:val="20"/>
                <w:szCs w:val="20"/>
              </w:rPr>
              <w:lastRenderedPageBreak/>
              <w:t>học (Saccharomyces cerevisiae), L-Lysine, DL-Methionine, chất bảo quản tự nhiên (hỗn hợp tocopherol và chiết xuất hương thảo), chiết xuất Yucca, hỗn hợp quả mọng (việt quất, dâu tây, mâm xôi, nam việt quất), cải bó xôi, bí ngô, cà rốt.</w:t>
            </w:r>
            <w:r>
              <w:rPr>
                <w:sz w:val="20"/>
                <w:szCs w:val="20"/>
              </w:rPr>
              <w:br/>
              <w:t>- Chỉ tiêu chất lượng: Độ ẩm ≤ 8,5 %; Protein thô ≥ 30,0 %; Béo thô ≥ 10,0%; Xơ thô ≤ 4,0%; Khoáng tổng số ≤ 7,0 %.</w:t>
            </w:r>
            <w:r>
              <w:rPr>
                <w:sz w:val="20"/>
                <w:szCs w:val="20"/>
              </w:rPr>
              <w:br/>
              <w:t>- Chỉ tiêu an toàn: Asen (As) ≤ 2,0 mg/kg, Cadimi (Cd) ≤ 2,0 mg/kg, Chì (Pb) ≤ 5,0 mg/kg, Thủy ngân (Hg) ≤ 0,33 mg/kg, Salmonella spp không phát hiện CFU trong 25 gram, Aflatoxin B1 nhỏ hơn 20 ppb; E. coli nhỏ hơn 10 CFU/g.</w:t>
            </w:r>
          </w:p>
        </w:tc>
        <w:tc>
          <w:tcPr>
            <w:tcW w:w="1447" w:type="dxa"/>
            <w:shd w:val="clear" w:color="auto" w:fill="auto"/>
            <w:tcMar>
              <w:top w:w="30" w:type="dxa"/>
              <w:left w:w="45" w:type="dxa"/>
              <w:bottom w:w="30" w:type="dxa"/>
              <w:right w:w="45" w:type="dxa"/>
            </w:tcMar>
            <w:vAlign w:val="center"/>
          </w:tcPr>
          <w:p w:rsidR="00873541" w:rsidRDefault="00873541" w:rsidP="00873541">
            <w:pPr>
              <w:jc w:val="center"/>
              <w:rPr>
                <w:sz w:val="20"/>
                <w:szCs w:val="20"/>
              </w:rPr>
            </w:pPr>
            <w:r>
              <w:rPr>
                <w:sz w:val="20"/>
                <w:szCs w:val="20"/>
              </w:rPr>
              <w:lastRenderedPageBreak/>
              <w:t>Thức ăn hoàn chỉnh cho Mèo</w:t>
            </w:r>
          </w:p>
        </w:tc>
        <w:tc>
          <w:tcPr>
            <w:tcW w:w="709" w:type="dxa"/>
            <w:shd w:val="clear" w:color="auto" w:fill="auto"/>
            <w:tcMar>
              <w:top w:w="30" w:type="dxa"/>
              <w:left w:w="45" w:type="dxa"/>
              <w:bottom w:w="30" w:type="dxa"/>
              <w:right w:w="45" w:type="dxa"/>
            </w:tcMar>
            <w:vAlign w:val="center"/>
          </w:tcPr>
          <w:p w:rsidR="00873541" w:rsidRDefault="00873541" w:rsidP="00873541">
            <w:pPr>
              <w:jc w:val="center"/>
              <w:rPr>
                <w:sz w:val="20"/>
                <w:szCs w:val="20"/>
              </w:rPr>
            </w:pPr>
            <w:r>
              <w:rPr>
                <w:sz w:val="20"/>
                <w:szCs w:val="20"/>
              </w:rPr>
              <w:t>Hạt thức ăn</w:t>
            </w:r>
          </w:p>
        </w:tc>
        <w:tc>
          <w:tcPr>
            <w:tcW w:w="700" w:type="dxa"/>
            <w:shd w:val="clear" w:color="auto" w:fill="auto"/>
            <w:tcMar>
              <w:top w:w="30" w:type="dxa"/>
              <w:left w:w="45" w:type="dxa"/>
              <w:bottom w:w="30" w:type="dxa"/>
              <w:right w:w="45" w:type="dxa"/>
            </w:tcMar>
            <w:vAlign w:val="center"/>
          </w:tcPr>
          <w:p w:rsidR="00873541" w:rsidRDefault="00873541" w:rsidP="00873541">
            <w:pPr>
              <w:jc w:val="center"/>
              <w:rPr>
                <w:sz w:val="20"/>
                <w:szCs w:val="20"/>
              </w:rPr>
            </w:pPr>
            <w:r>
              <w:rPr>
                <w:sz w:val="20"/>
                <w:szCs w:val="20"/>
              </w:rPr>
              <w:t>Màu nâu.</w:t>
            </w:r>
          </w:p>
        </w:tc>
        <w:tc>
          <w:tcPr>
            <w:tcW w:w="1709" w:type="dxa"/>
            <w:shd w:val="clear" w:color="auto" w:fill="auto"/>
            <w:tcMar>
              <w:top w:w="30" w:type="dxa"/>
              <w:left w:w="45" w:type="dxa"/>
              <w:bottom w:w="30" w:type="dxa"/>
              <w:right w:w="45" w:type="dxa"/>
            </w:tcMar>
            <w:vAlign w:val="center"/>
          </w:tcPr>
          <w:p w:rsidR="00873541" w:rsidRDefault="00873541" w:rsidP="00873541">
            <w:pPr>
              <w:jc w:val="center"/>
              <w:rPr>
                <w:sz w:val="20"/>
                <w:szCs w:val="20"/>
              </w:rPr>
            </w:pPr>
            <w:r>
              <w:rPr>
                <w:sz w:val="20"/>
                <w:szCs w:val="20"/>
              </w:rPr>
              <w:t>Pet Focus Company Limited (VCN.132)</w:t>
            </w:r>
          </w:p>
        </w:tc>
        <w:tc>
          <w:tcPr>
            <w:tcW w:w="993" w:type="dxa"/>
            <w:shd w:val="clear" w:color="auto" w:fill="auto"/>
            <w:tcMar>
              <w:top w:w="30" w:type="dxa"/>
              <w:left w:w="45" w:type="dxa"/>
              <w:bottom w:w="30" w:type="dxa"/>
              <w:right w:w="45" w:type="dxa"/>
            </w:tcMar>
            <w:vAlign w:val="center"/>
          </w:tcPr>
          <w:p w:rsidR="00873541" w:rsidRDefault="00873541" w:rsidP="00873541">
            <w:pPr>
              <w:jc w:val="center"/>
              <w:rPr>
                <w:sz w:val="20"/>
                <w:szCs w:val="20"/>
              </w:rPr>
            </w:pPr>
            <w:r>
              <w:rPr>
                <w:sz w:val="20"/>
                <w:szCs w:val="20"/>
              </w:rPr>
              <w:t>Thailand</w:t>
            </w:r>
          </w:p>
        </w:tc>
        <w:tc>
          <w:tcPr>
            <w:tcW w:w="2126" w:type="dxa"/>
            <w:shd w:val="clear" w:color="auto" w:fill="auto"/>
            <w:tcMar>
              <w:top w:w="30" w:type="dxa"/>
              <w:left w:w="45" w:type="dxa"/>
              <w:bottom w:w="30" w:type="dxa"/>
              <w:right w:w="45" w:type="dxa"/>
            </w:tcMar>
            <w:vAlign w:val="center"/>
          </w:tcPr>
          <w:p w:rsidR="00873541" w:rsidRDefault="00873541" w:rsidP="00873541">
            <w:pPr>
              <w:jc w:val="center"/>
              <w:rPr>
                <w:sz w:val="20"/>
                <w:szCs w:val="20"/>
              </w:rPr>
            </w:pPr>
            <w:r>
              <w:rPr>
                <w:sz w:val="20"/>
                <w:szCs w:val="20"/>
              </w:rPr>
              <w:t>299 Moo 1, Chong Sarika, Phatthana Nikhom, Lop Buri 15220, Thailand</w:t>
            </w:r>
          </w:p>
        </w:tc>
      </w:tr>
      <w:tr w:rsidR="00873541" w:rsidRPr="00A547BA" w:rsidTr="00873541">
        <w:trPr>
          <w:trHeight w:val="315"/>
          <w:jc w:val="center"/>
        </w:trPr>
        <w:tc>
          <w:tcPr>
            <w:tcW w:w="425" w:type="dxa"/>
            <w:shd w:val="clear" w:color="auto" w:fill="auto"/>
            <w:tcMar>
              <w:top w:w="30" w:type="dxa"/>
              <w:left w:w="45" w:type="dxa"/>
              <w:bottom w:w="30" w:type="dxa"/>
              <w:right w:w="45" w:type="dxa"/>
            </w:tcMar>
            <w:vAlign w:val="center"/>
          </w:tcPr>
          <w:p w:rsidR="00873541" w:rsidRDefault="00873541" w:rsidP="00873541">
            <w:pPr>
              <w:rPr>
                <w:sz w:val="20"/>
                <w:szCs w:val="20"/>
              </w:rPr>
            </w:pPr>
            <w:r>
              <w:rPr>
                <w:sz w:val="20"/>
                <w:szCs w:val="20"/>
              </w:rPr>
              <w:lastRenderedPageBreak/>
              <w:t>47</w:t>
            </w:r>
          </w:p>
        </w:tc>
        <w:tc>
          <w:tcPr>
            <w:tcW w:w="1874" w:type="dxa"/>
            <w:shd w:val="clear" w:color="auto" w:fill="auto"/>
            <w:tcMar>
              <w:top w:w="30" w:type="dxa"/>
              <w:left w:w="45" w:type="dxa"/>
              <w:bottom w:w="30" w:type="dxa"/>
              <w:right w:w="45" w:type="dxa"/>
            </w:tcMar>
            <w:vAlign w:val="center"/>
          </w:tcPr>
          <w:p w:rsidR="00873541" w:rsidRDefault="00873541" w:rsidP="00873541">
            <w:pPr>
              <w:jc w:val="center"/>
              <w:rPr>
                <w:sz w:val="20"/>
                <w:szCs w:val="20"/>
              </w:rPr>
            </w:pPr>
            <w:r>
              <w:rPr>
                <w:sz w:val="20"/>
                <w:szCs w:val="20"/>
              </w:rPr>
              <w:t>Pramy Lamb Flavour Adult Cat Food</w:t>
            </w:r>
          </w:p>
        </w:tc>
        <w:tc>
          <w:tcPr>
            <w:tcW w:w="1529" w:type="dxa"/>
            <w:shd w:val="clear" w:color="auto" w:fill="auto"/>
            <w:tcMar>
              <w:top w:w="30" w:type="dxa"/>
              <w:left w:w="45" w:type="dxa"/>
              <w:bottom w:w="30" w:type="dxa"/>
              <w:right w:w="45" w:type="dxa"/>
            </w:tcMar>
            <w:vAlign w:val="center"/>
          </w:tcPr>
          <w:p w:rsidR="00873541" w:rsidRDefault="00873541" w:rsidP="00873541">
            <w:pPr>
              <w:jc w:val="center"/>
              <w:rPr>
                <w:sz w:val="20"/>
                <w:szCs w:val="20"/>
              </w:rPr>
            </w:pPr>
            <w:r>
              <w:rPr>
                <w:sz w:val="20"/>
                <w:szCs w:val="20"/>
              </w:rPr>
              <w:t>TCCS 12:2026/PM</w:t>
            </w:r>
          </w:p>
        </w:tc>
        <w:tc>
          <w:tcPr>
            <w:tcW w:w="992" w:type="dxa"/>
            <w:shd w:val="clear" w:color="auto" w:fill="auto"/>
            <w:tcMar>
              <w:top w:w="30" w:type="dxa"/>
              <w:left w:w="45" w:type="dxa"/>
              <w:bottom w:w="30" w:type="dxa"/>
              <w:right w:w="45" w:type="dxa"/>
            </w:tcMar>
            <w:vAlign w:val="center"/>
          </w:tcPr>
          <w:p w:rsidR="00873541" w:rsidRDefault="00873541" w:rsidP="00873541">
            <w:pPr>
              <w:jc w:val="center"/>
              <w:rPr>
                <w:sz w:val="20"/>
                <w:szCs w:val="20"/>
              </w:rPr>
            </w:pPr>
            <w:r>
              <w:rPr>
                <w:sz w:val="20"/>
                <w:szCs w:val="20"/>
              </w:rPr>
              <w:t>47-7/26-CNTY-TAHHNK</w:t>
            </w:r>
          </w:p>
        </w:tc>
        <w:tc>
          <w:tcPr>
            <w:tcW w:w="2239" w:type="dxa"/>
            <w:shd w:val="clear" w:color="auto" w:fill="auto"/>
            <w:tcMar>
              <w:top w:w="30" w:type="dxa"/>
              <w:left w:w="45" w:type="dxa"/>
              <w:bottom w:w="30" w:type="dxa"/>
              <w:right w:w="45" w:type="dxa"/>
            </w:tcMar>
            <w:vAlign w:val="center"/>
          </w:tcPr>
          <w:p w:rsidR="00873541" w:rsidRDefault="00873541" w:rsidP="00873541">
            <w:pPr>
              <w:rPr>
                <w:sz w:val="20"/>
                <w:szCs w:val="20"/>
              </w:rPr>
            </w:pPr>
            <w:r>
              <w:rPr>
                <w:sz w:val="20"/>
                <w:szCs w:val="20"/>
              </w:rPr>
              <w:t xml:space="preserve">- Thành phần nguyên liệu: Bột thịt gia cầm, bột đậu nành, ngô, gạo, sắn, bột gluten ngô, mỡ gà, cám gạo, bột thịt cừu, chất xơ cellulose, dầu cá hồi, khoáng chất (Calcium, Phosphorus, Potassium, Sodium, Chlorine, </w:t>
            </w:r>
            <w:r>
              <w:rPr>
                <w:sz w:val="20"/>
                <w:szCs w:val="20"/>
              </w:rPr>
              <w:lastRenderedPageBreak/>
              <w:t>Magnesium, Iron, Copper, Manganese, Zinc, Iodine, Selenium), dầu hướng dương, vitamin (A, D, E, K, B1, B2, B6, B12, C, axit pantothenic, niacin, axit folic, biotin, choline), vỏ hạt mã đề (Psyllium Husk), taurine, khoáng hữu cơ (Manganese Amino Acid Complex, Zinc Amino Acid Complex, Copper Amino Acid Complex, Potassium Iodide, Zinc-L-Selenomethionine Complex), thành tế bào nấm men (Mannanoligosaccharide + Beta-Glucan), hậu sinh học (Saccharomyces cerevisiae), L-Lysine, DL-Methionine, chất bảo quản tự nhiên (hỗn hợp tocopherol và chiết xuất hương thảo), chiết xuất Yucca, hỗn hợp quả mọng (việt quất, dâu tây, mâm xôi, nam việt quất), cải bó xôi, bí ngô, cà rốt.</w:t>
            </w:r>
            <w:r>
              <w:rPr>
                <w:sz w:val="20"/>
                <w:szCs w:val="20"/>
              </w:rPr>
              <w:br/>
              <w:t>- Chỉ tiêu chất lượng: Độ ẩm ≤ 8,5 %; Protein thô ≥ 30,0 %; Béo thô ≥ 10,0%; Xơ thô ≤ 4,0%; Khoáng tổng số ≤ 7,0 %.</w:t>
            </w:r>
            <w:r>
              <w:rPr>
                <w:sz w:val="20"/>
                <w:szCs w:val="20"/>
              </w:rPr>
              <w:br/>
            </w:r>
            <w:r>
              <w:rPr>
                <w:sz w:val="20"/>
                <w:szCs w:val="20"/>
              </w:rPr>
              <w:lastRenderedPageBreak/>
              <w:t>- Chỉ tiêu an toàn: Asen (As) ≤ 2,0 mg/kg, Cadimi (Cd) ≤ 2,0 mg/kg, Chì (Pb) ≤ 5,0 mg/kg, Thủy ngân (Hg) ≤ 0,33 mg/kg, Salmonella spp không phát hiện CFU trong 25 gram, Aflatoxin B1 nhỏ hơn 20 ppb; E. coli nhỏ hơn 10 CFU/g.</w:t>
            </w:r>
          </w:p>
        </w:tc>
        <w:tc>
          <w:tcPr>
            <w:tcW w:w="1447" w:type="dxa"/>
            <w:shd w:val="clear" w:color="auto" w:fill="auto"/>
            <w:tcMar>
              <w:top w:w="30" w:type="dxa"/>
              <w:left w:w="45" w:type="dxa"/>
              <w:bottom w:w="30" w:type="dxa"/>
              <w:right w:w="45" w:type="dxa"/>
            </w:tcMar>
            <w:vAlign w:val="center"/>
          </w:tcPr>
          <w:p w:rsidR="00873541" w:rsidRDefault="00873541" w:rsidP="00873541">
            <w:pPr>
              <w:jc w:val="center"/>
              <w:rPr>
                <w:sz w:val="20"/>
                <w:szCs w:val="20"/>
              </w:rPr>
            </w:pPr>
            <w:r>
              <w:rPr>
                <w:sz w:val="20"/>
                <w:szCs w:val="20"/>
              </w:rPr>
              <w:lastRenderedPageBreak/>
              <w:t>Thức ăn hoàn chỉnh cho Mèo</w:t>
            </w:r>
          </w:p>
        </w:tc>
        <w:tc>
          <w:tcPr>
            <w:tcW w:w="709" w:type="dxa"/>
            <w:shd w:val="clear" w:color="auto" w:fill="auto"/>
            <w:tcMar>
              <w:top w:w="30" w:type="dxa"/>
              <w:left w:w="45" w:type="dxa"/>
              <w:bottom w:w="30" w:type="dxa"/>
              <w:right w:w="45" w:type="dxa"/>
            </w:tcMar>
            <w:vAlign w:val="center"/>
          </w:tcPr>
          <w:p w:rsidR="00873541" w:rsidRDefault="00873541" w:rsidP="00873541">
            <w:pPr>
              <w:jc w:val="center"/>
              <w:rPr>
                <w:sz w:val="20"/>
                <w:szCs w:val="20"/>
              </w:rPr>
            </w:pPr>
            <w:r>
              <w:rPr>
                <w:sz w:val="20"/>
                <w:szCs w:val="20"/>
              </w:rPr>
              <w:t>Hạt thức ăn</w:t>
            </w:r>
          </w:p>
        </w:tc>
        <w:tc>
          <w:tcPr>
            <w:tcW w:w="700" w:type="dxa"/>
            <w:shd w:val="clear" w:color="auto" w:fill="auto"/>
            <w:tcMar>
              <w:top w:w="30" w:type="dxa"/>
              <w:left w:w="45" w:type="dxa"/>
              <w:bottom w:w="30" w:type="dxa"/>
              <w:right w:w="45" w:type="dxa"/>
            </w:tcMar>
            <w:vAlign w:val="center"/>
          </w:tcPr>
          <w:p w:rsidR="00873541" w:rsidRDefault="00873541" w:rsidP="00873541">
            <w:pPr>
              <w:jc w:val="center"/>
              <w:rPr>
                <w:sz w:val="20"/>
                <w:szCs w:val="20"/>
              </w:rPr>
            </w:pPr>
            <w:r>
              <w:rPr>
                <w:sz w:val="20"/>
                <w:szCs w:val="20"/>
              </w:rPr>
              <w:t>Màu nâu.</w:t>
            </w:r>
          </w:p>
        </w:tc>
        <w:tc>
          <w:tcPr>
            <w:tcW w:w="1709" w:type="dxa"/>
            <w:shd w:val="clear" w:color="auto" w:fill="auto"/>
            <w:tcMar>
              <w:top w:w="30" w:type="dxa"/>
              <w:left w:w="45" w:type="dxa"/>
              <w:bottom w:w="30" w:type="dxa"/>
              <w:right w:w="45" w:type="dxa"/>
            </w:tcMar>
            <w:vAlign w:val="center"/>
          </w:tcPr>
          <w:p w:rsidR="00873541" w:rsidRDefault="00873541" w:rsidP="00873541">
            <w:pPr>
              <w:jc w:val="center"/>
              <w:rPr>
                <w:sz w:val="20"/>
                <w:szCs w:val="20"/>
              </w:rPr>
            </w:pPr>
            <w:r>
              <w:rPr>
                <w:sz w:val="20"/>
                <w:szCs w:val="20"/>
              </w:rPr>
              <w:t>Pet Focus Company Limited (VCN.132)</w:t>
            </w:r>
          </w:p>
        </w:tc>
        <w:tc>
          <w:tcPr>
            <w:tcW w:w="993" w:type="dxa"/>
            <w:shd w:val="clear" w:color="auto" w:fill="auto"/>
            <w:tcMar>
              <w:top w:w="30" w:type="dxa"/>
              <w:left w:w="45" w:type="dxa"/>
              <w:bottom w:w="30" w:type="dxa"/>
              <w:right w:w="45" w:type="dxa"/>
            </w:tcMar>
            <w:vAlign w:val="center"/>
          </w:tcPr>
          <w:p w:rsidR="00873541" w:rsidRDefault="00873541" w:rsidP="00873541">
            <w:pPr>
              <w:jc w:val="center"/>
              <w:rPr>
                <w:sz w:val="20"/>
                <w:szCs w:val="20"/>
              </w:rPr>
            </w:pPr>
            <w:r>
              <w:rPr>
                <w:sz w:val="20"/>
                <w:szCs w:val="20"/>
              </w:rPr>
              <w:t>Thailand</w:t>
            </w:r>
          </w:p>
        </w:tc>
        <w:tc>
          <w:tcPr>
            <w:tcW w:w="2126" w:type="dxa"/>
            <w:shd w:val="clear" w:color="auto" w:fill="auto"/>
            <w:tcMar>
              <w:top w:w="30" w:type="dxa"/>
              <w:left w:w="45" w:type="dxa"/>
              <w:bottom w:w="30" w:type="dxa"/>
              <w:right w:w="45" w:type="dxa"/>
            </w:tcMar>
            <w:vAlign w:val="center"/>
          </w:tcPr>
          <w:p w:rsidR="00873541" w:rsidRDefault="00873541" w:rsidP="00873541">
            <w:pPr>
              <w:jc w:val="center"/>
              <w:rPr>
                <w:sz w:val="20"/>
                <w:szCs w:val="20"/>
              </w:rPr>
            </w:pPr>
            <w:r>
              <w:rPr>
                <w:sz w:val="20"/>
                <w:szCs w:val="20"/>
              </w:rPr>
              <w:t>299 Moo 1, Chong Sarika, Phatthana Nikhom, Lop Buri 15220, Thailand</w:t>
            </w:r>
          </w:p>
        </w:tc>
      </w:tr>
      <w:tr w:rsidR="00873541" w:rsidRPr="00A547BA" w:rsidTr="00873541">
        <w:trPr>
          <w:trHeight w:val="315"/>
          <w:jc w:val="center"/>
        </w:trPr>
        <w:tc>
          <w:tcPr>
            <w:tcW w:w="425" w:type="dxa"/>
            <w:shd w:val="clear" w:color="auto" w:fill="auto"/>
            <w:tcMar>
              <w:top w:w="30" w:type="dxa"/>
              <w:left w:w="45" w:type="dxa"/>
              <w:bottom w:w="30" w:type="dxa"/>
              <w:right w:w="45" w:type="dxa"/>
            </w:tcMar>
            <w:vAlign w:val="center"/>
          </w:tcPr>
          <w:p w:rsidR="00873541" w:rsidRDefault="00873541" w:rsidP="00873541">
            <w:pPr>
              <w:rPr>
                <w:sz w:val="20"/>
                <w:szCs w:val="20"/>
              </w:rPr>
            </w:pPr>
            <w:r>
              <w:rPr>
                <w:sz w:val="20"/>
                <w:szCs w:val="20"/>
              </w:rPr>
              <w:lastRenderedPageBreak/>
              <w:t>48</w:t>
            </w:r>
          </w:p>
        </w:tc>
        <w:tc>
          <w:tcPr>
            <w:tcW w:w="1874" w:type="dxa"/>
            <w:shd w:val="clear" w:color="auto" w:fill="auto"/>
            <w:tcMar>
              <w:top w:w="30" w:type="dxa"/>
              <w:left w:w="45" w:type="dxa"/>
              <w:bottom w:w="30" w:type="dxa"/>
              <w:right w:w="45" w:type="dxa"/>
            </w:tcMar>
            <w:vAlign w:val="center"/>
          </w:tcPr>
          <w:p w:rsidR="00873541" w:rsidRDefault="00873541" w:rsidP="00873541">
            <w:pPr>
              <w:jc w:val="center"/>
              <w:rPr>
                <w:sz w:val="20"/>
                <w:szCs w:val="20"/>
              </w:rPr>
            </w:pPr>
            <w:r>
              <w:rPr>
                <w:sz w:val="20"/>
                <w:szCs w:val="20"/>
              </w:rPr>
              <w:t>Pramy Salmon Flavour Adult Cat Food</w:t>
            </w:r>
          </w:p>
        </w:tc>
        <w:tc>
          <w:tcPr>
            <w:tcW w:w="1529" w:type="dxa"/>
            <w:shd w:val="clear" w:color="auto" w:fill="auto"/>
            <w:tcMar>
              <w:top w:w="30" w:type="dxa"/>
              <w:left w:w="45" w:type="dxa"/>
              <w:bottom w:w="30" w:type="dxa"/>
              <w:right w:w="45" w:type="dxa"/>
            </w:tcMar>
            <w:vAlign w:val="center"/>
          </w:tcPr>
          <w:p w:rsidR="00873541" w:rsidRDefault="00873541" w:rsidP="00873541">
            <w:pPr>
              <w:jc w:val="center"/>
              <w:rPr>
                <w:sz w:val="20"/>
                <w:szCs w:val="20"/>
              </w:rPr>
            </w:pPr>
            <w:r>
              <w:rPr>
                <w:sz w:val="20"/>
                <w:szCs w:val="20"/>
              </w:rPr>
              <w:t>TCCS 13:2026/PM</w:t>
            </w:r>
          </w:p>
        </w:tc>
        <w:tc>
          <w:tcPr>
            <w:tcW w:w="992" w:type="dxa"/>
            <w:shd w:val="clear" w:color="auto" w:fill="auto"/>
            <w:tcMar>
              <w:top w:w="30" w:type="dxa"/>
              <w:left w:w="45" w:type="dxa"/>
              <w:bottom w:w="30" w:type="dxa"/>
              <w:right w:w="45" w:type="dxa"/>
            </w:tcMar>
            <w:vAlign w:val="center"/>
          </w:tcPr>
          <w:p w:rsidR="00873541" w:rsidRDefault="00873541" w:rsidP="00873541">
            <w:pPr>
              <w:jc w:val="center"/>
              <w:rPr>
                <w:sz w:val="20"/>
                <w:szCs w:val="20"/>
              </w:rPr>
            </w:pPr>
            <w:r>
              <w:rPr>
                <w:sz w:val="20"/>
                <w:szCs w:val="20"/>
              </w:rPr>
              <w:t>48-7/26-CNTY-TAHHNK</w:t>
            </w:r>
          </w:p>
        </w:tc>
        <w:tc>
          <w:tcPr>
            <w:tcW w:w="2239" w:type="dxa"/>
            <w:shd w:val="clear" w:color="auto" w:fill="auto"/>
            <w:tcMar>
              <w:top w:w="30" w:type="dxa"/>
              <w:left w:w="45" w:type="dxa"/>
              <w:bottom w:w="30" w:type="dxa"/>
              <w:right w:w="45" w:type="dxa"/>
            </w:tcMar>
            <w:vAlign w:val="center"/>
          </w:tcPr>
          <w:p w:rsidR="00873541" w:rsidRDefault="00873541" w:rsidP="00873541">
            <w:pPr>
              <w:rPr>
                <w:sz w:val="20"/>
                <w:szCs w:val="20"/>
              </w:rPr>
            </w:pPr>
            <w:r>
              <w:rPr>
                <w:sz w:val="20"/>
                <w:szCs w:val="20"/>
              </w:rPr>
              <w:t>- Thành phần nguyên liệu: Bột thịt gia cầm, bột đậu nành, ngô, gạo, sắn, bột cá, cám gạo, mỡ gà, bột gluten ngô, chất xơ cellulose, dầu cá hồi, dầu hướng dương, L-Lysine, vitamin (A, D, E, K, B1, B2, B6, B12, C, axit pantothenic, niacin, axit folic, biotin, choline), khoáng chất (Calcium, Phosphorus, Potassium, Sodium, Chlorine, Magnesium, Iron, Copper, Manganese, Zinc, Iodine, Selenium), vỏ hạt mã đề (Psyllium Husk), taurine, khoáng hữu cơ (Manganese Amino Acid Complex, Zinc Amino Acid Complex, Copper Amino Acid Complex, Potassium Iodide, Zinc-L-</w:t>
            </w:r>
            <w:r>
              <w:rPr>
                <w:sz w:val="20"/>
                <w:szCs w:val="20"/>
              </w:rPr>
              <w:lastRenderedPageBreak/>
              <w:t>Selenomethionine Complex), thành tế bào nấm men (Mannanoligosaccharide + Beta-Glucan), hậu sinh học (Saccharomyces cerevisiae), DL-Methionine, chất bảo quản tự nhiên (hỗn hợp tocopherol và chiết xuất hương thảo), chiết xuất Yucca, hỗn hợp quả mọng (việt quất, dâu tây, mâm xôi, nam việt quất), cải bó xôi, bí ngô, cà rốt.</w:t>
            </w:r>
            <w:r>
              <w:rPr>
                <w:sz w:val="20"/>
                <w:szCs w:val="20"/>
              </w:rPr>
              <w:br/>
              <w:t>- Chỉ tiêu chất lượng: Độ ẩm ≤ 8,5 %; Protein thô ≥ 30,0 %; Béo thô ≥ 10,0%; Xơ thô ≤ 4,0%; Khoáng tổng số ≤ 7,0 %.</w:t>
            </w:r>
            <w:r>
              <w:rPr>
                <w:sz w:val="20"/>
                <w:szCs w:val="20"/>
              </w:rPr>
              <w:br/>
              <w:t>- Chỉ tiêu an toàn: Asen (As) ≤ 2,0 mg/kg, Cadimi (Cd) ≤ 2,0 mg/kg, Chì (Pb) ≤ 5,0 mg/kg, Thủy ngân (Hg) ≤ 0,33 mg/kg, Salmonella spp không phát hiện CFU trong 25 gram, Aflatoxin B1 nhỏ hơn 20 ppb; E. coli nhỏ hơn 10 CFU/g.</w:t>
            </w:r>
          </w:p>
        </w:tc>
        <w:tc>
          <w:tcPr>
            <w:tcW w:w="1447" w:type="dxa"/>
            <w:shd w:val="clear" w:color="auto" w:fill="auto"/>
            <w:tcMar>
              <w:top w:w="30" w:type="dxa"/>
              <w:left w:w="45" w:type="dxa"/>
              <w:bottom w:w="30" w:type="dxa"/>
              <w:right w:w="45" w:type="dxa"/>
            </w:tcMar>
            <w:vAlign w:val="center"/>
          </w:tcPr>
          <w:p w:rsidR="00873541" w:rsidRDefault="00873541" w:rsidP="00873541">
            <w:pPr>
              <w:jc w:val="center"/>
              <w:rPr>
                <w:sz w:val="20"/>
                <w:szCs w:val="20"/>
              </w:rPr>
            </w:pPr>
            <w:r>
              <w:rPr>
                <w:sz w:val="20"/>
                <w:szCs w:val="20"/>
              </w:rPr>
              <w:lastRenderedPageBreak/>
              <w:t>Thức ăn hoàn chỉnh cho Mèo</w:t>
            </w:r>
          </w:p>
        </w:tc>
        <w:tc>
          <w:tcPr>
            <w:tcW w:w="709" w:type="dxa"/>
            <w:shd w:val="clear" w:color="auto" w:fill="auto"/>
            <w:tcMar>
              <w:top w:w="30" w:type="dxa"/>
              <w:left w:w="45" w:type="dxa"/>
              <w:bottom w:w="30" w:type="dxa"/>
              <w:right w:w="45" w:type="dxa"/>
            </w:tcMar>
            <w:vAlign w:val="center"/>
          </w:tcPr>
          <w:p w:rsidR="00873541" w:rsidRDefault="00873541" w:rsidP="00873541">
            <w:pPr>
              <w:jc w:val="center"/>
              <w:rPr>
                <w:sz w:val="20"/>
                <w:szCs w:val="20"/>
              </w:rPr>
            </w:pPr>
            <w:r>
              <w:rPr>
                <w:sz w:val="20"/>
                <w:szCs w:val="20"/>
              </w:rPr>
              <w:t>Hạt thức ăn</w:t>
            </w:r>
          </w:p>
        </w:tc>
        <w:tc>
          <w:tcPr>
            <w:tcW w:w="700" w:type="dxa"/>
            <w:shd w:val="clear" w:color="auto" w:fill="auto"/>
            <w:tcMar>
              <w:top w:w="30" w:type="dxa"/>
              <w:left w:w="45" w:type="dxa"/>
              <w:bottom w:w="30" w:type="dxa"/>
              <w:right w:w="45" w:type="dxa"/>
            </w:tcMar>
            <w:vAlign w:val="center"/>
          </w:tcPr>
          <w:p w:rsidR="00873541" w:rsidRDefault="00873541" w:rsidP="00873541">
            <w:pPr>
              <w:jc w:val="center"/>
              <w:rPr>
                <w:sz w:val="20"/>
                <w:szCs w:val="20"/>
              </w:rPr>
            </w:pPr>
            <w:r>
              <w:rPr>
                <w:sz w:val="20"/>
                <w:szCs w:val="20"/>
              </w:rPr>
              <w:t>Màu nâu.</w:t>
            </w:r>
          </w:p>
        </w:tc>
        <w:tc>
          <w:tcPr>
            <w:tcW w:w="1709" w:type="dxa"/>
            <w:shd w:val="clear" w:color="auto" w:fill="auto"/>
            <w:tcMar>
              <w:top w:w="30" w:type="dxa"/>
              <w:left w:w="45" w:type="dxa"/>
              <w:bottom w:w="30" w:type="dxa"/>
              <w:right w:w="45" w:type="dxa"/>
            </w:tcMar>
            <w:vAlign w:val="center"/>
          </w:tcPr>
          <w:p w:rsidR="00873541" w:rsidRDefault="00873541" w:rsidP="00873541">
            <w:pPr>
              <w:jc w:val="center"/>
              <w:rPr>
                <w:sz w:val="20"/>
                <w:szCs w:val="20"/>
              </w:rPr>
            </w:pPr>
            <w:r>
              <w:rPr>
                <w:sz w:val="20"/>
                <w:szCs w:val="20"/>
              </w:rPr>
              <w:t>Pet Focus Company Limited (VCN.132)</w:t>
            </w:r>
          </w:p>
        </w:tc>
        <w:tc>
          <w:tcPr>
            <w:tcW w:w="993" w:type="dxa"/>
            <w:shd w:val="clear" w:color="auto" w:fill="auto"/>
            <w:tcMar>
              <w:top w:w="30" w:type="dxa"/>
              <w:left w:w="45" w:type="dxa"/>
              <w:bottom w:w="30" w:type="dxa"/>
              <w:right w:w="45" w:type="dxa"/>
            </w:tcMar>
            <w:vAlign w:val="center"/>
          </w:tcPr>
          <w:p w:rsidR="00873541" w:rsidRDefault="00873541" w:rsidP="00873541">
            <w:pPr>
              <w:jc w:val="center"/>
              <w:rPr>
                <w:sz w:val="20"/>
                <w:szCs w:val="20"/>
              </w:rPr>
            </w:pPr>
            <w:r>
              <w:rPr>
                <w:sz w:val="20"/>
                <w:szCs w:val="20"/>
              </w:rPr>
              <w:t>Thailand</w:t>
            </w:r>
          </w:p>
        </w:tc>
        <w:tc>
          <w:tcPr>
            <w:tcW w:w="2126" w:type="dxa"/>
            <w:shd w:val="clear" w:color="auto" w:fill="auto"/>
            <w:tcMar>
              <w:top w:w="30" w:type="dxa"/>
              <w:left w:w="45" w:type="dxa"/>
              <w:bottom w:w="30" w:type="dxa"/>
              <w:right w:w="45" w:type="dxa"/>
            </w:tcMar>
            <w:vAlign w:val="center"/>
          </w:tcPr>
          <w:p w:rsidR="00873541" w:rsidRDefault="00873541" w:rsidP="00873541">
            <w:pPr>
              <w:jc w:val="center"/>
              <w:rPr>
                <w:sz w:val="20"/>
                <w:szCs w:val="20"/>
              </w:rPr>
            </w:pPr>
            <w:r>
              <w:rPr>
                <w:sz w:val="20"/>
                <w:szCs w:val="20"/>
              </w:rPr>
              <w:t>299 Moo 1, Chong Sarika, Phatthana Nikhom, Lop Buri 15220, Thailand</w:t>
            </w:r>
          </w:p>
        </w:tc>
      </w:tr>
      <w:tr w:rsidR="00873541" w:rsidRPr="00A547BA" w:rsidTr="00873541">
        <w:trPr>
          <w:trHeight w:val="315"/>
          <w:jc w:val="center"/>
        </w:trPr>
        <w:tc>
          <w:tcPr>
            <w:tcW w:w="425" w:type="dxa"/>
            <w:shd w:val="clear" w:color="auto" w:fill="auto"/>
            <w:tcMar>
              <w:top w:w="30" w:type="dxa"/>
              <w:left w:w="45" w:type="dxa"/>
              <w:bottom w:w="30" w:type="dxa"/>
              <w:right w:w="45" w:type="dxa"/>
            </w:tcMar>
            <w:vAlign w:val="center"/>
          </w:tcPr>
          <w:p w:rsidR="00873541" w:rsidRDefault="00873541" w:rsidP="00873541">
            <w:pPr>
              <w:rPr>
                <w:sz w:val="20"/>
                <w:szCs w:val="20"/>
              </w:rPr>
            </w:pPr>
            <w:r>
              <w:rPr>
                <w:sz w:val="20"/>
                <w:szCs w:val="20"/>
              </w:rPr>
              <w:lastRenderedPageBreak/>
              <w:t>49</w:t>
            </w:r>
          </w:p>
        </w:tc>
        <w:tc>
          <w:tcPr>
            <w:tcW w:w="1874" w:type="dxa"/>
            <w:shd w:val="clear" w:color="auto" w:fill="auto"/>
            <w:tcMar>
              <w:top w:w="30" w:type="dxa"/>
              <w:left w:w="45" w:type="dxa"/>
              <w:bottom w:w="30" w:type="dxa"/>
              <w:right w:w="45" w:type="dxa"/>
            </w:tcMar>
            <w:vAlign w:val="center"/>
          </w:tcPr>
          <w:p w:rsidR="00873541" w:rsidRDefault="00873541" w:rsidP="00873541">
            <w:pPr>
              <w:jc w:val="center"/>
              <w:rPr>
                <w:sz w:val="20"/>
                <w:szCs w:val="20"/>
              </w:rPr>
            </w:pPr>
            <w:r>
              <w:rPr>
                <w:sz w:val="20"/>
                <w:szCs w:val="20"/>
              </w:rPr>
              <w:t>Pramy Tuna Flavour Adult Cat Food</w:t>
            </w:r>
          </w:p>
        </w:tc>
        <w:tc>
          <w:tcPr>
            <w:tcW w:w="1529" w:type="dxa"/>
            <w:shd w:val="clear" w:color="auto" w:fill="auto"/>
            <w:tcMar>
              <w:top w:w="30" w:type="dxa"/>
              <w:left w:w="45" w:type="dxa"/>
              <w:bottom w:w="30" w:type="dxa"/>
              <w:right w:w="45" w:type="dxa"/>
            </w:tcMar>
            <w:vAlign w:val="center"/>
          </w:tcPr>
          <w:p w:rsidR="00873541" w:rsidRDefault="00873541" w:rsidP="00873541">
            <w:pPr>
              <w:jc w:val="center"/>
              <w:rPr>
                <w:sz w:val="20"/>
                <w:szCs w:val="20"/>
              </w:rPr>
            </w:pPr>
            <w:r>
              <w:rPr>
                <w:sz w:val="20"/>
                <w:szCs w:val="20"/>
              </w:rPr>
              <w:t>TCCS 14:2026/PM</w:t>
            </w:r>
          </w:p>
        </w:tc>
        <w:tc>
          <w:tcPr>
            <w:tcW w:w="992" w:type="dxa"/>
            <w:shd w:val="clear" w:color="auto" w:fill="auto"/>
            <w:tcMar>
              <w:top w:w="30" w:type="dxa"/>
              <w:left w:w="45" w:type="dxa"/>
              <w:bottom w:w="30" w:type="dxa"/>
              <w:right w:w="45" w:type="dxa"/>
            </w:tcMar>
            <w:vAlign w:val="center"/>
          </w:tcPr>
          <w:p w:rsidR="00873541" w:rsidRDefault="00873541" w:rsidP="00873541">
            <w:pPr>
              <w:jc w:val="center"/>
              <w:rPr>
                <w:sz w:val="20"/>
                <w:szCs w:val="20"/>
              </w:rPr>
            </w:pPr>
            <w:r>
              <w:rPr>
                <w:sz w:val="20"/>
                <w:szCs w:val="20"/>
              </w:rPr>
              <w:t>49-7/26-CNTY-TAHHNK</w:t>
            </w:r>
          </w:p>
        </w:tc>
        <w:tc>
          <w:tcPr>
            <w:tcW w:w="2239" w:type="dxa"/>
            <w:shd w:val="clear" w:color="auto" w:fill="auto"/>
            <w:tcMar>
              <w:top w:w="30" w:type="dxa"/>
              <w:left w:w="45" w:type="dxa"/>
              <w:bottom w:w="30" w:type="dxa"/>
              <w:right w:w="45" w:type="dxa"/>
            </w:tcMar>
            <w:vAlign w:val="center"/>
          </w:tcPr>
          <w:p w:rsidR="00873541" w:rsidRDefault="00873541" w:rsidP="00873541">
            <w:pPr>
              <w:rPr>
                <w:sz w:val="20"/>
                <w:szCs w:val="20"/>
              </w:rPr>
            </w:pPr>
            <w:r>
              <w:rPr>
                <w:sz w:val="20"/>
                <w:szCs w:val="20"/>
              </w:rPr>
              <w:t xml:space="preserve">- Thành phần nguyên liệu: Bột thịt gia cầm, bột đậu nành, ngô, gạo, sắn, bột cá ngừ, bột gluten ngô, mỡ </w:t>
            </w:r>
            <w:r>
              <w:rPr>
                <w:sz w:val="20"/>
                <w:szCs w:val="20"/>
              </w:rPr>
              <w:lastRenderedPageBreak/>
              <w:t>gà, cám gạo, chất xơ cellulose, dầu cá, dầu hướng dương, L-Lysine, vitamin (A, D, E, K, B1, B2, B6, B12, C, axit pantothenic, niacin, axit folic, biotin, choline), khoáng chất (Calcium, Phosphorus, Potassium, Sodium, Chlorine, Magnesium, Iron, Copper, Manganese, Zinc, Iodine, Selenium), vỏ hạt mã đề (Psyllium Husk), taurine, khoáng hữu cơ (Manganese Amino Acid Complex, Zinc Amino Acid Complex, Copper Amino Acid Complex, Potassium Iodide, Zinc-L-Selenomethionine Complex), thành tế bào nấm men (Mannanoligosaccharide + Beta-Glucan), hậu sinh học (Saccharomyces cerevisiae), DL-Methionine, chất bảo quản tự nhiên (hỗn hợp tocopherol và chiết xuất hương thảo), chiết xuất Yucca, hỗn hợp quả mọng (việt quất, dâu tây, mâm xôi, nam việt quất), cải bó xôi, bí ngô, cà rốt.</w:t>
            </w:r>
            <w:r>
              <w:rPr>
                <w:sz w:val="20"/>
                <w:szCs w:val="20"/>
              </w:rPr>
              <w:br/>
            </w:r>
            <w:r>
              <w:rPr>
                <w:sz w:val="20"/>
                <w:szCs w:val="20"/>
              </w:rPr>
              <w:lastRenderedPageBreak/>
              <w:t>- Chỉ tiêu chất lượng: Độ ẩm ≤ 8,5 %; Protein thô ≥ 30,0 %; Béo thô ≥ 10,0%; Xơ thô ≤ 4,0%; Khoáng tổng số ≤ 7,0 %.</w:t>
            </w:r>
            <w:r>
              <w:rPr>
                <w:sz w:val="20"/>
                <w:szCs w:val="20"/>
              </w:rPr>
              <w:br/>
              <w:t>- Chỉ tiêu an toàn: Asen (As) ≤ 2,0 mg/kg, Cadimi (Cd) ≤ 2,0 mg/kg, Chì (Pb) ≤ 5,0 mg/kg, Thủy ngân (Hg) ≤ 0,33 mg/kg, Salmonella spp không phát hiện CFU trong 25 gram, Aflatoxin B1 nhỏ hơn 20 ppb; E. coli nhỏ hơn 10 CFU/g.</w:t>
            </w:r>
          </w:p>
        </w:tc>
        <w:tc>
          <w:tcPr>
            <w:tcW w:w="1447" w:type="dxa"/>
            <w:shd w:val="clear" w:color="auto" w:fill="auto"/>
            <w:tcMar>
              <w:top w:w="30" w:type="dxa"/>
              <w:left w:w="45" w:type="dxa"/>
              <w:bottom w:w="30" w:type="dxa"/>
              <w:right w:w="45" w:type="dxa"/>
            </w:tcMar>
            <w:vAlign w:val="center"/>
          </w:tcPr>
          <w:p w:rsidR="00873541" w:rsidRDefault="00873541" w:rsidP="00873541">
            <w:pPr>
              <w:jc w:val="center"/>
              <w:rPr>
                <w:sz w:val="20"/>
                <w:szCs w:val="20"/>
              </w:rPr>
            </w:pPr>
            <w:r>
              <w:rPr>
                <w:sz w:val="20"/>
                <w:szCs w:val="20"/>
              </w:rPr>
              <w:lastRenderedPageBreak/>
              <w:t>Thức ăn hoàn chỉnh cho Mèo</w:t>
            </w:r>
          </w:p>
        </w:tc>
        <w:tc>
          <w:tcPr>
            <w:tcW w:w="709" w:type="dxa"/>
            <w:shd w:val="clear" w:color="auto" w:fill="auto"/>
            <w:tcMar>
              <w:top w:w="30" w:type="dxa"/>
              <w:left w:w="45" w:type="dxa"/>
              <w:bottom w:w="30" w:type="dxa"/>
              <w:right w:w="45" w:type="dxa"/>
            </w:tcMar>
            <w:vAlign w:val="center"/>
          </w:tcPr>
          <w:p w:rsidR="00873541" w:rsidRDefault="00873541" w:rsidP="00873541">
            <w:pPr>
              <w:jc w:val="center"/>
              <w:rPr>
                <w:sz w:val="20"/>
                <w:szCs w:val="20"/>
              </w:rPr>
            </w:pPr>
            <w:r>
              <w:rPr>
                <w:sz w:val="20"/>
                <w:szCs w:val="20"/>
              </w:rPr>
              <w:t>Hạt thức ăn</w:t>
            </w:r>
          </w:p>
        </w:tc>
        <w:tc>
          <w:tcPr>
            <w:tcW w:w="700" w:type="dxa"/>
            <w:shd w:val="clear" w:color="auto" w:fill="auto"/>
            <w:tcMar>
              <w:top w:w="30" w:type="dxa"/>
              <w:left w:w="45" w:type="dxa"/>
              <w:bottom w:w="30" w:type="dxa"/>
              <w:right w:w="45" w:type="dxa"/>
            </w:tcMar>
            <w:vAlign w:val="center"/>
          </w:tcPr>
          <w:p w:rsidR="00873541" w:rsidRDefault="00873541" w:rsidP="00873541">
            <w:pPr>
              <w:jc w:val="center"/>
              <w:rPr>
                <w:sz w:val="20"/>
                <w:szCs w:val="20"/>
              </w:rPr>
            </w:pPr>
            <w:r>
              <w:rPr>
                <w:sz w:val="20"/>
                <w:szCs w:val="20"/>
              </w:rPr>
              <w:t>Màu nâu.</w:t>
            </w:r>
          </w:p>
        </w:tc>
        <w:tc>
          <w:tcPr>
            <w:tcW w:w="1709" w:type="dxa"/>
            <w:shd w:val="clear" w:color="auto" w:fill="auto"/>
            <w:tcMar>
              <w:top w:w="30" w:type="dxa"/>
              <w:left w:w="45" w:type="dxa"/>
              <w:bottom w:w="30" w:type="dxa"/>
              <w:right w:w="45" w:type="dxa"/>
            </w:tcMar>
            <w:vAlign w:val="center"/>
          </w:tcPr>
          <w:p w:rsidR="00873541" w:rsidRDefault="00873541" w:rsidP="00873541">
            <w:pPr>
              <w:jc w:val="center"/>
              <w:rPr>
                <w:sz w:val="20"/>
                <w:szCs w:val="20"/>
              </w:rPr>
            </w:pPr>
            <w:r>
              <w:rPr>
                <w:sz w:val="20"/>
                <w:szCs w:val="20"/>
              </w:rPr>
              <w:t>Pet Focus Company Limited (VCN.132)</w:t>
            </w:r>
          </w:p>
        </w:tc>
        <w:tc>
          <w:tcPr>
            <w:tcW w:w="993" w:type="dxa"/>
            <w:shd w:val="clear" w:color="auto" w:fill="auto"/>
            <w:tcMar>
              <w:top w:w="30" w:type="dxa"/>
              <w:left w:w="45" w:type="dxa"/>
              <w:bottom w:w="30" w:type="dxa"/>
              <w:right w:w="45" w:type="dxa"/>
            </w:tcMar>
            <w:vAlign w:val="center"/>
          </w:tcPr>
          <w:p w:rsidR="00873541" w:rsidRDefault="00873541" w:rsidP="00873541">
            <w:pPr>
              <w:jc w:val="center"/>
              <w:rPr>
                <w:sz w:val="20"/>
                <w:szCs w:val="20"/>
              </w:rPr>
            </w:pPr>
            <w:r>
              <w:rPr>
                <w:sz w:val="20"/>
                <w:szCs w:val="20"/>
              </w:rPr>
              <w:t>Thailand</w:t>
            </w:r>
          </w:p>
        </w:tc>
        <w:tc>
          <w:tcPr>
            <w:tcW w:w="2126" w:type="dxa"/>
            <w:shd w:val="clear" w:color="auto" w:fill="auto"/>
            <w:tcMar>
              <w:top w:w="30" w:type="dxa"/>
              <w:left w:w="45" w:type="dxa"/>
              <w:bottom w:w="30" w:type="dxa"/>
              <w:right w:w="45" w:type="dxa"/>
            </w:tcMar>
            <w:vAlign w:val="center"/>
          </w:tcPr>
          <w:p w:rsidR="00873541" w:rsidRDefault="00873541" w:rsidP="00873541">
            <w:pPr>
              <w:jc w:val="center"/>
              <w:rPr>
                <w:sz w:val="20"/>
                <w:szCs w:val="20"/>
              </w:rPr>
            </w:pPr>
            <w:r>
              <w:rPr>
                <w:sz w:val="20"/>
                <w:szCs w:val="20"/>
              </w:rPr>
              <w:t xml:space="preserve">299 Moo 1, Chong Sarika, Phatthana </w:t>
            </w:r>
            <w:r>
              <w:rPr>
                <w:sz w:val="20"/>
                <w:szCs w:val="20"/>
              </w:rPr>
              <w:lastRenderedPageBreak/>
              <w:t>Nikhom, Lop Buri 15220, Thailand</w:t>
            </w:r>
          </w:p>
        </w:tc>
      </w:tr>
      <w:tr w:rsidR="00873541" w:rsidRPr="00A547BA" w:rsidTr="00873541">
        <w:trPr>
          <w:trHeight w:val="315"/>
          <w:jc w:val="center"/>
        </w:trPr>
        <w:tc>
          <w:tcPr>
            <w:tcW w:w="425" w:type="dxa"/>
            <w:shd w:val="clear" w:color="auto" w:fill="auto"/>
            <w:tcMar>
              <w:top w:w="30" w:type="dxa"/>
              <w:left w:w="45" w:type="dxa"/>
              <w:bottom w:w="30" w:type="dxa"/>
              <w:right w:w="45" w:type="dxa"/>
            </w:tcMar>
            <w:vAlign w:val="center"/>
          </w:tcPr>
          <w:p w:rsidR="00873541" w:rsidRDefault="00873541" w:rsidP="00873541">
            <w:pPr>
              <w:rPr>
                <w:sz w:val="20"/>
                <w:szCs w:val="20"/>
              </w:rPr>
            </w:pPr>
            <w:r>
              <w:rPr>
                <w:sz w:val="20"/>
                <w:szCs w:val="20"/>
              </w:rPr>
              <w:lastRenderedPageBreak/>
              <w:t>50</w:t>
            </w:r>
          </w:p>
        </w:tc>
        <w:tc>
          <w:tcPr>
            <w:tcW w:w="1874" w:type="dxa"/>
            <w:shd w:val="clear" w:color="auto" w:fill="auto"/>
            <w:tcMar>
              <w:top w:w="30" w:type="dxa"/>
              <w:left w:w="45" w:type="dxa"/>
              <w:bottom w:w="30" w:type="dxa"/>
              <w:right w:w="45" w:type="dxa"/>
            </w:tcMar>
            <w:vAlign w:val="center"/>
          </w:tcPr>
          <w:p w:rsidR="00873541" w:rsidRDefault="00873541" w:rsidP="00873541">
            <w:pPr>
              <w:jc w:val="center"/>
              <w:rPr>
                <w:sz w:val="20"/>
                <w:szCs w:val="20"/>
              </w:rPr>
            </w:pPr>
            <w:r>
              <w:rPr>
                <w:sz w:val="20"/>
                <w:szCs w:val="20"/>
              </w:rPr>
              <w:t>Pramy Chicken and Goat Milk Flavour Kitten &amp; Mother Food</w:t>
            </w:r>
          </w:p>
        </w:tc>
        <w:tc>
          <w:tcPr>
            <w:tcW w:w="1529" w:type="dxa"/>
            <w:shd w:val="clear" w:color="auto" w:fill="auto"/>
            <w:tcMar>
              <w:top w:w="30" w:type="dxa"/>
              <w:left w:w="45" w:type="dxa"/>
              <w:bottom w:w="30" w:type="dxa"/>
              <w:right w:w="45" w:type="dxa"/>
            </w:tcMar>
            <w:vAlign w:val="center"/>
          </w:tcPr>
          <w:p w:rsidR="00873541" w:rsidRDefault="00873541" w:rsidP="00873541">
            <w:pPr>
              <w:jc w:val="center"/>
              <w:rPr>
                <w:sz w:val="20"/>
                <w:szCs w:val="20"/>
              </w:rPr>
            </w:pPr>
            <w:r>
              <w:rPr>
                <w:sz w:val="20"/>
                <w:szCs w:val="20"/>
              </w:rPr>
              <w:t>TCCS 15:2026/PM</w:t>
            </w:r>
          </w:p>
        </w:tc>
        <w:tc>
          <w:tcPr>
            <w:tcW w:w="992" w:type="dxa"/>
            <w:shd w:val="clear" w:color="auto" w:fill="auto"/>
            <w:tcMar>
              <w:top w:w="30" w:type="dxa"/>
              <w:left w:w="45" w:type="dxa"/>
              <w:bottom w:w="30" w:type="dxa"/>
              <w:right w:w="45" w:type="dxa"/>
            </w:tcMar>
            <w:vAlign w:val="center"/>
          </w:tcPr>
          <w:p w:rsidR="00873541" w:rsidRDefault="00873541" w:rsidP="00873541">
            <w:pPr>
              <w:jc w:val="center"/>
              <w:rPr>
                <w:sz w:val="20"/>
                <w:szCs w:val="20"/>
              </w:rPr>
            </w:pPr>
            <w:r>
              <w:rPr>
                <w:sz w:val="20"/>
                <w:szCs w:val="20"/>
              </w:rPr>
              <w:t>50-7/26-CNTY-TAHHNK</w:t>
            </w:r>
          </w:p>
        </w:tc>
        <w:tc>
          <w:tcPr>
            <w:tcW w:w="2239" w:type="dxa"/>
            <w:shd w:val="clear" w:color="auto" w:fill="auto"/>
            <w:tcMar>
              <w:top w:w="30" w:type="dxa"/>
              <w:left w:w="45" w:type="dxa"/>
              <w:bottom w:w="30" w:type="dxa"/>
              <w:right w:w="45" w:type="dxa"/>
            </w:tcMar>
            <w:vAlign w:val="center"/>
          </w:tcPr>
          <w:p w:rsidR="00873541" w:rsidRDefault="00873541" w:rsidP="00873541">
            <w:pPr>
              <w:rPr>
                <w:sz w:val="20"/>
                <w:szCs w:val="20"/>
              </w:rPr>
            </w:pPr>
            <w:r>
              <w:rPr>
                <w:sz w:val="20"/>
                <w:szCs w:val="20"/>
              </w:rPr>
              <w:t xml:space="preserve">- Thành phần nguyên liệu: Bột thịt gia cầm, đậu nành nguyên kem, bột đậu nành, ngô, gạo, sắn, mỡ gà, bột gluten ngô, dầu cá hồi, dầu đậu nành, dầu hướng dương, khoáng chất (Calcium, Phosphorus, Potassium, Sodium, Chlorine, Magnesium, Iron, Copper, Manganese, Zinc, Iodine, Selenium), vitamin (A, D, E, K, B1, B2, B6, B12, C, axit pantothenic, niacin, axit folic, biotin, choline), DL-Methionine, hậu sinh học (Saccharomyces cerevisiae), taurine, </w:t>
            </w:r>
            <w:r>
              <w:rPr>
                <w:sz w:val="20"/>
                <w:szCs w:val="20"/>
              </w:rPr>
              <w:lastRenderedPageBreak/>
              <w:t>khoáng hữu cơ (Manganese Amino Acid Complex, Zinc Amino Acid Complex, Copper Amino Acid Complex, Potassium Iodide, Zinc-L-Selenomethionine Complex), thành tế bào nấm men (Mannanoligosaccharide + Beta-Glucan), sữa dê, chất bảo quản tự nhiên (hỗn hợp tocopherol và chiết xuất hương thảo), chiết xuất Yucca, hỗn hợp quả mọng (việt quất, dâu tây, mâm xôi, nam việt quất), cải bó xôi, bí ngô, cà rốt.</w:t>
            </w:r>
            <w:r>
              <w:rPr>
                <w:sz w:val="20"/>
                <w:szCs w:val="20"/>
              </w:rPr>
              <w:br/>
              <w:t>- Chỉ tiêu chất lượng: Độ ẩm ≤ 8,5 %; Protein thô ≥ 32,0 %; Béo thô ≥ 18,0%; Xơ thô ≤ 3,0%; Khoáng tổng số ≤ 7,5 %.</w:t>
            </w:r>
            <w:r>
              <w:rPr>
                <w:sz w:val="20"/>
                <w:szCs w:val="20"/>
              </w:rPr>
              <w:br/>
              <w:t>- Chỉ tiêu an toàn: Asen (As) ≤ 2,0 mg/kg, Cadimi (Cd) ≤ 2,0 mg/kg, Chì (Pb) ≤ 5,0 mg/kg, Thủy ngân (Hg) ≤ 0,33 mg/kg, Salmonella spp không phát hiện CFU trong 25 gram, Aflatoxin B1 nhỏ hơn 20 ppb; E. coli nhỏ hơn 10 CFU/g.</w:t>
            </w:r>
          </w:p>
        </w:tc>
        <w:tc>
          <w:tcPr>
            <w:tcW w:w="1447" w:type="dxa"/>
            <w:shd w:val="clear" w:color="auto" w:fill="auto"/>
            <w:tcMar>
              <w:top w:w="30" w:type="dxa"/>
              <w:left w:w="45" w:type="dxa"/>
              <w:bottom w:w="30" w:type="dxa"/>
              <w:right w:w="45" w:type="dxa"/>
            </w:tcMar>
            <w:vAlign w:val="center"/>
          </w:tcPr>
          <w:p w:rsidR="00873541" w:rsidRDefault="00873541" w:rsidP="00873541">
            <w:pPr>
              <w:jc w:val="center"/>
              <w:rPr>
                <w:sz w:val="20"/>
                <w:szCs w:val="20"/>
              </w:rPr>
            </w:pPr>
            <w:r>
              <w:rPr>
                <w:sz w:val="20"/>
                <w:szCs w:val="20"/>
              </w:rPr>
              <w:lastRenderedPageBreak/>
              <w:t>Thức ăn hoàn chỉnh cho Mèo</w:t>
            </w:r>
          </w:p>
        </w:tc>
        <w:tc>
          <w:tcPr>
            <w:tcW w:w="709" w:type="dxa"/>
            <w:shd w:val="clear" w:color="auto" w:fill="auto"/>
            <w:tcMar>
              <w:top w:w="30" w:type="dxa"/>
              <w:left w:w="45" w:type="dxa"/>
              <w:bottom w:w="30" w:type="dxa"/>
              <w:right w:w="45" w:type="dxa"/>
            </w:tcMar>
            <w:vAlign w:val="center"/>
          </w:tcPr>
          <w:p w:rsidR="00873541" w:rsidRDefault="00873541" w:rsidP="00873541">
            <w:pPr>
              <w:jc w:val="center"/>
              <w:rPr>
                <w:sz w:val="20"/>
                <w:szCs w:val="20"/>
              </w:rPr>
            </w:pPr>
            <w:r>
              <w:rPr>
                <w:sz w:val="20"/>
                <w:szCs w:val="20"/>
              </w:rPr>
              <w:t>Hạt thức ăn</w:t>
            </w:r>
          </w:p>
        </w:tc>
        <w:tc>
          <w:tcPr>
            <w:tcW w:w="700" w:type="dxa"/>
            <w:shd w:val="clear" w:color="auto" w:fill="auto"/>
            <w:tcMar>
              <w:top w:w="30" w:type="dxa"/>
              <w:left w:w="45" w:type="dxa"/>
              <w:bottom w:w="30" w:type="dxa"/>
              <w:right w:w="45" w:type="dxa"/>
            </w:tcMar>
            <w:vAlign w:val="center"/>
          </w:tcPr>
          <w:p w:rsidR="00873541" w:rsidRDefault="00873541" w:rsidP="00873541">
            <w:pPr>
              <w:jc w:val="center"/>
              <w:rPr>
                <w:sz w:val="20"/>
                <w:szCs w:val="20"/>
              </w:rPr>
            </w:pPr>
            <w:r>
              <w:rPr>
                <w:sz w:val="20"/>
                <w:szCs w:val="20"/>
              </w:rPr>
              <w:t>Màu nâu.</w:t>
            </w:r>
          </w:p>
        </w:tc>
        <w:tc>
          <w:tcPr>
            <w:tcW w:w="1709" w:type="dxa"/>
            <w:shd w:val="clear" w:color="auto" w:fill="auto"/>
            <w:tcMar>
              <w:top w:w="30" w:type="dxa"/>
              <w:left w:w="45" w:type="dxa"/>
              <w:bottom w:w="30" w:type="dxa"/>
              <w:right w:w="45" w:type="dxa"/>
            </w:tcMar>
            <w:vAlign w:val="center"/>
          </w:tcPr>
          <w:p w:rsidR="00873541" w:rsidRDefault="00873541" w:rsidP="00873541">
            <w:pPr>
              <w:jc w:val="center"/>
              <w:rPr>
                <w:sz w:val="20"/>
                <w:szCs w:val="20"/>
              </w:rPr>
            </w:pPr>
            <w:r>
              <w:rPr>
                <w:sz w:val="20"/>
                <w:szCs w:val="20"/>
              </w:rPr>
              <w:t>Pet Focus Company Limited (VCN.132)</w:t>
            </w:r>
          </w:p>
        </w:tc>
        <w:tc>
          <w:tcPr>
            <w:tcW w:w="993" w:type="dxa"/>
            <w:shd w:val="clear" w:color="auto" w:fill="auto"/>
            <w:tcMar>
              <w:top w:w="30" w:type="dxa"/>
              <w:left w:w="45" w:type="dxa"/>
              <w:bottom w:w="30" w:type="dxa"/>
              <w:right w:w="45" w:type="dxa"/>
            </w:tcMar>
            <w:vAlign w:val="center"/>
          </w:tcPr>
          <w:p w:rsidR="00873541" w:rsidRDefault="00873541" w:rsidP="00873541">
            <w:pPr>
              <w:jc w:val="center"/>
              <w:rPr>
                <w:sz w:val="20"/>
                <w:szCs w:val="20"/>
              </w:rPr>
            </w:pPr>
            <w:r>
              <w:rPr>
                <w:sz w:val="20"/>
                <w:szCs w:val="20"/>
              </w:rPr>
              <w:t>Thailand</w:t>
            </w:r>
          </w:p>
        </w:tc>
        <w:tc>
          <w:tcPr>
            <w:tcW w:w="2126" w:type="dxa"/>
            <w:shd w:val="clear" w:color="auto" w:fill="auto"/>
            <w:tcMar>
              <w:top w:w="30" w:type="dxa"/>
              <w:left w:w="45" w:type="dxa"/>
              <w:bottom w:w="30" w:type="dxa"/>
              <w:right w:w="45" w:type="dxa"/>
            </w:tcMar>
            <w:vAlign w:val="center"/>
          </w:tcPr>
          <w:p w:rsidR="00873541" w:rsidRDefault="00873541" w:rsidP="00873541">
            <w:pPr>
              <w:jc w:val="center"/>
              <w:rPr>
                <w:sz w:val="20"/>
                <w:szCs w:val="20"/>
              </w:rPr>
            </w:pPr>
            <w:r>
              <w:rPr>
                <w:sz w:val="20"/>
                <w:szCs w:val="20"/>
              </w:rPr>
              <w:t>299 Moo 1, Chong Sarika, Phatthana Nikhom, Lop Buri 15220, Thailand</w:t>
            </w:r>
          </w:p>
        </w:tc>
      </w:tr>
      <w:tr w:rsidR="00873541" w:rsidRPr="00A547BA" w:rsidTr="00873541">
        <w:trPr>
          <w:trHeight w:val="315"/>
          <w:jc w:val="center"/>
        </w:trPr>
        <w:tc>
          <w:tcPr>
            <w:tcW w:w="425" w:type="dxa"/>
            <w:shd w:val="clear" w:color="auto" w:fill="auto"/>
            <w:tcMar>
              <w:top w:w="30" w:type="dxa"/>
              <w:left w:w="45" w:type="dxa"/>
              <w:bottom w:w="30" w:type="dxa"/>
              <w:right w:w="45" w:type="dxa"/>
            </w:tcMar>
            <w:vAlign w:val="center"/>
          </w:tcPr>
          <w:p w:rsidR="00873541" w:rsidRDefault="00873541" w:rsidP="00873541">
            <w:pPr>
              <w:rPr>
                <w:sz w:val="20"/>
                <w:szCs w:val="20"/>
              </w:rPr>
            </w:pPr>
            <w:r>
              <w:rPr>
                <w:sz w:val="20"/>
                <w:szCs w:val="20"/>
              </w:rPr>
              <w:lastRenderedPageBreak/>
              <w:t>51</w:t>
            </w:r>
          </w:p>
        </w:tc>
        <w:tc>
          <w:tcPr>
            <w:tcW w:w="1874" w:type="dxa"/>
            <w:shd w:val="clear" w:color="auto" w:fill="auto"/>
            <w:tcMar>
              <w:top w:w="30" w:type="dxa"/>
              <w:left w:w="45" w:type="dxa"/>
              <w:bottom w:w="30" w:type="dxa"/>
              <w:right w:w="45" w:type="dxa"/>
            </w:tcMar>
            <w:vAlign w:val="center"/>
          </w:tcPr>
          <w:p w:rsidR="00873541" w:rsidRDefault="00873541" w:rsidP="00873541">
            <w:pPr>
              <w:jc w:val="center"/>
              <w:rPr>
                <w:sz w:val="20"/>
                <w:szCs w:val="20"/>
              </w:rPr>
            </w:pPr>
            <w:r>
              <w:rPr>
                <w:sz w:val="20"/>
                <w:szCs w:val="20"/>
              </w:rPr>
              <w:t>Pramy Salmon and Goat Milk Flavour Kitten &amp; Mother Food</w:t>
            </w:r>
          </w:p>
        </w:tc>
        <w:tc>
          <w:tcPr>
            <w:tcW w:w="1529" w:type="dxa"/>
            <w:shd w:val="clear" w:color="auto" w:fill="auto"/>
            <w:tcMar>
              <w:top w:w="30" w:type="dxa"/>
              <w:left w:w="45" w:type="dxa"/>
              <w:bottom w:w="30" w:type="dxa"/>
              <w:right w:w="45" w:type="dxa"/>
            </w:tcMar>
            <w:vAlign w:val="center"/>
          </w:tcPr>
          <w:p w:rsidR="00873541" w:rsidRDefault="00873541" w:rsidP="00873541">
            <w:pPr>
              <w:jc w:val="center"/>
              <w:rPr>
                <w:sz w:val="20"/>
                <w:szCs w:val="20"/>
              </w:rPr>
            </w:pPr>
            <w:r>
              <w:rPr>
                <w:sz w:val="20"/>
                <w:szCs w:val="20"/>
              </w:rPr>
              <w:t>TCCS 16:2026/PM</w:t>
            </w:r>
          </w:p>
        </w:tc>
        <w:tc>
          <w:tcPr>
            <w:tcW w:w="992" w:type="dxa"/>
            <w:shd w:val="clear" w:color="auto" w:fill="auto"/>
            <w:tcMar>
              <w:top w:w="30" w:type="dxa"/>
              <w:left w:w="45" w:type="dxa"/>
              <w:bottom w:w="30" w:type="dxa"/>
              <w:right w:w="45" w:type="dxa"/>
            </w:tcMar>
            <w:vAlign w:val="center"/>
          </w:tcPr>
          <w:p w:rsidR="00873541" w:rsidRDefault="00873541" w:rsidP="00873541">
            <w:pPr>
              <w:jc w:val="center"/>
              <w:rPr>
                <w:sz w:val="20"/>
                <w:szCs w:val="20"/>
              </w:rPr>
            </w:pPr>
            <w:r>
              <w:rPr>
                <w:sz w:val="20"/>
                <w:szCs w:val="20"/>
              </w:rPr>
              <w:t>51-7/26-CNTY-TAHHNK</w:t>
            </w:r>
          </w:p>
        </w:tc>
        <w:tc>
          <w:tcPr>
            <w:tcW w:w="2239" w:type="dxa"/>
            <w:shd w:val="clear" w:color="auto" w:fill="auto"/>
            <w:tcMar>
              <w:top w:w="30" w:type="dxa"/>
              <w:left w:w="45" w:type="dxa"/>
              <w:bottom w:w="30" w:type="dxa"/>
              <w:right w:w="45" w:type="dxa"/>
            </w:tcMar>
            <w:vAlign w:val="center"/>
          </w:tcPr>
          <w:p w:rsidR="00873541" w:rsidRDefault="00873541" w:rsidP="00873541">
            <w:pPr>
              <w:rPr>
                <w:sz w:val="20"/>
                <w:szCs w:val="20"/>
              </w:rPr>
            </w:pPr>
            <w:r>
              <w:rPr>
                <w:sz w:val="20"/>
                <w:szCs w:val="20"/>
              </w:rPr>
              <w:t xml:space="preserve">- Thành phần nguyên liệu: Bột thịt gia cầm, đậu nành nguyên kem, bột đậu nành, ngô, gạo, sắn, mỡ gà, bột cá, bột gluten ngô, dầu cá hồi, dầu đậu nành, dầu hướng dương, khoáng chất (Calcium, Phosphorus, Potassium, Sodium, Chlorine, Magnesium, Iron, Copper, Manganese, Zinc, Iodine, Selenium), vitamin (A, D, E, K, B1, B2, B6, B12, C, axit pantothenic, niacin, axit folic, biotin, choline), DL-Methionine, hậu sinh học (Saccharomyces cerevisiae), taurine, khoáng hữu cơ (Manganese Amino Acid Complex, Zinc Amino Acid Complex, Copper Amino Acid Complex, Potassium Iodide, Zinc-L-Selenomethionine Complex), thành tế bào nấm men (Mannanoligosaccharide + Beta-Glucan), sữa dê, chất bảo quản tự nhiên (hỗn hợp tocopherol và chiết xuất hương thảo), chiết xuất Yucca, hỗn hợp quả mọng (việt quất, dâu tây, </w:t>
            </w:r>
            <w:r>
              <w:rPr>
                <w:sz w:val="20"/>
                <w:szCs w:val="20"/>
              </w:rPr>
              <w:lastRenderedPageBreak/>
              <w:t>mâm xôi, nam việt quất), cải bó xôi, bí ngô, cà rốt.</w:t>
            </w:r>
            <w:r>
              <w:rPr>
                <w:sz w:val="20"/>
                <w:szCs w:val="20"/>
              </w:rPr>
              <w:br/>
              <w:t>- Chỉ tiêu chất lượng: Độ ẩm ≤ 8,5 %; Protein thô ≥ 32,0 %; Béo thô ≥ 18,0%; Xơ thô ≤ 3,0%; Khoáng tổng số ≤ 7,5 %.</w:t>
            </w:r>
            <w:r>
              <w:rPr>
                <w:sz w:val="20"/>
                <w:szCs w:val="20"/>
              </w:rPr>
              <w:br/>
              <w:t>- Chỉ tiêu an toàn: Asen (As) ≤ 2,0 mg/kg, Cadimi (Cd) ≤ 2,0 mg/kg, Chì (Pb) ≤ 5,0 mg/kg, Thủy ngân (Hg) ≤ 0,33 mg/kg, Salmonella spp không phát hiện CFU trong 25 gram, Aflatoxin B1 nhỏ hơn 20 ppb; E. coli nhỏ hơn 10 CFU/g.</w:t>
            </w:r>
          </w:p>
        </w:tc>
        <w:tc>
          <w:tcPr>
            <w:tcW w:w="1447" w:type="dxa"/>
            <w:shd w:val="clear" w:color="auto" w:fill="auto"/>
            <w:tcMar>
              <w:top w:w="30" w:type="dxa"/>
              <w:left w:w="45" w:type="dxa"/>
              <w:bottom w:w="30" w:type="dxa"/>
              <w:right w:w="45" w:type="dxa"/>
            </w:tcMar>
            <w:vAlign w:val="center"/>
          </w:tcPr>
          <w:p w:rsidR="00873541" w:rsidRDefault="00873541" w:rsidP="00873541">
            <w:pPr>
              <w:jc w:val="center"/>
              <w:rPr>
                <w:sz w:val="20"/>
                <w:szCs w:val="20"/>
              </w:rPr>
            </w:pPr>
            <w:r>
              <w:rPr>
                <w:sz w:val="20"/>
                <w:szCs w:val="20"/>
              </w:rPr>
              <w:lastRenderedPageBreak/>
              <w:t>Thức ăn hoàn chỉnh cho Mèo</w:t>
            </w:r>
          </w:p>
        </w:tc>
        <w:tc>
          <w:tcPr>
            <w:tcW w:w="709" w:type="dxa"/>
            <w:shd w:val="clear" w:color="auto" w:fill="auto"/>
            <w:tcMar>
              <w:top w:w="30" w:type="dxa"/>
              <w:left w:w="45" w:type="dxa"/>
              <w:bottom w:w="30" w:type="dxa"/>
              <w:right w:w="45" w:type="dxa"/>
            </w:tcMar>
            <w:vAlign w:val="center"/>
          </w:tcPr>
          <w:p w:rsidR="00873541" w:rsidRDefault="00873541" w:rsidP="00873541">
            <w:pPr>
              <w:jc w:val="center"/>
              <w:rPr>
                <w:sz w:val="20"/>
                <w:szCs w:val="20"/>
              </w:rPr>
            </w:pPr>
            <w:r>
              <w:rPr>
                <w:sz w:val="20"/>
                <w:szCs w:val="20"/>
              </w:rPr>
              <w:t>Hạt thức ăn</w:t>
            </w:r>
          </w:p>
        </w:tc>
        <w:tc>
          <w:tcPr>
            <w:tcW w:w="700" w:type="dxa"/>
            <w:shd w:val="clear" w:color="auto" w:fill="auto"/>
            <w:tcMar>
              <w:top w:w="30" w:type="dxa"/>
              <w:left w:w="45" w:type="dxa"/>
              <w:bottom w:w="30" w:type="dxa"/>
              <w:right w:w="45" w:type="dxa"/>
            </w:tcMar>
            <w:vAlign w:val="center"/>
          </w:tcPr>
          <w:p w:rsidR="00873541" w:rsidRDefault="00873541" w:rsidP="00873541">
            <w:pPr>
              <w:jc w:val="center"/>
              <w:rPr>
                <w:sz w:val="20"/>
                <w:szCs w:val="20"/>
              </w:rPr>
            </w:pPr>
            <w:r>
              <w:rPr>
                <w:sz w:val="20"/>
                <w:szCs w:val="20"/>
              </w:rPr>
              <w:t>Màu nâu.</w:t>
            </w:r>
          </w:p>
        </w:tc>
        <w:tc>
          <w:tcPr>
            <w:tcW w:w="1709" w:type="dxa"/>
            <w:shd w:val="clear" w:color="auto" w:fill="auto"/>
            <w:tcMar>
              <w:top w:w="30" w:type="dxa"/>
              <w:left w:w="45" w:type="dxa"/>
              <w:bottom w:w="30" w:type="dxa"/>
              <w:right w:w="45" w:type="dxa"/>
            </w:tcMar>
            <w:vAlign w:val="center"/>
          </w:tcPr>
          <w:p w:rsidR="00873541" w:rsidRDefault="00873541" w:rsidP="00873541">
            <w:pPr>
              <w:jc w:val="center"/>
              <w:rPr>
                <w:sz w:val="20"/>
                <w:szCs w:val="20"/>
              </w:rPr>
            </w:pPr>
            <w:r>
              <w:rPr>
                <w:sz w:val="20"/>
                <w:szCs w:val="20"/>
              </w:rPr>
              <w:t>Pet Focus Company Limited (VCN.132)</w:t>
            </w:r>
          </w:p>
        </w:tc>
        <w:tc>
          <w:tcPr>
            <w:tcW w:w="993" w:type="dxa"/>
            <w:shd w:val="clear" w:color="auto" w:fill="auto"/>
            <w:tcMar>
              <w:top w:w="30" w:type="dxa"/>
              <w:left w:w="45" w:type="dxa"/>
              <w:bottom w:w="30" w:type="dxa"/>
              <w:right w:w="45" w:type="dxa"/>
            </w:tcMar>
            <w:vAlign w:val="center"/>
          </w:tcPr>
          <w:p w:rsidR="00873541" w:rsidRDefault="00873541" w:rsidP="00873541">
            <w:pPr>
              <w:jc w:val="center"/>
              <w:rPr>
                <w:sz w:val="20"/>
                <w:szCs w:val="20"/>
              </w:rPr>
            </w:pPr>
            <w:r>
              <w:rPr>
                <w:sz w:val="20"/>
                <w:szCs w:val="20"/>
              </w:rPr>
              <w:t>Thailand</w:t>
            </w:r>
          </w:p>
        </w:tc>
        <w:tc>
          <w:tcPr>
            <w:tcW w:w="2126" w:type="dxa"/>
            <w:shd w:val="clear" w:color="auto" w:fill="auto"/>
            <w:tcMar>
              <w:top w:w="30" w:type="dxa"/>
              <w:left w:w="45" w:type="dxa"/>
              <w:bottom w:w="30" w:type="dxa"/>
              <w:right w:w="45" w:type="dxa"/>
            </w:tcMar>
            <w:vAlign w:val="center"/>
          </w:tcPr>
          <w:p w:rsidR="00873541" w:rsidRDefault="00873541" w:rsidP="00873541">
            <w:pPr>
              <w:jc w:val="center"/>
              <w:rPr>
                <w:sz w:val="20"/>
                <w:szCs w:val="20"/>
              </w:rPr>
            </w:pPr>
            <w:r>
              <w:rPr>
                <w:sz w:val="20"/>
                <w:szCs w:val="20"/>
              </w:rPr>
              <w:t>299 Moo 1, Chong Sarika, Phatthana Nikhom, Lop Buri 15220, Thailand</w:t>
            </w:r>
          </w:p>
        </w:tc>
      </w:tr>
      <w:tr w:rsidR="00873541" w:rsidRPr="00A547BA" w:rsidTr="00873541">
        <w:trPr>
          <w:trHeight w:val="315"/>
          <w:jc w:val="center"/>
        </w:trPr>
        <w:tc>
          <w:tcPr>
            <w:tcW w:w="425" w:type="dxa"/>
            <w:shd w:val="clear" w:color="auto" w:fill="auto"/>
            <w:tcMar>
              <w:top w:w="30" w:type="dxa"/>
              <w:left w:w="45" w:type="dxa"/>
              <w:bottom w:w="30" w:type="dxa"/>
              <w:right w:w="45" w:type="dxa"/>
            </w:tcMar>
            <w:vAlign w:val="center"/>
          </w:tcPr>
          <w:p w:rsidR="00873541" w:rsidRDefault="00873541" w:rsidP="00873541">
            <w:pPr>
              <w:rPr>
                <w:sz w:val="20"/>
                <w:szCs w:val="20"/>
              </w:rPr>
            </w:pPr>
            <w:r>
              <w:rPr>
                <w:sz w:val="20"/>
                <w:szCs w:val="20"/>
              </w:rPr>
              <w:lastRenderedPageBreak/>
              <w:t>52</w:t>
            </w:r>
          </w:p>
        </w:tc>
        <w:tc>
          <w:tcPr>
            <w:tcW w:w="1874" w:type="dxa"/>
            <w:shd w:val="clear" w:color="auto" w:fill="auto"/>
            <w:tcMar>
              <w:top w:w="30" w:type="dxa"/>
              <w:left w:w="45" w:type="dxa"/>
              <w:bottom w:w="30" w:type="dxa"/>
              <w:right w:w="45" w:type="dxa"/>
            </w:tcMar>
            <w:vAlign w:val="center"/>
          </w:tcPr>
          <w:p w:rsidR="00873541" w:rsidRDefault="00873541" w:rsidP="00873541">
            <w:pPr>
              <w:jc w:val="center"/>
              <w:rPr>
                <w:sz w:val="20"/>
                <w:szCs w:val="20"/>
              </w:rPr>
            </w:pPr>
            <w:r>
              <w:rPr>
                <w:sz w:val="20"/>
                <w:szCs w:val="20"/>
              </w:rPr>
              <w:t>Pramy Salmon Flavour Senior Cat Food</w:t>
            </w:r>
          </w:p>
        </w:tc>
        <w:tc>
          <w:tcPr>
            <w:tcW w:w="1529" w:type="dxa"/>
            <w:shd w:val="clear" w:color="auto" w:fill="auto"/>
            <w:tcMar>
              <w:top w:w="30" w:type="dxa"/>
              <w:left w:w="45" w:type="dxa"/>
              <w:bottom w:w="30" w:type="dxa"/>
              <w:right w:w="45" w:type="dxa"/>
            </w:tcMar>
            <w:vAlign w:val="center"/>
          </w:tcPr>
          <w:p w:rsidR="00873541" w:rsidRDefault="00873541" w:rsidP="00873541">
            <w:pPr>
              <w:jc w:val="center"/>
              <w:rPr>
                <w:sz w:val="20"/>
                <w:szCs w:val="20"/>
              </w:rPr>
            </w:pPr>
            <w:r>
              <w:rPr>
                <w:sz w:val="20"/>
                <w:szCs w:val="20"/>
              </w:rPr>
              <w:t>TCCS 17:2026/PM</w:t>
            </w:r>
          </w:p>
        </w:tc>
        <w:tc>
          <w:tcPr>
            <w:tcW w:w="992" w:type="dxa"/>
            <w:shd w:val="clear" w:color="auto" w:fill="auto"/>
            <w:tcMar>
              <w:top w:w="30" w:type="dxa"/>
              <w:left w:w="45" w:type="dxa"/>
              <w:bottom w:w="30" w:type="dxa"/>
              <w:right w:w="45" w:type="dxa"/>
            </w:tcMar>
            <w:vAlign w:val="center"/>
          </w:tcPr>
          <w:p w:rsidR="00873541" w:rsidRDefault="00873541" w:rsidP="00873541">
            <w:pPr>
              <w:jc w:val="center"/>
              <w:rPr>
                <w:sz w:val="20"/>
                <w:szCs w:val="20"/>
              </w:rPr>
            </w:pPr>
            <w:r>
              <w:rPr>
                <w:sz w:val="20"/>
                <w:szCs w:val="20"/>
              </w:rPr>
              <w:t>52-7/26-CNTY-TAHHNK</w:t>
            </w:r>
          </w:p>
        </w:tc>
        <w:tc>
          <w:tcPr>
            <w:tcW w:w="2239" w:type="dxa"/>
            <w:shd w:val="clear" w:color="auto" w:fill="auto"/>
            <w:tcMar>
              <w:top w:w="30" w:type="dxa"/>
              <w:left w:w="45" w:type="dxa"/>
              <w:bottom w:w="30" w:type="dxa"/>
              <w:right w:w="45" w:type="dxa"/>
            </w:tcMar>
            <w:vAlign w:val="center"/>
          </w:tcPr>
          <w:p w:rsidR="00873541" w:rsidRDefault="00873541" w:rsidP="00873541">
            <w:pPr>
              <w:rPr>
                <w:sz w:val="20"/>
                <w:szCs w:val="20"/>
              </w:rPr>
            </w:pPr>
            <w:r>
              <w:rPr>
                <w:sz w:val="20"/>
                <w:szCs w:val="20"/>
              </w:rPr>
              <w:t xml:space="preserve">- Thành phần nguyên liệu: Bột thịt gia cầm, bột đậu nành, ngô, sắn, gạo, đậu nành nguyên kem, mỡ gà, bột gluten ngô, bột cá, khoáng chất (Calcium, Phosphorus, Potassium, Sodium, Chlorine, Magnesium, Iron, Copper, Manganese, Zinc, Iodine, Selenium), protein gia cầm thủy phân, dầu cá hồi, chất xơ cellulose, vitamin (A, D, E, K, B1, B2, B6, B12, C, axit pantothenic, niacin, axit folic, biotin, choline), dầu </w:t>
            </w:r>
            <w:r>
              <w:rPr>
                <w:sz w:val="20"/>
                <w:szCs w:val="20"/>
              </w:rPr>
              <w:lastRenderedPageBreak/>
              <w:t>hướng dương, hậu sinh học (Saccharomyces cerevisiae), taurine, khoáng hữu cơ (Manganese Amino Acid Complex, Zinc Amino Acid Complex, Copper Amino Acid Complex, Potassium Iodide, Zinc-L-Selenomethionine Complex), thành tế bào nấm men (Mannanoligosaccharide + Beta-Glucan), vỏ hạt mã đề (Psyllium Husk), chất bảo quản tự nhiên (hỗn hợp tocopherol và chiết xuất hương thảo), chiết xuất Yucca, hỗn hợp quả mọng (việt quất, dâu tây, mâm xôi, nam việt quất), cải bó xôi, bí ngô, cà rốt, vẹm xanh New Zealand (Green Lipped Mussel), sụn cá mập (Shark Cartilage).</w:t>
            </w:r>
            <w:r>
              <w:rPr>
                <w:sz w:val="20"/>
                <w:szCs w:val="20"/>
              </w:rPr>
              <w:br/>
              <w:t>- Chỉ tiêu chất lượng: Độ ẩm ≤ 8,5 %; Protein thô ≥ 28,0 %; Béo thô ≥ 10,0%; Xơ thô ≤ 3,0%; Khoáng tổng số ≤ 8,0 %.</w:t>
            </w:r>
            <w:r>
              <w:rPr>
                <w:sz w:val="20"/>
                <w:szCs w:val="20"/>
              </w:rPr>
              <w:br/>
              <w:t xml:space="preserve">- Chỉ tiêu an toàn: Asen (As) ≤ 2,0 mg/kg, Cadimi (Cd) ≤ 2,0 mg/kg, Chì (Pb) ≤ 5,0 mg/kg, Thủy </w:t>
            </w:r>
            <w:r>
              <w:rPr>
                <w:sz w:val="20"/>
                <w:szCs w:val="20"/>
              </w:rPr>
              <w:lastRenderedPageBreak/>
              <w:t>ngân (Hg) ≤ 0,33 mg/kg, Salmonella spp không phát hiện CFU trong 25 gram, Aflatoxin B1 nhỏ hơn 20 ppb; E. coli nhỏ hơn 10 CFU/g.</w:t>
            </w:r>
          </w:p>
        </w:tc>
        <w:tc>
          <w:tcPr>
            <w:tcW w:w="1447" w:type="dxa"/>
            <w:shd w:val="clear" w:color="auto" w:fill="auto"/>
            <w:tcMar>
              <w:top w:w="30" w:type="dxa"/>
              <w:left w:w="45" w:type="dxa"/>
              <w:bottom w:w="30" w:type="dxa"/>
              <w:right w:w="45" w:type="dxa"/>
            </w:tcMar>
            <w:vAlign w:val="center"/>
          </w:tcPr>
          <w:p w:rsidR="00873541" w:rsidRDefault="00873541" w:rsidP="00873541">
            <w:pPr>
              <w:jc w:val="center"/>
              <w:rPr>
                <w:sz w:val="20"/>
                <w:szCs w:val="20"/>
              </w:rPr>
            </w:pPr>
            <w:r>
              <w:rPr>
                <w:sz w:val="20"/>
                <w:szCs w:val="20"/>
              </w:rPr>
              <w:lastRenderedPageBreak/>
              <w:t>Thức ăn hoàn chỉnh cho Mèo</w:t>
            </w:r>
          </w:p>
        </w:tc>
        <w:tc>
          <w:tcPr>
            <w:tcW w:w="709" w:type="dxa"/>
            <w:shd w:val="clear" w:color="auto" w:fill="auto"/>
            <w:tcMar>
              <w:top w:w="30" w:type="dxa"/>
              <w:left w:w="45" w:type="dxa"/>
              <w:bottom w:w="30" w:type="dxa"/>
              <w:right w:w="45" w:type="dxa"/>
            </w:tcMar>
            <w:vAlign w:val="center"/>
          </w:tcPr>
          <w:p w:rsidR="00873541" w:rsidRDefault="00873541" w:rsidP="00873541">
            <w:pPr>
              <w:jc w:val="center"/>
              <w:rPr>
                <w:sz w:val="20"/>
                <w:szCs w:val="20"/>
              </w:rPr>
            </w:pPr>
            <w:r>
              <w:rPr>
                <w:sz w:val="20"/>
                <w:szCs w:val="20"/>
              </w:rPr>
              <w:t>Hạt thức ăn</w:t>
            </w:r>
          </w:p>
        </w:tc>
        <w:tc>
          <w:tcPr>
            <w:tcW w:w="700" w:type="dxa"/>
            <w:shd w:val="clear" w:color="auto" w:fill="auto"/>
            <w:tcMar>
              <w:top w:w="30" w:type="dxa"/>
              <w:left w:w="45" w:type="dxa"/>
              <w:bottom w:w="30" w:type="dxa"/>
              <w:right w:w="45" w:type="dxa"/>
            </w:tcMar>
            <w:vAlign w:val="center"/>
          </w:tcPr>
          <w:p w:rsidR="00873541" w:rsidRDefault="00873541" w:rsidP="00873541">
            <w:pPr>
              <w:jc w:val="center"/>
              <w:rPr>
                <w:sz w:val="20"/>
                <w:szCs w:val="20"/>
              </w:rPr>
            </w:pPr>
            <w:r>
              <w:rPr>
                <w:sz w:val="20"/>
                <w:szCs w:val="20"/>
              </w:rPr>
              <w:t>Màu nâu.</w:t>
            </w:r>
          </w:p>
        </w:tc>
        <w:tc>
          <w:tcPr>
            <w:tcW w:w="1709" w:type="dxa"/>
            <w:shd w:val="clear" w:color="auto" w:fill="auto"/>
            <w:tcMar>
              <w:top w:w="30" w:type="dxa"/>
              <w:left w:w="45" w:type="dxa"/>
              <w:bottom w:w="30" w:type="dxa"/>
              <w:right w:w="45" w:type="dxa"/>
            </w:tcMar>
            <w:vAlign w:val="center"/>
          </w:tcPr>
          <w:p w:rsidR="00873541" w:rsidRDefault="00873541" w:rsidP="00873541">
            <w:pPr>
              <w:jc w:val="center"/>
              <w:rPr>
                <w:sz w:val="20"/>
                <w:szCs w:val="20"/>
              </w:rPr>
            </w:pPr>
            <w:r>
              <w:rPr>
                <w:sz w:val="20"/>
                <w:szCs w:val="20"/>
              </w:rPr>
              <w:t>Pet Focus Company Limited (VCN.132)</w:t>
            </w:r>
          </w:p>
        </w:tc>
        <w:tc>
          <w:tcPr>
            <w:tcW w:w="993" w:type="dxa"/>
            <w:shd w:val="clear" w:color="auto" w:fill="auto"/>
            <w:tcMar>
              <w:top w:w="30" w:type="dxa"/>
              <w:left w:w="45" w:type="dxa"/>
              <w:bottom w:w="30" w:type="dxa"/>
              <w:right w:w="45" w:type="dxa"/>
            </w:tcMar>
            <w:vAlign w:val="center"/>
          </w:tcPr>
          <w:p w:rsidR="00873541" w:rsidRDefault="00873541" w:rsidP="00873541">
            <w:pPr>
              <w:jc w:val="center"/>
              <w:rPr>
                <w:sz w:val="20"/>
                <w:szCs w:val="20"/>
              </w:rPr>
            </w:pPr>
            <w:r>
              <w:rPr>
                <w:sz w:val="20"/>
                <w:szCs w:val="20"/>
              </w:rPr>
              <w:t>Thailand</w:t>
            </w:r>
          </w:p>
        </w:tc>
        <w:tc>
          <w:tcPr>
            <w:tcW w:w="2126" w:type="dxa"/>
            <w:shd w:val="clear" w:color="auto" w:fill="auto"/>
            <w:tcMar>
              <w:top w:w="30" w:type="dxa"/>
              <w:left w:w="45" w:type="dxa"/>
              <w:bottom w:w="30" w:type="dxa"/>
              <w:right w:w="45" w:type="dxa"/>
            </w:tcMar>
            <w:vAlign w:val="center"/>
          </w:tcPr>
          <w:p w:rsidR="00873541" w:rsidRDefault="00873541" w:rsidP="00873541">
            <w:pPr>
              <w:jc w:val="center"/>
              <w:rPr>
                <w:sz w:val="20"/>
                <w:szCs w:val="20"/>
              </w:rPr>
            </w:pPr>
            <w:r>
              <w:rPr>
                <w:sz w:val="20"/>
                <w:szCs w:val="20"/>
              </w:rPr>
              <w:t>299 Moo 1, Chong Sarika, Phatthana Nikhom, Lop Buri 15220, Thailand</w:t>
            </w:r>
          </w:p>
        </w:tc>
      </w:tr>
      <w:tr w:rsidR="00873541" w:rsidRPr="00A547BA" w:rsidTr="00873541">
        <w:trPr>
          <w:trHeight w:val="315"/>
          <w:jc w:val="center"/>
        </w:trPr>
        <w:tc>
          <w:tcPr>
            <w:tcW w:w="425" w:type="dxa"/>
            <w:shd w:val="clear" w:color="auto" w:fill="auto"/>
            <w:tcMar>
              <w:top w:w="30" w:type="dxa"/>
              <w:left w:w="45" w:type="dxa"/>
              <w:bottom w:w="30" w:type="dxa"/>
              <w:right w:w="45" w:type="dxa"/>
            </w:tcMar>
            <w:vAlign w:val="center"/>
          </w:tcPr>
          <w:p w:rsidR="00873541" w:rsidRDefault="00873541" w:rsidP="00873541">
            <w:pPr>
              <w:rPr>
                <w:sz w:val="20"/>
                <w:szCs w:val="20"/>
              </w:rPr>
            </w:pPr>
            <w:r>
              <w:rPr>
                <w:sz w:val="20"/>
                <w:szCs w:val="20"/>
              </w:rPr>
              <w:lastRenderedPageBreak/>
              <w:t>53</w:t>
            </w:r>
          </w:p>
        </w:tc>
        <w:tc>
          <w:tcPr>
            <w:tcW w:w="1874" w:type="dxa"/>
            <w:shd w:val="clear" w:color="auto" w:fill="auto"/>
            <w:tcMar>
              <w:top w:w="30" w:type="dxa"/>
              <w:left w:w="45" w:type="dxa"/>
              <w:bottom w:w="30" w:type="dxa"/>
              <w:right w:w="45" w:type="dxa"/>
            </w:tcMar>
            <w:vAlign w:val="center"/>
          </w:tcPr>
          <w:p w:rsidR="00873541" w:rsidRDefault="00873541" w:rsidP="00873541">
            <w:pPr>
              <w:jc w:val="center"/>
              <w:rPr>
                <w:sz w:val="20"/>
                <w:szCs w:val="20"/>
              </w:rPr>
            </w:pPr>
            <w:r>
              <w:rPr>
                <w:sz w:val="20"/>
                <w:szCs w:val="20"/>
              </w:rPr>
              <w:t>Pramy Chicken Flavour Sterilized Cat Food</w:t>
            </w:r>
          </w:p>
        </w:tc>
        <w:tc>
          <w:tcPr>
            <w:tcW w:w="1529" w:type="dxa"/>
            <w:shd w:val="clear" w:color="auto" w:fill="auto"/>
            <w:tcMar>
              <w:top w:w="30" w:type="dxa"/>
              <w:left w:w="45" w:type="dxa"/>
              <w:bottom w:w="30" w:type="dxa"/>
              <w:right w:w="45" w:type="dxa"/>
            </w:tcMar>
            <w:vAlign w:val="center"/>
          </w:tcPr>
          <w:p w:rsidR="00873541" w:rsidRDefault="00873541" w:rsidP="00873541">
            <w:pPr>
              <w:jc w:val="center"/>
              <w:rPr>
                <w:sz w:val="20"/>
                <w:szCs w:val="20"/>
              </w:rPr>
            </w:pPr>
            <w:r>
              <w:rPr>
                <w:sz w:val="20"/>
                <w:szCs w:val="20"/>
              </w:rPr>
              <w:t>TCCS 18:2026/PM</w:t>
            </w:r>
          </w:p>
        </w:tc>
        <w:tc>
          <w:tcPr>
            <w:tcW w:w="992" w:type="dxa"/>
            <w:shd w:val="clear" w:color="auto" w:fill="auto"/>
            <w:tcMar>
              <w:top w:w="30" w:type="dxa"/>
              <w:left w:w="45" w:type="dxa"/>
              <w:bottom w:w="30" w:type="dxa"/>
              <w:right w:w="45" w:type="dxa"/>
            </w:tcMar>
            <w:vAlign w:val="center"/>
          </w:tcPr>
          <w:p w:rsidR="00873541" w:rsidRDefault="00873541" w:rsidP="00873541">
            <w:pPr>
              <w:jc w:val="center"/>
              <w:rPr>
                <w:sz w:val="20"/>
                <w:szCs w:val="20"/>
              </w:rPr>
            </w:pPr>
            <w:r>
              <w:rPr>
                <w:sz w:val="20"/>
                <w:szCs w:val="20"/>
              </w:rPr>
              <w:t>53-7/26-CNTY-TAHHNK</w:t>
            </w:r>
          </w:p>
        </w:tc>
        <w:tc>
          <w:tcPr>
            <w:tcW w:w="2239" w:type="dxa"/>
            <w:shd w:val="clear" w:color="auto" w:fill="auto"/>
            <w:tcMar>
              <w:top w:w="30" w:type="dxa"/>
              <w:left w:w="45" w:type="dxa"/>
              <w:bottom w:w="30" w:type="dxa"/>
              <w:right w:w="45" w:type="dxa"/>
            </w:tcMar>
            <w:vAlign w:val="center"/>
          </w:tcPr>
          <w:p w:rsidR="00873541" w:rsidRDefault="00873541" w:rsidP="00873541">
            <w:pPr>
              <w:rPr>
                <w:sz w:val="20"/>
                <w:szCs w:val="20"/>
              </w:rPr>
            </w:pPr>
            <w:r>
              <w:rPr>
                <w:sz w:val="20"/>
                <w:szCs w:val="20"/>
              </w:rPr>
              <w:t xml:space="preserve">- Thành phần nguyên liệu: Bột thịt gia cầm, bột đậu nành, sắn, cám gạo, bột gluten ngô, gạo, ngô, đậu nành nguyên kem, mỡ gà, chất xơ cellulose, khoáng chất (Calcium, Phosphorus, Potassium, Sodium, Chlorine, Magnesium, Iron, Copper, Manganese, Zinc, Iodine, Selenium), dầu cá hồi, L-Lysine, vitamin (A, D, E, K, B1, B2, B6, B12, C, axit pantothenic, niacin, axit folic, biotin, choline), dầu hướng dương, hậu sinh học (Saccharomyces cerevisiae), taurine, khoáng hữu cơ (Manganese Amino Acid Complex, Zinc Amino Acid Complex, Copper Amino Acid Complex, Potassium Iodide, Zinc-L-Selenomethionine Complex), thành tế bào nấm men </w:t>
            </w:r>
            <w:r>
              <w:rPr>
                <w:sz w:val="20"/>
                <w:szCs w:val="20"/>
              </w:rPr>
              <w:lastRenderedPageBreak/>
              <w:t>(Mannanoligosaccharide + Beta-Glucan), chất bảo quản tự nhiên (hỗn hợp tocopherol và chiết xuất hương thảo), vỏ hạt mã đề (Psyllium Husk), L-Carnitine, chiết xuất Yucca, hỗn hợp quả mọng (việt quất, dâu tây, mâm xôi, nam việt quất), cải bó xôi, bí ngô, cà rốt.</w:t>
            </w:r>
            <w:r>
              <w:rPr>
                <w:sz w:val="20"/>
                <w:szCs w:val="20"/>
              </w:rPr>
              <w:br/>
              <w:t>- Chỉ tiêu chất lượng: Độ ẩm ≤ 8,5 %; Protein thô ≥ 30,0 %; Béo thô ≥ 9,0%; Xơ thô ≤ 4,0%; Khoáng tổng số ≤ 7,5 %.</w:t>
            </w:r>
            <w:r>
              <w:rPr>
                <w:sz w:val="20"/>
                <w:szCs w:val="20"/>
              </w:rPr>
              <w:br/>
              <w:t>- Chỉ tiêu an toàn: Asen (As) ≤ 2,0 mg/kg, Cadimi (Cd) ≤ 2,0 mg/kg, Chì (Pb) ≤ 5,0 mg/kg, Thủy ngân (Hg) ≤ 0,33 mg/kg, Salmonella spp không phát hiện CFU trong 25 gram, Aflatoxin B1 nhỏ hơn 20 ppb; E. coli nhỏ hơn 10 CFU/g.</w:t>
            </w:r>
          </w:p>
        </w:tc>
        <w:tc>
          <w:tcPr>
            <w:tcW w:w="1447" w:type="dxa"/>
            <w:shd w:val="clear" w:color="auto" w:fill="auto"/>
            <w:tcMar>
              <w:top w:w="30" w:type="dxa"/>
              <w:left w:w="45" w:type="dxa"/>
              <w:bottom w:w="30" w:type="dxa"/>
              <w:right w:w="45" w:type="dxa"/>
            </w:tcMar>
            <w:vAlign w:val="center"/>
          </w:tcPr>
          <w:p w:rsidR="00873541" w:rsidRDefault="00873541" w:rsidP="00873541">
            <w:pPr>
              <w:jc w:val="center"/>
              <w:rPr>
                <w:sz w:val="20"/>
                <w:szCs w:val="20"/>
              </w:rPr>
            </w:pPr>
            <w:r>
              <w:rPr>
                <w:sz w:val="20"/>
                <w:szCs w:val="20"/>
              </w:rPr>
              <w:lastRenderedPageBreak/>
              <w:t>Thức ăn hoàn chỉnh cho Mèo</w:t>
            </w:r>
          </w:p>
        </w:tc>
        <w:tc>
          <w:tcPr>
            <w:tcW w:w="709" w:type="dxa"/>
            <w:shd w:val="clear" w:color="auto" w:fill="auto"/>
            <w:tcMar>
              <w:top w:w="30" w:type="dxa"/>
              <w:left w:w="45" w:type="dxa"/>
              <w:bottom w:w="30" w:type="dxa"/>
              <w:right w:w="45" w:type="dxa"/>
            </w:tcMar>
            <w:vAlign w:val="center"/>
          </w:tcPr>
          <w:p w:rsidR="00873541" w:rsidRDefault="00873541" w:rsidP="00873541">
            <w:pPr>
              <w:jc w:val="center"/>
              <w:rPr>
                <w:sz w:val="20"/>
                <w:szCs w:val="20"/>
              </w:rPr>
            </w:pPr>
            <w:r>
              <w:rPr>
                <w:sz w:val="20"/>
                <w:szCs w:val="20"/>
              </w:rPr>
              <w:t>Hạt thức ăn</w:t>
            </w:r>
          </w:p>
        </w:tc>
        <w:tc>
          <w:tcPr>
            <w:tcW w:w="700" w:type="dxa"/>
            <w:shd w:val="clear" w:color="auto" w:fill="auto"/>
            <w:tcMar>
              <w:top w:w="30" w:type="dxa"/>
              <w:left w:w="45" w:type="dxa"/>
              <w:bottom w:w="30" w:type="dxa"/>
              <w:right w:w="45" w:type="dxa"/>
            </w:tcMar>
            <w:vAlign w:val="center"/>
          </w:tcPr>
          <w:p w:rsidR="00873541" w:rsidRDefault="00873541" w:rsidP="00873541">
            <w:pPr>
              <w:jc w:val="center"/>
              <w:rPr>
                <w:sz w:val="20"/>
                <w:szCs w:val="20"/>
              </w:rPr>
            </w:pPr>
            <w:r>
              <w:rPr>
                <w:sz w:val="20"/>
                <w:szCs w:val="20"/>
              </w:rPr>
              <w:t>Màu nâu.</w:t>
            </w:r>
          </w:p>
        </w:tc>
        <w:tc>
          <w:tcPr>
            <w:tcW w:w="1709" w:type="dxa"/>
            <w:shd w:val="clear" w:color="auto" w:fill="auto"/>
            <w:tcMar>
              <w:top w:w="30" w:type="dxa"/>
              <w:left w:w="45" w:type="dxa"/>
              <w:bottom w:w="30" w:type="dxa"/>
              <w:right w:w="45" w:type="dxa"/>
            </w:tcMar>
            <w:vAlign w:val="center"/>
          </w:tcPr>
          <w:p w:rsidR="00873541" w:rsidRDefault="00873541" w:rsidP="00873541">
            <w:pPr>
              <w:jc w:val="center"/>
              <w:rPr>
                <w:sz w:val="20"/>
                <w:szCs w:val="20"/>
              </w:rPr>
            </w:pPr>
            <w:r>
              <w:rPr>
                <w:sz w:val="20"/>
                <w:szCs w:val="20"/>
              </w:rPr>
              <w:t>Pet Focus Company Limited (VCN.132)</w:t>
            </w:r>
          </w:p>
        </w:tc>
        <w:tc>
          <w:tcPr>
            <w:tcW w:w="993" w:type="dxa"/>
            <w:shd w:val="clear" w:color="auto" w:fill="auto"/>
            <w:tcMar>
              <w:top w:w="30" w:type="dxa"/>
              <w:left w:w="45" w:type="dxa"/>
              <w:bottom w:w="30" w:type="dxa"/>
              <w:right w:w="45" w:type="dxa"/>
            </w:tcMar>
            <w:vAlign w:val="center"/>
          </w:tcPr>
          <w:p w:rsidR="00873541" w:rsidRDefault="00873541" w:rsidP="00873541">
            <w:pPr>
              <w:jc w:val="center"/>
              <w:rPr>
                <w:sz w:val="20"/>
                <w:szCs w:val="20"/>
              </w:rPr>
            </w:pPr>
            <w:r>
              <w:rPr>
                <w:sz w:val="20"/>
                <w:szCs w:val="20"/>
              </w:rPr>
              <w:t>Thailand</w:t>
            </w:r>
          </w:p>
        </w:tc>
        <w:tc>
          <w:tcPr>
            <w:tcW w:w="2126" w:type="dxa"/>
            <w:shd w:val="clear" w:color="auto" w:fill="auto"/>
            <w:tcMar>
              <w:top w:w="30" w:type="dxa"/>
              <w:left w:w="45" w:type="dxa"/>
              <w:bottom w:w="30" w:type="dxa"/>
              <w:right w:w="45" w:type="dxa"/>
            </w:tcMar>
            <w:vAlign w:val="center"/>
          </w:tcPr>
          <w:p w:rsidR="00873541" w:rsidRDefault="00873541" w:rsidP="00873541">
            <w:pPr>
              <w:jc w:val="center"/>
              <w:rPr>
                <w:sz w:val="20"/>
                <w:szCs w:val="20"/>
              </w:rPr>
            </w:pPr>
            <w:r>
              <w:rPr>
                <w:sz w:val="20"/>
                <w:szCs w:val="20"/>
              </w:rPr>
              <w:t>299 Moo 1, Chong Sarika, Phatthana Nikhom, Lop Buri 15220, Thailand</w:t>
            </w:r>
          </w:p>
        </w:tc>
      </w:tr>
      <w:tr w:rsidR="00873541" w:rsidRPr="00A547BA" w:rsidTr="00873541">
        <w:trPr>
          <w:trHeight w:val="315"/>
          <w:jc w:val="center"/>
        </w:trPr>
        <w:tc>
          <w:tcPr>
            <w:tcW w:w="425" w:type="dxa"/>
            <w:shd w:val="clear" w:color="auto" w:fill="auto"/>
            <w:tcMar>
              <w:top w:w="30" w:type="dxa"/>
              <w:left w:w="45" w:type="dxa"/>
              <w:bottom w:w="30" w:type="dxa"/>
              <w:right w:w="45" w:type="dxa"/>
            </w:tcMar>
            <w:vAlign w:val="center"/>
          </w:tcPr>
          <w:p w:rsidR="00873541" w:rsidRDefault="00873541" w:rsidP="00873541">
            <w:pPr>
              <w:rPr>
                <w:sz w:val="20"/>
                <w:szCs w:val="20"/>
              </w:rPr>
            </w:pPr>
            <w:r>
              <w:rPr>
                <w:sz w:val="20"/>
                <w:szCs w:val="20"/>
              </w:rPr>
              <w:lastRenderedPageBreak/>
              <w:t>54</w:t>
            </w:r>
          </w:p>
        </w:tc>
        <w:tc>
          <w:tcPr>
            <w:tcW w:w="1874" w:type="dxa"/>
            <w:shd w:val="clear" w:color="auto" w:fill="auto"/>
            <w:tcMar>
              <w:top w:w="30" w:type="dxa"/>
              <w:left w:w="45" w:type="dxa"/>
              <w:bottom w:w="30" w:type="dxa"/>
              <w:right w:w="45" w:type="dxa"/>
            </w:tcMar>
            <w:vAlign w:val="center"/>
          </w:tcPr>
          <w:p w:rsidR="00873541" w:rsidRDefault="00873541" w:rsidP="00873541">
            <w:pPr>
              <w:jc w:val="center"/>
              <w:rPr>
                <w:sz w:val="20"/>
                <w:szCs w:val="20"/>
              </w:rPr>
            </w:pPr>
            <w:r>
              <w:rPr>
                <w:sz w:val="20"/>
                <w:szCs w:val="20"/>
              </w:rPr>
              <w:t>Pramy Carnivore Tuna with Chicken in Gravy</w:t>
            </w:r>
          </w:p>
        </w:tc>
        <w:tc>
          <w:tcPr>
            <w:tcW w:w="1529" w:type="dxa"/>
            <w:shd w:val="clear" w:color="auto" w:fill="auto"/>
            <w:tcMar>
              <w:top w:w="30" w:type="dxa"/>
              <w:left w:w="45" w:type="dxa"/>
              <w:bottom w:w="30" w:type="dxa"/>
              <w:right w:w="45" w:type="dxa"/>
            </w:tcMar>
            <w:vAlign w:val="center"/>
          </w:tcPr>
          <w:p w:rsidR="00873541" w:rsidRDefault="00873541" w:rsidP="00873541">
            <w:pPr>
              <w:jc w:val="center"/>
              <w:rPr>
                <w:sz w:val="20"/>
                <w:szCs w:val="20"/>
              </w:rPr>
            </w:pPr>
            <w:r>
              <w:rPr>
                <w:sz w:val="20"/>
                <w:szCs w:val="20"/>
              </w:rPr>
              <w:t>TCCS 01:2026/PM</w:t>
            </w:r>
          </w:p>
        </w:tc>
        <w:tc>
          <w:tcPr>
            <w:tcW w:w="992" w:type="dxa"/>
            <w:shd w:val="clear" w:color="auto" w:fill="auto"/>
            <w:tcMar>
              <w:top w:w="30" w:type="dxa"/>
              <w:left w:w="45" w:type="dxa"/>
              <w:bottom w:w="30" w:type="dxa"/>
              <w:right w:w="45" w:type="dxa"/>
            </w:tcMar>
            <w:vAlign w:val="center"/>
          </w:tcPr>
          <w:p w:rsidR="00873541" w:rsidRDefault="00873541" w:rsidP="00873541">
            <w:pPr>
              <w:jc w:val="center"/>
              <w:rPr>
                <w:sz w:val="20"/>
                <w:szCs w:val="20"/>
              </w:rPr>
            </w:pPr>
            <w:r>
              <w:rPr>
                <w:sz w:val="20"/>
                <w:szCs w:val="20"/>
              </w:rPr>
              <w:t>54-7/26-CNTY-TAHHNK</w:t>
            </w:r>
          </w:p>
        </w:tc>
        <w:tc>
          <w:tcPr>
            <w:tcW w:w="2239" w:type="dxa"/>
            <w:shd w:val="clear" w:color="auto" w:fill="auto"/>
            <w:tcMar>
              <w:top w:w="30" w:type="dxa"/>
              <w:left w:w="45" w:type="dxa"/>
              <w:bottom w:w="30" w:type="dxa"/>
              <w:right w:w="45" w:type="dxa"/>
            </w:tcMar>
            <w:vAlign w:val="center"/>
          </w:tcPr>
          <w:p w:rsidR="00873541" w:rsidRDefault="00873541" w:rsidP="00873541">
            <w:pPr>
              <w:rPr>
                <w:sz w:val="20"/>
                <w:szCs w:val="20"/>
              </w:rPr>
            </w:pPr>
            <w:r>
              <w:rPr>
                <w:sz w:val="20"/>
                <w:szCs w:val="20"/>
              </w:rPr>
              <w:t xml:space="preserve">- Thành phần nguyên liệu: Cá ngừ, thịt gà (ức gà không xương, không da), dầu cá hồi, tinh bột sắn biến tính, khoáng chất (Dicalcium Phosphate, Potassium Chloride, Sodium Chloride, </w:t>
            </w:r>
            <w:r>
              <w:rPr>
                <w:sz w:val="20"/>
                <w:szCs w:val="20"/>
              </w:rPr>
              <w:lastRenderedPageBreak/>
              <w:t>Calcium Iodate, Iron-Organic, Manganese-Organic, Zinc-Organic, Copper Acetate Monohydrate, Sodium Selenite), hương liệu tự nhiên, vitamin (Retinyl Acetate, Cholecalciferol, Thiamine Mononitrate, Riboflavin, Pyridoxine Hydrochloride, Cyanocobalamin, Niacin, Pantothenic Acid, Folic Acid, Biotin, Ascorbic Acid), xanthan gum, fructooligosaccharide, taurine, DL-alpha-tocopheryl acetate.</w:t>
            </w:r>
            <w:r>
              <w:rPr>
                <w:sz w:val="20"/>
                <w:szCs w:val="20"/>
              </w:rPr>
              <w:br/>
              <w:t>- Chỉ tiêu chất lượng: Độ ẩm ≤ 80,0 %; Protein thô ≥ 11,0 %; Béo thô ≥ 3,0%; Xơ thô ≤ 0,5 %; Khoáng tổng số ≤ 2,0 %.</w:t>
            </w:r>
            <w:r>
              <w:rPr>
                <w:sz w:val="20"/>
                <w:szCs w:val="20"/>
              </w:rPr>
              <w:br/>
              <w:t>- Chỉ tiêu an toàn: Asen (As) ≤ 10,0 mg/kg, Cadimi (Cd) ≤ 2,0 mg/kg, Chì (Pb) ≤ 5,0 mg/kg, Thủy ngân (Hg) ≤ 0,3 mg/kg, Salmonella spp không phát hiện CFU trong 25 gram, Aflatoxin B1 nhỏ hơn 20 ppb; E. coli nhỏ hơn 10 CFU/g.</w:t>
            </w:r>
          </w:p>
        </w:tc>
        <w:tc>
          <w:tcPr>
            <w:tcW w:w="1447" w:type="dxa"/>
            <w:shd w:val="clear" w:color="auto" w:fill="auto"/>
            <w:tcMar>
              <w:top w:w="30" w:type="dxa"/>
              <w:left w:w="45" w:type="dxa"/>
              <w:bottom w:w="30" w:type="dxa"/>
              <w:right w:w="45" w:type="dxa"/>
            </w:tcMar>
            <w:vAlign w:val="center"/>
          </w:tcPr>
          <w:p w:rsidR="00873541" w:rsidRDefault="00873541" w:rsidP="00873541">
            <w:pPr>
              <w:jc w:val="center"/>
              <w:rPr>
                <w:sz w:val="20"/>
                <w:szCs w:val="20"/>
              </w:rPr>
            </w:pPr>
            <w:r>
              <w:rPr>
                <w:sz w:val="20"/>
                <w:szCs w:val="20"/>
              </w:rPr>
              <w:lastRenderedPageBreak/>
              <w:t>Thức ăn hoàn chỉnh cho Mèo</w:t>
            </w:r>
          </w:p>
        </w:tc>
        <w:tc>
          <w:tcPr>
            <w:tcW w:w="709" w:type="dxa"/>
            <w:shd w:val="clear" w:color="auto" w:fill="auto"/>
            <w:tcMar>
              <w:top w:w="30" w:type="dxa"/>
              <w:left w:w="45" w:type="dxa"/>
              <w:bottom w:w="30" w:type="dxa"/>
              <w:right w:w="45" w:type="dxa"/>
            </w:tcMar>
            <w:vAlign w:val="center"/>
          </w:tcPr>
          <w:p w:rsidR="00873541" w:rsidRDefault="00873541" w:rsidP="00873541">
            <w:pPr>
              <w:jc w:val="center"/>
              <w:rPr>
                <w:sz w:val="20"/>
                <w:szCs w:val="20"/>
              </w:rPr>
            </w:pPr>
            <w:r>
              <w:rPr>
                <w:sz w:val="20"/>
                <w:szCs w:val="20"/>
              </w:rPr>
              <w:t xml:space="preserve">Cá ngừ và thịt gà trong nước sốt, có mùi cá </w:t>
            </w:r>
            <w:r>
              <w:rPr>
                <w:sz w:val="20"/>
                <w:szCs w:val="20"/>
              </w:rPr>
              <w:lastRenderedPageBreak/>
              <w:t>ngừ và thịt gà</w:t>
            </w:r>
          </w:p>
        </w:tc>
        <w:tc>
          <w:tcPr>
            <w:tcW w:w="700" w:type="dxa"/>
            <w:shd w:val="clear" w:color="auto" w:fill="auto"/>
            <w:tcMar>
              <w:top w:w="30" w:type="dxa"/>
              <w:left w:w="45" w:type="dxa"/>
              <w:bottom w:w="30" w:type="dxa"/>
              <w:right w:w="45" w:type="dxa"/>
            </w:tcMar>
            <w:vAlign w:val="center"/>
          </w:tcPr>
          <w:p w:rsidR="00873541" w:rsidRDefault="00873541" w:rsidP="00873541">
            <w:pPr>
              <w:jc w:val="center"/>
              <w:rPr>
                <w:sz w:val="20"/>
                <w:szCs w:val="20"/>
              </w:rPr>
            </w:pPr>
            <w:r>
              <w:rPr>
                <w:sz w:val="20"/>
                <w:szCs w:val="20"/>
              </w:rPr>
              <w:lastRenderedPageBreak/>
              <w:t>Màu be và nâu đậm.</w:t>
            </w:r>
          </w:p>
        </w:tc>
        <w:tc>
          <w:tcPr>
            <w:tcW w:w="1709" w:type="dxa"/>
            <w:shd w:val="clear" w:color="auto" w:fill="auto"/>
            <w:tcMar>
              <w:top w:w="30" w:type="dxa"/>
              <w:left w:w="45" w:type="dxa"/>
              <w:bottom w:w="30" w:type="dxa"/>
              <w:right w:w="45" w:type="dxa"/>
            </w:tcMar>
            <w:vAlign w:val="center"/>
          </w:tcPr>
          <w:p w:rsidR="00873541" w:rsidRDefault="00873541" w:rsidP="00873541">
            <w:pPr>
              <w:jc w:val="center"/>
              <w:rPr>
                <w:sz w:val="20"/>
                <w:szCs w:val="20"/>
              </w:rPr>
            </w:pPr>
            <w:r>
              <w:rPr>
                <w:sz w:val="20"/>
                <w:szCs w:val="20"/>
              </w:rPr>
              <w:t>Absolute Nutrition Company Limited (VCN.142)</w:t>
            </w:r>
          </w:p>
        </w:tc>
        <w:tc>
          <w:tcPr>
            <w:tcW w:w="993" w:type="dxa"/>
            <w:shd w:val="clear" w:color="auto" w:fill="auto"/>
            <w:tcMar>
              <w:top w:w="30" w:type="dxa"/>
              <w:left w:w="45" w:type="dxa"/>
              <w:bottom w:w="30" w:type="dxa"/>
              <w:right w:w="45" w:type="dxa"/>
            </w:tcMar>
            <w:vAlign w:val="center"/>
          </w:tcPr>
          <w:p w:rsidR="00873541" w:rsidRDefault="00873541" w:rsidP="00873541">
            <w:pPr>
              <w:jc w:val="center"/>
              <w:rPr>
                <w:sz w:val="20"/>
                <w:szCs w:val="20"/>
              </w:rPr>
            </w:pPr>
            <w:r>
              <w:rPr>
                <w:sz w:val="20"/>
                <w:szCs w:val="20"/>
              </w:rPr>
              <w:t>Thailand</w:t>
            </w:r>
          </w:p>
        </w:tc>
        <w:tc>
          <w:tcPr>
            <w:tcW w:w="2126" w:type="dxa"/>
            <w:shd w:val="clear" w:color="auto" w:fill="auto"/>
            <w:tcMar>
              <w:top w:w="30" w:type="dxa"/>
              <w:left w:w="45" w:type="dxa"/>
              <w:bottom w:w="30" w:type="dxa"/>
              <w:right w:w="45" w:type="dxa"/>
            </w:tcMar>
            <w:vAlign w:val="center"/>
          </w:tcPr>
          <w:p w:rsidR="00873541" w:rsidRDefault="00873541" w:rsidP="00873541">
            <w:pPr>
              <w:jc w:val="center"/>
              <w:rPr>
                <w:sz w:val="20"/>
                <w:szCs w:val="20"/>
              </w:rPr>
            </w:pPr>
            <w:r>
              <w:rPr>
                <w:sz w:val="20"/>
                <w:szCs w:val="20"/>
              </w:rPr>
              <w:t>128 Moo.6, Nong Chumpon Nuea, Khao Yoi, Phetchaburi 76140, Thailand</w:t>
            </w:r>
          </w:p>
        </w:tc>
      </w:tr>
      <w:tr w:rsidR="00873541" w:rsidRPr="00A547BA" w:rsidTr="00873541">
        <w:trPr>
          <w:trHeight w:val="315"/>
          <w:jc w:val="center"/>
        </w:trPr>
        <w:tc>
          <w:tcPr>
            <w:tcW w:w="425" w:type="dxa"/>
            <w:shd w:val="clear" w:color="auto" w:fill="auto"/>
            <w:tcMar>
              <w:top w:w="30" w:type="dxa"/>
              <w:left w:w="45" w:type="dxa"/>
              <w:bottom w:w="30" w:type="dxa"/>
              <w:right w:w="45" w:type="dxa"/>
            </w:tcMar>
            <w:vAlign w:val="center"/>
          </w:tcPr>
          <w:p w:rsidR="00873541" w:rsidRDefault="00873541" w:rsidP="00873541">
            <w:pPr>
              <w:rPr>
                <w:sz w:val="20"/>
                <w:szCs w:val="20"/>
              </w:rPr>
            </w:pPr>
            <w:r>
              <w:rPr>
                <w:sz w:val="20"/>
                <w:szCs w:val="20"/>
              </w:rPr>
              <w:lastRenderedPageBreak/>
              <w:t>55</w:t>
            </w:r>
          </w:p>
        </w:tc>
        <w:tc>
          <w:tcPr>
            <w:tcW w:w="1874" w:type="dxa"/>
            <w:shd w:val="clear" w:color="auto" w:fill="auto"/>
            <w:tcMar>
              <w:top w:w="30" w:type="dxa"/>
              <w:left w:w="45" w:type="dxa"/>
              <w:bottom w:w="30" w:type="dxa"/>
              <w:right w:w="45" w:type="dxa"/>
            </w:tcMar>
            <w:vAlign w:val="center"/>
          </w:tcPr>
          <w:p w:rsidR="00873541" w:rsidRDefault="00873541" w:rsidP="00873541">
            <w:pPr>
              <w:jc w:val="center"/>
              <w:rPr>
                <w:sz w:val="20"/>
                <w:szCs w:val="20"/>
              </w:rPr>
            </w:pPr>
            <w:r>
              <w:rPr>
                <w:sz w:val="20"/>
                <w:szCs w:val="20"/>
              </w:rPr>
              <w:t>Pramy Carnivore Tuna in Gravy</w:t>
            </w:r>
          </w:p>
        </w:tc>
        <w:tc>
          <w:tcPr>
            <w:tcW w:w="1529" w:type="dxa"/>
            <w:shd w:val="clear" w:color="auto" w:fill="auto"/>
            <w:tcMar>
              <w:top w:w="30" w:type="dxa"/>
              <w:left w:w="45" w:type="dxa"/>
              <w:bottom w:w="30" w:type="dxa"/>
              <w:right w:w="45" w:type="dxa"/>
            </w:tcMar>
            <w:vAlign w:val="center"/>
          </w:tcPr>
          <w:p w:rsidR="00873541" w:rsidRDefault="00873541" w:rsidP="00873541">
            <w:pPr>
              <w:jc w:val="center"/>
              <w:rPr>
                <w:sz w:val="20"/>
                <w:szCs w:val="20"/>
              </w:rPr>
            </w:pPr>
            <w:r>
              <w:rPr>
                <w:sz w:val="20"/>
                <w:szCs w:val="20"/>
              </w:rPr>
              <w:t>TCCS 02:2026/PM</w:t>
            </w:r>
          </w:p>
        </w:tc>
        <w:tc>
          <w:tcPr>
            <w:tcW w:w="992" w:type="dxa"/>
            <w:shd w:val="clear" w:color="auto" w:fill="auto"/>
            <w:tcMar>
              <w:top w:w="30" w:type="dxa"/>
              <w:left w:w="45" w:type="dxa"/>
              <w:bottom w:w="30" w:type="dxa"/>
              <w:right w:w="45" w:type="dxa"/>
            </w:tcMar>
            <w:vAlign w:val="center"/>
          </w:tcPr>
          <w:p w:rsidR="00873541" w:rsidRDefault="00873541" w:rsidP="00873541">
            <w:pPr>
              <w:jc w:val="center"/>
              <w:rPr>
                <w:sz w:val="20"/>
                <w:szCs w:val="20"/>
              </w:rPr>
            </w:pPr>
            <w:r>
              <w:rPr>
                <w:sz w:val="20"/>
                <w:szCs w:val="20"/>
              </w:rPr>
              <w:t>55-7/26-CNTY-TAHHNK</w:t>
            </w:r>
          </w:p>
        </w:tc>
        <w:tc>
          <w:tcPr>
            <w:tcW w:w="2239" w:type="dxa"/>
            <w:shd w:val="clear" w:color="auto" w:fill="auto"/>
            <w:tcMar>
              <w:top w:w="30" w:type="dxa"/>
              <w:left w:w="45" w:type="dxa"/>
              <w:bottom w:w="30" w:type="dxa"/>
              <w:right w:w="45" w:type="dxa"/>
            </w:tcMar>
            <w:vAlign w:val="center"/>
          </w:tcPr>
          <w:p w:rsidR="00873541" w:rsidRDefault="00873541" w:rsidP="00873541">
            <w:pPr>
              <w:rPr>
                <w:sz w:val="20"/>
                <w:szCs w:val="20"/>
              </w:rPr>
            </w:pPr>
            <w:r>
              <w:rPr>
                <w:sz w:val="20"/>
                <w:szCs w:val="20"/>
              </w:rPr>
              <w:t>- Thành phần nguyên liệu: Cá ngừ, dầu cá hồi, tinh bột sắn biến tính, khoáng chất (Dicalcium Phosphate, Potassium Chloride, Sodium Chloride, Calcium Iodate, Iron-Organic, Manganese-Organic, Zinc-Organic, Copper Acetate Monohydrate, Sodium Selenite), hương liệu tự nhiên, vitamin (Retinyl Acetate, Cholecalciferol, Thiamine Mononitrate, Riboflavin, Pyridoxine Hydrochloride, Cyanocobalamin, Niacin, Pantothenic Acid, Folic Acid, Biotin, Ascorbic Acid), xanthan gum, fructooligosaccharide, taurine, DL-alpha-tocopheryl acetate.</w:t>
            </w:r>
            <w:r>
              <w:rPr>
                <w:sz w:val="20"/>
                <w:szCs w:val="20"/>
              </w:rPr>
              <w:br/>
              <w:t>- Chỉ tiêu chất lượng: Độ ẩm ≤ 80,0 %; Protein thô ≥ 11,0 %; Béo thô ≥ 3,0%; Xơ thô ≤ 0,5 %; Khoáng tổng số ≤ 2,0 %.</w:t>
            </w:r>
            <w:r>
              <w:rPr>
                <w:sz w:val="20"/>
                <w:szCs w:val="20"/>
              </w:rPr>
              <w:br/>
              <w:t xml:space="preserve">- Chỉ tiêu an toàn: Asen (As) ≤ 10,0 mg/kg, Cadimi (Cd) ≤ 2,0 mg/kg, Chì (Pb) ≤ 5,0 mg/kg, Thủy ngân (Hg) ≤ 0,3 mg/kg, Salmonella spp </w:t>
            </w:r>
            <w:r>
              <w:rPr>
                <w:sz w:val="20"/>
                <w:szCs w:val="20"/>
              </w:rPr>
              <w:lastRenderedPageBreak/>
              <w:t>không phát hiện CFU trong 25 gram, Aflatoxin B1 nhỏ hơn 20 ppb; E. coli nhỏ hơn 10 CFU/g.</w:t>
            </w:r>
          </w:p>
        </w:tc>
        <w:tc>
          <w:tcPr>
            <w:tcW w:w="1447" w:type="dxa"/>
            <w:shd w:val="clear" w:color="auto" w:fill="auto"/>
            <w:tcMar>
              <w:top w:w="30" w:type="dxa"/>
              <w:left w:w="45" w:type="dxa"/>
              <w:bottom w:w="30" w:type="dxa"/>
              <w:right w:w="45" w:type="dxa"/>
            </w:tcMar>
            <w:vAlign w:val="center"/>
          </w:tcPr>
          <w:p w:rsidR="00873541" w:rsidRDefault="00873541" w:rsidP="00873541">
            <w:pPr>
              <w:jc w:val="center"/>
              <w:rPr>
                <w:sz w:val="20"/>
                <w:szCs w:val="20"/>
              </w:rPr>
            </w:pPr>
            <w:r>
              <w:rPr>
                <w:sz w:val="20"/>
                <w:szCs w:val="20"/>
              </w:rPr>
              <w:lastRenderedPageBreak/>
              <w:t>Thức ăn hoàn chỉnh cho Mèo</w:t>
            </w:r>
          </w:p>
        </w:tc>
        <w:tc>
          <w:tcPr>
            <w:tcW w:w="709" w:type="dxa"/>
            <w:shd w:val="clear" w:color="auto" w:fill="auto"/>
            <w:tcMar>
              <w:top w:w="30" w:type="dxa"/>
              <w:left w:w="45" w:type="dxa"/>
              <w:bottom w:w="30" w:type="dxa"/>
              <w:right w:w="45" w:type="dxa"/>
            </w:tcMar>
            <w:vAlign w:val="center"/>
          </w:tcPr>
          <w:p w:rsidR="00873541" w:rsidRDefault="00873541" w:rsidP="00873541">
            <w:pPr>
              <w:jc w:val="center"/>
              <w:rPr>
                <w:sz w:val="20"/>
                <w:szCs w:val="20"/>
              </w:rPr>
            </w:pPr>
            <w:r>
              <w:rPr>
                <w:sz w:val="20"/>
                <w:szCs w:val="20"/>
              </w:rPr>
              <w:t>Thịt cá ngừ trong nước sốt, có mùi cá ngừ.</w:t>
            </w:r>
          </w:p>
        </w:tc>
        <w:tc>
          <w:tcPr>
            <w:tcW w:w="700" w:type="dxa"/>
            <w:shd w:val="clear" w:color="auto" w:fill="auto"/>
            <w:tcMar>
              <w:top w:w="30" w:type="dxa"/>
              <w:left w:w="45" w:type="dxa"/>
              <w:bottom w:w="30" w:type="dxa"/>
              <w:right w:w="45" w:type="dxa"/>
            </w:tcMar>
            <w:vAlign w:val="center"/>
          </w:tcPr>
          <w:p w:rsidR="00873541" w:rsidRDefault="00873541" w:rsidP="00873541">
            <w:pPr>
              <w:jc w:val="center"/>
              <w:rPr>
                <w:sz w:val="20"/>
                <w:szCs w:val="20"/>
              </w:rPr>
            </w:pPr>
            <w:r>
              <w:rPr>
                <w:sz w:val="20"/>
                <w:szCs w:val="20"/>
              </w:rPr>
              <w:t>Màu nâu nhạt và nâu đậm</w:t>
            </w:r>
          </w:p>
        </w:tc>
        <w:tc>
          <w:tcPr>
            <w:tcW w:w="1709" w:type="dxa"/>
            <w:shd w:val="clear" w:color="auto" w:fill="auto"/>
            <w:tcMar>
              <w:top w:w="30" w:type="dxa"/>
              <w:left w:w="45" w:type="dxa"/>
              <w:bottom w:w="30" w:type="dxa"/>
              <w:right w:w="45" w:type="dxa"/>
            </w:tcMar>
            <w:vAlign w:val="center"/>
          </w:tcPr>
          <w:p w:rsidR="00873541" w:rsidRDefault="00873541" w:rsidP="00873541">
            <w:pPr>
              <w:jc w:val="center"/>
              <w:rPr>
                <w:sz w:val="20"/>
                <w:szCs w:val="20"/>
              </w:rPr>
            </w:pPr>
            <w:r>
              <w:rPr>
                <w:sz w:val="20"/>
                <w:szCs w:val="20"/>
              </w:rPr>
              <w:t>Absolute Nutrition Company Limited (VCN.142)</w:t>
            </w:r>
          </w:p>
        </w:tc>
        <w:tc>
          <w:tcPr>
            <w:tcW w:w="993" w:type="dxa"/>
            <w:shd w:val="clear" w:color="auto" w:fill="auto"/>
            <w:tcMar>
              <w:top w:w="30" w:type="dxa"/>
              <w:left w:w="45" w:type="dxa"/>
              <w:bottom w:w="30" w:type="dxa"/>
              <w:right w:w="45" w:type="dxa"/>
            </w:tcMar>
            <w:vAlign w:val="center"/>
          </w:tcPr>
          <w:p w:rsidR="00873541" w:rsidRDefault="00873541" w:rsidP="00873541">
            <w:pPr>
              <w:jc w:val="center"/>
              <w:rPr>
                <w:sz w:val="20"/>
                <w:szCs w:val="20"/>
              </w:rPr>
            </w:pPr>
            <w:r>
              <w:rPr>
                <w:sz w:val="20"/>
                <w:szCs w:val="20"/>
              </w:rPr>
              <w:t>Thailand</w:t>
            </w:r>
          </w:p>
        </w:tc>
        <w:tc>
          <w:tcPr>
            <w:tcW w:w="2126" w:type="dxa"/>
            <w:shd w:val="clear" w:color="auto" w:fill="auto"/>
            <w:tcMar>
              <w:top w:w="30" w:type="dxa"/>
              <w:left w:w="45" w:type="dxa"/>
              <w:bottom w:w="30" w:type="dxa"/>
              <w:right w:w="45" w:type="dxa"/>
            </w:tcMar>
            <w:vAlign w:val="center"/>
          </w:tcPr>
          <w:p w:rsidR="00873541" w:rsidRDefault="00873541" w:rsidP="00873541">
            <w:pPr>
              <w:jc w:val="center"/>
              <w:rPr>
                <w:sz w:val="20"/>
                <w:szCs w:val="20"/>
              </w:rPr>
            </w:pPr>
            <w:r>
              <w:rPr>
                <w:sz w:val="20"/>
                <w:szCs w:val="20"/>
              </w:rPr>
              <w:t>128 Moo.6, Nong Chumpon Nuea, Khao Yoi, Phetchaburi 76140, Thailand</w:t>
            </w:r>
          </w:p>
        </w:tc>
      </w:tr>
      <w:tr w:rsidR="00873541" w:rsidRPr="00A547BA" w:rsidTr="00873541">
        <w:trPr>
          <w:trHeight w:val="315"/>
          <w:jc w:val="center"/>
        </w:trPr>
        <w:tc>
          <w:tcPr>
            <w:tcW w:w="425" w:type="dxa"/>
            <w:shd w:val="clear" w:color="auto" w:fill="auto"/>
            <w:tcMar>
              <w:top w:w="30" w:type="dxa"/>
              <w:left w:w="45" w:type="dxa"/>
              <w:bottom w:w="30" w:type="dxa"/>
              <w:right w:w="45" w:type="dxa"/>
            </w:tcMar>
            <w:vAlign w:val="center"/>
          </w:tcPr>
          <w:p w:rsidR="00873541" w:rsidRDefault="00873541" w:rsidP="00873541">
            <w:pPr>
              <w:rPr>
                <w:sz w:val="20"/>
                <w:szCs w:val="20"/>
              </w:rPr>
            </w:pPr>
            <w:r>
              <w:rPr>
                <w:sz w:val="20"/>
                <w:szCs w:val="20"/>
              </w:rPr>
              <w:lastRenderedPageBreak/>
              <w:t>56</w:t>
            </w:r>
          </w:p>
        </w:tc>
        <w:tc>
          <w:tcPr>
            <w:tcW w:w="1874" w:type="dxa"/>
            <w:shd w:val="clear" w:color="auto" w:fill="auto"/>
            <w:tcMar>
              <w:top w:w="30" w:type="dxa"/>
              <w:left w:w="45" w:type="dxa"/>
              <w:bottom w:w="30" w:type="dxa"/>
              <w:right w:w="45" w:type="dxa"/>
            </w:tcMar>
            <w:vAlign w:val="center"/>
          </w:tcPr>
          <w:p w:rsidR="00873541" w:rsidRDefault="00873541" w:rsidP="00873541">
            <w:pPr>
              <w:jc w:val="center"/>
              <w:rPr>
                <w:sz w:val="20"/>
                <w:szCs w:val="20"/>
              </w:rPr>
            </w:pPr>
            <w:r>
              <w:rPr>
                <w:sz w:val="20"/>
                <w:szCs w:val="20"/>
              </w:rPr>
              <w:t>Pramy Carnivore Chicken in Gravy</w:t>
            </w:r>
          </w:p>
        </w:tc>
        <w:tc>
          <w:tcPr>
            <w:tcW w:w="1529" w:type="dxa"/>
            <w:shd w:val="clear" w:color="auto" w:fill="auto"/>
            <w:tcMar>
              <w:top w:w="30" w:type="dxa"/>
              <w:left w:w="45" w:type="dxa"/>
              <w:bottom w:w="30" w:type="dxa"/>
              <w:right w:w="45" w:type="dxa"/>
            </w:tcMar>
            <w:vAlign w:val="center"/>
          </w:tcPr>
          <w:p w:rsidR="00873541" w:rsidRDefault="00873541" w:rsidP="00873541">
            <w:pPr>
              <w:jc w:val="center"/>
              <w:rPr>
                <w:sz w:val="20"/>
                <w:szCs w:val="20"/>
              </w:rPr>
            </w:pPr>
            <w:r>
              <w:rPr>
                <w:sz w:val="20"/>
                <w:szCs w:val="20"/>
              </w:rPr>
              <w:t>TCCS 03:2026/PM</w:t>
            </w:r>
          </w:p>
        </w:tc>
        <w:tc>
          <w:tcPr>
            <w:tcW w:w="992" w:type="dxa"/>
            <w:shd w:val="clear" w:color="auto" w:fill="auto"/>
            <w:tcMar>
              <w:top w:w="30" w:type="dxa"/>
              <w:left w:w="45" w:type="dxa"/>
              <w:bottom w:w="30" w:type="dxa"/>
              <w:right w:w="45" w:type="dxa"/>
            </w:tcMar>
            <w:vAlign w:val="center"/>
          </w:tcPr>
          <w:p w:rsidR="00873541" w:rsidRDefault="00873541" w:rsidP="00873541">
            <w:pPr>
              <w:jc w:val="center"/>
              <w:rPr>
                <w:sz w:val="20"/>
                <w:szCs w:val="20"/>
              </w:rPr>
            </w:pPr>
            <w:r>
              <w:rPr>
                <w:sz w:val="20"/>
                <w:szCs w:val="20"/>
              </w:rPr>
              <w:t>56-7/26-CNTY-TAHHNK</w:t>
            </w:r>
          </w:p>
        </w:tc>
        <w:tc>
          <w:tcPr>
            <w:tcW w:w="2239" w:type="dxa"/>
            <w:shd w:val="clear" w:color="auto" w:fill="auto"/>
            <w:tcMar>
              <w:top w:w="30" w:type="dxa"/>
              <w:left w:w="45" w:type="dxa"/>
              <w:bottom w:w="30" w:type="dxa"/>
              <w:right w:w="45" w:type="dxa"/>
            </w:tcMar>
            <w:vAlign w:val="center"/>
          </w:tcPr>
          <w:p w:rsidR="00873541" w:rsidRDefault="00873541" w:rsidP="00873541">
            <w:pPr>
              <w:rPr>
                <w:sz w:val="20"/>
                <w:szCs w:val="20"/>
              </w:rPr>
            </w:pPr>
            <w:r>
              <w:rPr>
                <w:sz w:val="20"/>
                <w:szCs w:val="20"/>
              </w:rPr>
              <w:t>- Thành phần nguyên liệu: Thịt gà (ức gà không xương, không da), dầu cá hồi, tinh bột sắn biến tính, khoáng chất (Dicalcium Phosphate, Potassium Chloride, Sodium Chloride, Calcium Iodate, Iron-Organic, Manganese-Organic, Zinc-Organic, Copper Acetate Monohydrate, Sodium Selenite), hương liệu tự nhiên, vitamin (Retinyl Acetate, Cholecalciferol, Thiamine Mononitrate, Riboflavin, Pyridoxine Hydrochloride, Cyanocobalamin, Niacin, Pantothenic Acid, Folic Acid, Biotin, Ascorbic Acid), xanthan gum, fructooligosaccharide, taurine, DL-alpha-tocopheryl acetate.</w:t>
            </w:r>
            <w:r>
              <w:rPr>
                <w:sz w:val="20"/>
                <w:szCs w:val="20"/>
              </w:rPr>
              <w:br/>
              <w:t>- Chỉ tiêu chất lượng: Độ ẩm ≤ 80,0 %; Protein thô ≥ 11,0 %; Béo thô ≥ 3,0%; Xơ thô ≤ 0,5 %; Khoáng tổng số ≤ 2,0 %.</w:t>
            </w:r>
            <w:r>
              <w:rPr>
                <w:sz w:val="20"/>
                <w:szCs w:val="20"/>
              </w:rPr>
              <w:br/>
            </w:r>
            <w:r>
              <w:rPr>
                <w:sz w:val="20"/>
                <w:szCs w:val="20"/>
              </w:rPr>
              <w:lastRenderedPageBreak/>
              <w:t>- Chỉ tiêu an toàn: Asen (As) ≤ 10,0 mg/kg, Cadimi (Cd) ≤ 2,0 mg/kg, Chì (Pb) ≤ 5,0 mg/kg, Thủy ngân (Hg) ≤ 0,3 mg/kg, Salmonella spp không phát hiện CFU trong 25 gram, Aflatoxin B1 nhỏ hơn 20 ppb; E. coli nhỏ hơn 10 CFU/g.</w:t>
            </w:r>
          </w:p>
        </w:tc>
        <w:tc>
          <w:tcPr>
            <w:tcW w:w="1447" w:type="dxa"/>
            <w:shd w:val="clear" w:color="auto" w:fill="auto"/>
            <w:tcMar>
              <w:top w:w="30" w:type="dxa"/>
              <w:left w:w="45" w:type="dxa"/>
              <w:bottom w:w="30" w:type="dxa"/>
              <w:right w:w="45" w:type="dxa"/>
            </w:tcMar>
            <w:vAlign w:val="center"/>
          </w:tcPr>
          <w:p w:rsidR="00873541" w:rsidRDefault="00873541" w:rsidP="00873541">
            <w:pPr>
              <w:jc w:val="center"/>
              <w:rPr>
                <w:sz w:val="20"/>
                <w:szCs w:val="20"/>
              </w:rPr>
            </w:pPr>
            <w:r>
              <w:rPr>
                <w:sz w:val="20"/>
                <w:szCs w:val="20"/>
              </w:rPr>
              <w:lastRenderedPageBreak/>
              <w:t>Thức ăn hoàn chỉnh cho Mèo</w:t>
            </w:r>
          </w:p>
        </w:tc>
        <w:tc>
          <w:tcPr>
            <w:tcW w:w="709" w:type="dxa"/>
            <w:shd w:val="clear" w:color="auto" w:fill="auto"/>
            <w:tcMar>
              <w:top w:w="30" w:type="dxa"/>
              <w:left w:w="45" w:type="dxa"/>
              <w:bottom w:w="30" w:type="dxa"/>
              <w:right w:w="45" w:type="dxa"/>
            </w:tcMar>
            <w:vAlign w:val="center"/>
          </w:tcPr>
          <w:p w:rsidR="00873541" w:rsidRDefault="00873541" w:rsidP="00873541">
            <w:pPr>
              <w:jc w:val="center"/>
              <w:rPr>
                <w:sz w:val="20"/>
                <w:szCs w:val="20"/>
              </w:rPr>
            </w:pPr>
            <w:r>
              <w:rPr>
                <w:sz w:val="20"/>
                <w:szCs w:val="20"/>
              </w:rPr>
              <w:t>Thịt gà trong nước sốt, có mùi thịt gà</w:t>
            </w:r>
          </w:p>
        </w:tc>
        <w:tc>
          <w:tcPr>
            <w:tcW w:w="700" w:type="dxa"/>
            <w:shd w:val="clear" w:color="auto" w:fill="auto"/>
            <w:tcMar>
              <w:top w:w="30" w:type="dxa"/>
              <w:left w:w="45" w:type="dxa"/>
              <w:bottom w:w="30" w:type="dxa"/>
              <w:right w:w="45" w:type="dxa"/>
            </w:tcMar>
            <w:vAlign w:val="center"/>
          </w:tcPr>
          <w:p w:rsidR="00873541" w:rsidRDefault="00873541" w:rsidP="00873541">
            <w:pPr>
              <w:jc w:val="center"/>
              <w:rPr>
                <w:sz w:val="20"/>
                <w:szCs w:val="20"/>
              </w:rPr>
            </w:pPr>
            <w:r>
              <w:rPr>
                <w:sz w:val="20"/>
                <w:szCs w:val="20"/>
              </w:rPr>
              <w:t>Màu be và nâu nhạt.</w:t>
            </w:r>
          </w:p>
        </w:tc>
        <w:tc>
          <w:tcPr>
            <w:tcW w:w="1709" w:type="dxa"/>
            <w:shd w:val="clear" w:color="auto" w:fill="auto"/>
            <w:tcMar>
              <w:top w:w="30" w:type="dxa"/>
              <w:left w:w="45" w:type="dxa"/>
              <w:bottom w:w="30" w:type="dxa"/>
              <w:right w:w="45" w:type="dxa"/>
            </w:tcMar>
            <w:vAlign w:val="center"/>
          </w:tcPr>
          <w:p w:rsidR="00873541" w:rsidRDefault="00873541" w:rsidP="00873541">
            <w:pPr>
              <w:jc w:val="center"/>
              <w:rPr>
                <w:sz w:val="20"/>
                <w:szCs w:val="20"/>
              </w:rPr>
            </w:pPr>
            <w:r>
              <w:rPr>
                <w:sz w:val="20"/>
                <w:szCs w:val="20"/>
              </w:rPr>
              <w:t>Absolute Nutrition Company Limited (VCN.142)</w:t>
            </w:r>
          </w:p>
        </w:tc>
        <w:tc>
          <w:tcPr>
            <w:tcW w:w="993" w:type="dxa"/>
            <w:shd w:val="clear" w:color="auto" w:fill="auto"/>
            <w:tcMar>
              <w:top w:w="30" w:type="dxa"/>
              <w:left w:w="45" w:type="dxa"/>
              <w:bottom w:w="30" w:type="dxa"/>
              <w:right w:w="45" w:type="dxa"/>
            </w:tcMar>
            <w:vAlign w:val="center"/>
          </w:tcPr>
          <w:p w:rsidR="00873541" w:rsidRDefault="00873541" w:rsidP="00873541">
            <w:pPr>
              <w:jc w:val="center"/>
              <w:rPr>
                <w:sz w:val="20"/>
                <w:szCs w:val="20"/>
              </w:rPr>
            </w:pPr>
            <w:r>
              <w:rPr>
                <w:sz w:val="20"/>
                <w:szCs w:val="20"/>
              </w:rPr>
              <w:t>Thailand</w:t>
            </w:r>
          </w:p>
        </w:tc>
        <w:tc>
          <w:tcPr>
            <w:tcW w:w="2126" w:type="dxa"/>
            <w:shd w:val="clear" w:color="auto" w:fill="auto"/>
            <w:tcMar>
              <w:top w:w="30" w:type="dxa"/>
              <w:left w:w="45" w:type="dxa"/>
              <w:bottom w:w="30" w:type="dxa"/>
              <w:right w:w="45" w:type="dxa"/>
            </w:tcMar>
            <w:vAlign w:val="center"/>
          </w:tcPr>
          <w:p w:rsidR="00873541" w:rsidRDefault="00873541" w:rsidP="00873541">
            <w:pPr>
              <w:jc w:val="center"/>
              <w:rPr>
                <w:sz w:val="20"/>
                <w:szCs w:val="20"/>
              </w:rPr>
            </w:pPr>
            <w:r>
              <w:rPr>
                <w:sz w:val="20"/>
                <w:szCs w:val="20"/>
              </w:rPr>
              <w:t>128 Moo.6, Nong Chumpon Nuea, Khao Yoi, Phetchaburi 76140, Thailand</w:t>
            </w:r>
          </w:p>
        </w:tc>
      </w:tr>
      <w:tr w:rsidR="00873541" w:rsidRPr="00A547BA" w:rsidTr="00873541">
        <w:trPr>
          <w:trHeight w:val="315"/>
          <w:jc w:val="center"/>
        </w:trPr>
        <w:tc>
          <w:tcPr>
            <w:tcW w:w="425" w:type="dxa"/>
            <w:shd w:val="clear" w:color="auto" w:fill="auto"/>
            <w:tcMar>
              <w:top w:w="30" w:type="dxa"/>
              <w:left w:w="45" w:type="dxa"/>
              <w:bottom w:w="30" w:type="dxa"/>
              <w:right w:w="45" w:type="dxa"/>
            </w:tcMar>
            <w:vAlign w:val="center"/>
          </w:tcPr>
          <w:p w:rsidR="00873541" w:rsidRDefault="00873541" w:rsidP="00873541">
            <w:pPr>
              <w:rPr>
                <w:sz w:val="20"/>
                <w:szCs w:val="20"/>
              </w:rPr>
            </w:pPr>
            <w:r>
              <w:rPr>
                <w:sz w:val="20"/>
                <w:szCs w:val="20"/>
              </w:rPr>
              <w:lastRenderedPageBreak/>
              <w:t>57</w:t>
            </w:r>
          </w:p>
        </w:tc>
        <w:tc>
          <w:tcPr>
            <w:tcW w:w="1874" w:type="dxa"/>
            <w:shd w:val="clear" w:color="auto" w:fill="auto"/>
            <w:tcMar>
              <w:top w:w="30" w:type="dxa"/>
              <w:left w:w="45" w:type="dxa"/>
              <w:bottom w:w="30" w:type="dxa"/>
              <w:right w:w="45" w:type="dxa"/>
            </w:tcMar>
            <w:vAlign w:val="center"/>
          </w:tcPr>
          <w:p w:rsidR="00873541" w:rsidRDefault="00873541" w:rsidP="00873541">
            <w:pPr>
              <w:jc w:val="center"/>
              <w:rPr>
                <w:sz w:val="20"/>
                <w:szCs w:val="20"/>
              </w:rPr>
            </w:pPr>
            <w:r>
              <w:rPr>
                <w:sz w:val="20"/>
                <w:szCs w:val="20"/>
              </w:rPr>
              <w:t>Pramy Carnivore Chicken with Salmon in Gravy</w:t>
            </w:r>
          </w:p>
        </w:tc>
        <w:tc>
          <w:tcPr>
            <w:tcW w:w="1529" w:type="dxa"/>
            <w:shd w:val="clear" w:color="auto" w:fill="auto"/>
            <w:tcMar>
              <w:top w:w="30" w:type="dxa"/>
              <w:left w:w="45" w:type="dxa"/>
              <w:bottom w:w="30" w:type="dxa"/>
              <w:right w:w="45" w:type="dxa"/>
            </w:tcMar>
            <w:vAlign w:val="center"/>
          </w:tcPr>
          <w:p w:rsidR="00873541" w:rsidRDefault="00873541" w:rsidP="00873541">
            <w:pPr>
              <w:jc w:val="center"/>
              <w:rPr>
                <w:sz w:val="20"/>
                <w:szCs w:val="20"/>
              </w:rPr>
            </w:pPr>
            <w:r>
              <w:rPr>
                <w:sz w:val="20"/>
                <w:szCs w:val="20"/>
              </w:rPr>
              <w:t>TCCS 04:2026/PM</w:t>
            </w:r>
          </w:p>
        </w:tc>
        <w:tc>
          <w:tcPr>
            <w:tcW w:w="992" w:type="dxa"/>
            <w:shd w:val="clear" w:color="auto" w:fill="auto"/>
            <w:tcMar>
              <w:top w:w="30" w:type="dxa"/>
              <w:left w:w="45" w:type="dxa"/>
              <w:bottom w:w="30" w:type="dxa"/>
              <w:right w:w="45" w:type="dxa"/>
            </w:tcMar>
            <w:vAlign w:val="center"/>
          </w:tcPr>
          <w:p w:rsidR="00873541" w:rsidRDefault="00873541" w:rsidP="00873541">
            <w:pPr>
              <w:jc w:val="center"/>
              <w:rPr>
                <w:sz w:val="20"/>
                <w:szCs w:val="20"/>
              </w:rPr>
            </w:pPr>
            <w:r>
              <w:rPr>
                <w:sz w:val="20"/>
                <w:szCs w:val="20"/>
              </w:rPr>
              <w:t>57-7/26-CNTY-TAHHNK</w:t>
            </w:r>
          </w:p>
        </w:tc>
        <w:tc>
          <w:tcPr>
            <w:tcW w:w="2239" w:type="dxa"/>
            <w:shd w:val="clear" w:color="auto" w:fill="auto"/>
            <w:tcMar>
              <w:top w:w="30" w:type="dxa"/>
              <w:left w:w="45" w:type="dxa"/>
              <w:bottom w:w="30" w:type="dxa"/>
              <w:right w:w="45" w:type="dxa"/>
            </w:tcMar>
            <w:vAlign w:val="center"/>
          </w:tcPr>
          <w:p w:rsidR="00873541" w:rsidRDefault="00873541" w:rsidP="00873541">
            <w:pPr>
              <w:rPr>
                <w:sz w:val="20"/>
                <w:szCs w:val="20"/>
              </w:rPr>
            </w:pPr>
            <w:r>
              <w:rPr>
                <w:sz w:val="20"/>
                <w:szCs w:val="20"/>
              </w:rPr>
              <w:t xml:space="preserve">- Thành phần nguyên liệu: Thịt gà (ức gà không xương, không da), cá hồi, dầu cá hồi, tinh bột sắn biến tính, khoáng chất (Dicalcium Phosphate, Potassium Chloride, Sodium Chloride, Calcium Iodate, Iron-Organic, Manganese-Organic, Zinc-Organic, Copper Acetate Monohydrate, Sodium Selenite), hương liệu tự nhiên, vitamin (Retinyl Acetate, Cholecalciferol, Thiamine Mononitrate, Riboflavin, Pyridoxine Hydrochloride, Cyanocobalamin, Niacin, Pantothenic Acid, Folic Acid, Biotin, Ascorbic Acid), xanthan gum, fructooligosaccharide, </w:t>
            </w:r>
            <w:r>
              <w:rPr>
                <w:sz w:val="20"/>
                <w:szCs w:val="20"/>
              </w:rPr>
              <w:lastRenderedPageBreak/>
              <w:t>taurine, DL-alpha-tocopheryl acetate.</w:t>
            </w:r>
            <w:r>
              <w:rPr>
                <w:sz w:val="20"/>
                <w:szCs w:val="20"/>
              </w:rPr>
              <w:br/>
              <w:t>- Chỉ tiêu chất lượng: Độ ẩm ≤ 80,0 %; Protein thô ≥ 11,0 %; Béo thô ≥ 3,0%; Xơ thô ≤ 0,5 %; Khoáng tổng số ≤ 2,0 %.</w:t>
            </w:r>
            <w:r>
              <w:rPr>
                <w:sz w:val="20"/>
                <w:szCs w:val="20"/>
              </w:rPr>
              <w:br/>
              <w:t>- Chỉ tiêu an toàn: Asen (As) ≤ 10,0 mg/kg, Cadimi (Cd) ≤ 2,0 mg/kg, Chì (Pb) ≤ 5,0 mg/kg, Thủy ngân (Hg) ≤ 0,3 mg/kg, Salmonella spp không phát hiện CFU trong 25 gram, Aflatoxin B1 nhỏ hơn 20 ppb; E. coli nhỏ hơn 10 CFU/g.</w:t>
            </w:r>
          </w:p>
        </w:tc>
        <w:tc>
          <w:tcPr>
            <w:tcW w:w="1447" w:type="dxa"/>
            <w:shd w:val="clear" w:color="auto" w:fill="auto"/>
            <w:tcMar>
              <w:top w:w="30" w:type="dxa"/>
              <w:left w:w="45" w:type="dxa"/>
              <w:bottom w:w="30" w:type="dxa"/>
              <w:right w:w="45" w:type="dxa"/>
            </w:tcMar>
            <w:vAlign w:val="center"/>
          </w:tcPr>
          <w:p w:rsidR="00873541" w:rsidRDefault="00873541" w:rsidP="00873541">
            <w:pPr>
              <w:jc w:val="center"/>
              <w:rPr>
                <w:sz w:val="20"/>
                <w:szCs w:val="20"/>
              </w:rPr>
            </w:pPr>
            <w:r>
              <w:rPr>
                <w:sz w:val="20"/>
                <w:szCs w:val="20"/>
              </w:rPr>
              <w:lastRenderedPageBreak/>
              <w:t>Thức ăn hoàn chỉnh cho Mèo</w:t>
            </w:r>
          </w:p>
        </w:tc>
        <w:tc>
          <w:tcPr>
            <w:tcW w:w="709" w:type="dxa"/>
            <w:shd w:val="clear" w:color="auto" w:fill="auto"/>
            <w:tcMar>
              <w:top w:w="30" w:type="dxa"/>
              <w:left w:w="45" w:type="dxa"/>
              <w:bottom w:w="30" w:type="dxa"/>
              <w:right w:w="45" w:type="dxa"/>
            </w:tcMar>
            <w:vAlign w:val="center"/>
          </w:tcPr>
          <w:p w:rsidR="00873541" w:rsidRDefault="00873541" w:rsidP="00873541">
            <w:pPr>
              <w:jc w:val="center"/>
              <w:rPr>
                <w:sz w:val="20"/>
                <w:szCs w:val="20"/>
              </w:rPr>
            </w:pPr>
            <w:r>
              <w:rPr>
                <w:sz w:val="20"/>
                <w:szCs w:val="20"/>
              </w:rPr>
              <w:t>Thịt gà và cá hồi trong nước sốt, có mùi thịt gà và cá hồi</w:t>
            </w:r>
          </w:p>
        </w:tc>
        <w:tc>
          <w:tcPr>
            <w:tcW w:w="700" w:type="dxa"/>
            <w:shd w:val="clear" w:color="auto" w:fill="auto"/>
            <w:tcMar>
              <w:top w:w="30" w:type="dxa"/>
              <w:left w:w="45" w:type="dxa"/>
              <w:bottom w:w="30" w:type="dxa"/>
              <w:right w:w="45" w:type="dxa"/>
            </w:tcMar>
            <w:vAlign w:val="center"/>
          </w:tcPr>
          <w:p w:rsidR="00873541" w:rsidRDefault="00873541" w:rsidP="00873541">
            <w:pPr>
              <w:jc w:val="center"/>
              <w:rPr>
                <w:sz w:val="20"/>
                <w:szCs w:val="20"/>
              </w:rPr>
            </w:pPr>
            <w:r>
              <w:rPr>
                <w:sz w:val="20"/>
                <w:szCs w:val="20"/>
              </w:rPr>
              <w:t>Màu be và nâu.</w:t>
            </w:r>
          </w:p>
        </w:tc>
        <w:tc>
          <w:tcPr>
            <w:tcW w:w="1709" w:type="dxa"/>
            <w:shd w:val="clear" w:color="auto" w:fill="auto"/>
            <w:tcMar>
              <w:top w:w="30" w:type="dxa"/>
              <w:left w:w="45" w:type="dxa"/>
              <w:bottom w:w="30" w:type="dxa"/>
              <w:right w:w="45" w:type="dxa"/>
            </w:tcMar>
            <w:vAlign w:val="center"/>
          </w:tcPr>
          <w:p w:rsidR="00873541" w:rsidRDefault="00873541" w:rsidP="00873541">
            <w:pPr>
              <w:jc w:val="center"/>
              <w:rPr>
                <w:sz w:val="20"/>
                <w:szCs w:val="20"/>
              </w:rPr>
            </w:pPr>
            <w:r>
              <w:rPr>
                <w:sz w:val="20"/>
                <w:szCs w:val="20"/>
              </w:rPr>
              <w:t>Absolute Nutrition Company Limited (VCN.142)</w:t>
            </w:r>
          </w:p>
        </w:tc>
        <w:tc>
          <w:tcPr>
            <w:tcW w:w="993" w:type="dxa"/>
            <w:shd w:val="clear" w:color="auto" w:fill="auto"/>
            <w:tcMar>
              <w:top w:w="30" w:type="dxa"/>
              <w:left w:w="45" w:type="dxa"/>
              <w:bottom w:w="30" w:type="dxa"/>
              <w:right w:w="45" w:type="dxa"/>
            </w:tcMar>
            <w:vAlign w:val="center"/>
          </w:tcPr>
          <w:p w:rsidR="00873541" w:rsidRDefault="00873541" w:rsidP="00873541">
            <w:pPr>
              <w:jc w:val="center"/>
              <w:rPr>
                <w:sz w:val="20"/>
                <w:szCs w:val="20"/>
              </w:rPr>
            </w:pPr>
            <w:r>
              <w:rPr>
                <w:sz w:val="20"/>
                <w:szCs w:val="20"/>
              </w:rPr>
              <w:t>Thailand</w:t>
            </w:r>
          </w:p>
        </w:tc>
        <w:tc>
          <w:tcPr>
            <w:tcW w:w="2126" w:type="dxa"/>
            <w:shd w:val="clear" w:color="auto" w:fill="auto"/>
            <w:tcMar>
              <w:top w:w="30" w:type="dxa"/>
              <w:left w:w="45" w:type="dxa"/>
              <w:bottom w:w="30" w:type="dxa"/>
              <w:right w:w="45" w:type="dxa"/>
            </w:tcMar>
            <w:vAlign w:val="center"/>
          </w:tcPr>
          <w:p w:rsidR="00873541" w:rsidRDefault="00873541" w:rsidP="00873541">
            <w:pPr>
              <w:jc w:val="center"/>
              <w:rPr>
                <w:sz w:val="20"/>
                <w:szCs w:val="20"/>
              </w:rPr>
            </w:pPr>
            <w:r>
              <w:rPr>
                <w:sz w:val="20"/>
                <w:szCs w:val="20"/>
              </w:rPr>
              <w:t>128 Moo.6, Nong Chumpon Nuea, Khao Yoi, Phetchaburi 76140, Thailand</w:t>
            </w:r>
          </w:p>
        </w:tc>
      </w:tr>
      <w:tr w:rsidR="00873541" w:rsidRPr="00A547BA" w:rsidTr="00873541">
        <w:trPr>
          <w:trHeight w:val="315"/>
          <w:jc w:val="center"/>
        </w:trPr>
        <w:tc>
          <w:tcPr>
            <w:tcW w:w="425" w:type="dxa"/>
            <w:shd w:val="clear" w:color="auto" w:fill="auto"/>
            <w:tcMar>
              <w:top w:w="30" w:type="dxa"/>
              <w:left w:w="45" w:type="dxa"/>
              <w:bottom w:w="30" w:type="dxa"/>
              <w:right w:w="45" w:type="dxa"/>
            </w:tcMar>
            <w:vAlign w:val="center"/>
          </w:tcPr>
          <w:p w:rsidR="00873541" w:rsidRDefault="00873541" w:rsidP="00873541">
            <w:pPr>
              <w:rPr>
                <w:sz w:val="20"/>
                <w:szCs w:val="20"/>
              </w:rPr>
            </w:pPr>
            <w:r>
              <w:rPr>
                <w:sz w:val="20"/>
                <w:szCs w:val="20"/>
              </w:rPr>
              <w:lastRenderedPageBreak/>
              <w:t>58</w:t>
            </w:r>
          </w:p>
        </w:tc>
        <w:tc>
          <w:tcPr>
            <w:tcW w:w="1874" w:type="dxa"/>
            <w:shd w:val="clear" w:color="auto" w:fill="auto"/>
            <w:tcMar>
              <w:top w:w="30" w:type="dxa"/>
              <w:left w:w="45" w:type="dxa"/>
              <w:bottom w:w="30" w:type="dxa"/>
              <w:right w:w="45" w:type="dxa"/>
            </w:tcMar>
            <w:vAlign w:val="center"/>
          </w:tcPr>
          <w:p w:rsidR="00873541" w:rsidRDefault="00873541" w:rsidP="00873541">
            <w:pPr>
              <w:jc w:val="center"/>
              <w:rPr>
                <w:sz w:val="20"/>
                <w:szCs w:val="20"/>
              </w:rPr>
            </w:pPr>
            <w:r>
              <w:rPr>
                <w:sz w:val="20"/>
                <w:szCs w:val="20"/>
              </w:rPr>
              <w:t>Pramy Carnivore Tuna in Jelly</w:t>
            </w:r>
          </w:p>
        </w:tc>
        <w:tc>
          <w:tcPr>
            <w:tcW w:w="1529" w:type="dxa"/>
            <w:shd w:val="clear" w:color="auto" w:fill="auto"/>
            <w:tcMar>
              <w:top w:w="30" w:type="dxa"/>
              <w:left w:w="45" w:type="dxa"/>
              <w:bottom w:w="30" w:type="dxa"/>
              <w:right w:w="45" w:type="dxa"/>
            </w:tcMar>
            <w:vAlign w:val="center"/>
          </w:tcPr>
          <w:p w:rsidR="00873541" w:rsidRDefault="00873541" w:rsidP="00873541">
            <w:pPr>
              <w:jc w:val="center"/>
              <w:rPr>
                <w:sz w:val="20"/>
                <w:szCs w:val="20"/>
              </w:rPr>
            </w:pPr>
            <w:r>
              <w:rPr>
                <w:sz w:val="20"/>
                <w:szCs w:val="20"/>
              </w:rPr>
              <w:t>TCCS 05:2026/PM</w:t>
            </w:r>
          </w:p>
        </w:tc>
        <w:tc>
          <w:tcPr>
            <w:tcW w:w="992" w:type="dxa"/>
            <w:shd w:val="clear" w:color="auto" w:fill="auto"/>
            <w:tcMar>
              <w:top w:w="30" w:type="dxa"/>
              <w:left w:w="45" w:type="dxa"/>
              <w:bottom w:w="30" w:type="dxa"/>
              <w:right w:w="45" w:type="dxa"/>
            </w:tcMar>
            <w:vAlign w:val="center"/>
          </w:tcPr>
          <w:p w:rsidR="00873541" w:rsidRDefault="00873541" w:rsidP="00873541">
            <w:pPr>
              <w:jc w:val="center"/>
              <w:rPr>
                <w:sz w:val="20"/>
                <w:szCs w:val="20"/>
              </w:rPr>
            </w:pPr>
            <w:r>
              <w:rPr>
                <w:sz w:val="20"/>
                <w:szCs w:val="20"/>
              </w:rPr>
              <w:t>58-7/26-CNTY-TAHHNK</w:t>
            </w:r>
          </w:p>
        </w:tc>
        <w:tc>
          <w:tcPr>
            <w:tcW w:w="2239" w:type="dxa"/>
            <w:shd w:val="clear" w:color="auto" w:fill="auto"/>
            <w:tcMar>
              <w:top w:w="30" w:type="dxa"/>
              <w:left w:w="45" w:type="dxa"/>
              <w:bottom w:w="30" w:type="dxa"/>
              <w:right w:w="45" w:type="dxa"/>
            </w:tcMar>
            <w:vAlign w:val="center"/>
          </w:tcPr>
          <w:p w:rsidR="00873541" w:rsidRDefault="00873541" w:rsidP="00873541">
            <w:pPr>
              <w:rPr>
                <w:sz w:val="20"/>
                <w:szCs w:val="20"/>
              </w:rPr>
            </w:pPr>
            <w:r>
              <w:rPr>
                <w:sz w:val="20"/>
                <w:szCs w:val="20"/>
              </w:rPr>
              <w:t xml:space="preserve">- Thành phần nguyên liệu: Thịt cá ngừ, dầu cá hồi, bột thạch, khoáng chất (Dicalcium Phosphate, Potassium Chloride, Sodium Chloride, Calcium Iodate, Iron-Organic, Manganese-Organic, Zinc-Organic, Copper Acetate Monohydrate, Sodium Selenite), hương liệu tự nhiên, vitamin (Retinyl Acetate, Cholecalciferol, Thiamine Mononitrate, Riboflavin, Pyridoxine Hydrochloride, </w:t>
            </w:r>
            <w:r>
              <w:rPr>
                <w:sz w:val="20"/>
                <w:szCs w:val="20"/>
              </w:rPr>
              <w:lastRenderedPageBreak/>
              <w:t>Cyanocobalamin, Niacin, Pantothenic Acid, Folic Acid, Biotin, Ascorbic Acid), xanthan gum, fructooligosaccharide, taurine, DL-alpha-tocopheryl acetate.</w:t>
            </w:r>
            <w:r>
              <w:rPr>
                <w:sz w:val="20"/>
                <w:szCs w:val="20"/>
              </w:rPr>
              <w:br/>
              <w:t>- Chỉ tiêu chất lượng: Độ ẩm ≤ 80,0 %; Protein thô ≥ 11,0 %; Béo thô ≥ 3,0%; Xơ thô ≤ 0,5 %; Khoáng tổng số ≤ 2,0 %.</w:t>
            </w:r>
            <w:r>
              <w:rPr>
                <w:sz w:val="20"/>
                <w:szCs w:val="20"/>
              </w:rPr>
              <w:br/>
              <w:t>- Chỉ tiêu an toàn: Asen (As) ≤ 10,0 mg/kg, Cadimi (Cd) ≤ 2,0 mg/kg, Chì (Pb) ≤ 5,0 mg/kg, Thủy ngân (Hg) ≤ 0,3 mg/kg, Salmonella spp không phát hiện CFU trong 25 gram, Aflatoxin B1 nhỏ hơn 20 ppb; E. coli nhỏ hơn 10 CFU/g.</w:t>
            </w:r>
          </w:p>
        </w:tc>
        <w:tc>
          <w:tcPr>
            <w:tcW w:w="1447" w:type="dxa"/>
            <w:shd w:val="clear" w:color="auto" w:fill="auto"/>
            <w:tcMar>
              <w:top w:w="30" w:type="dxa"/>
              <w:left w:w="45" w:type="dxa"/>
              <w:bottom w:w="30" w:type="dxa"/>
              <w:right w:w="45" w:type="dxa"/>
            </w:tcMar>
            <w:vAlign w:val="center"/>
          </w:tcPr>
          <w:p w:rsidR="00873541" w:rsidRDefault="00873541" w:rsidP="00873541">
            <w:pPr>
              <w:jc w:val="center"/>
              <w:rPr>
                <w:sz w:val="20"/>
                <w:szCs w:val="20"/>
              </w:rPr>
            </w:pPr>
            <w:r>
              <w:rPr>
                <w:sz w:val="20"/>
                <w:szCs w:val="20"/>
              </w:rPr>
              <w:lastRenderedPageBreak/>
              <w:t>Thức ăn hoàn chỉnh cho Mèo</w:t>
            </w:r>
          </w:p>
        </w:tc>
        <w:tc>
          <w:tcPr>
            <w:tcW w:w="709" w:type="dxa"/>
            <w:shd w:val="clear" w:color="auto" w:fill="auto"/>
            <w:tcMar>
              <w:top w:w="30" w:type="dxa"/>
              <w:left w:w="45" w:type="dxa"/>
              <w:bottom w:w="30" w:type="dxa"/>
              <w:right w:w="45" w:type="dxa"/>
            </w:tcMar>
            <w:vAlign w:val="center"/>
          </w:tcPr>
          <w:p w:rsidR="00873541" w:rsidRDefault="00873541" w:rsidP="00873541">
            <w:pPr>
              <w:jc w:val="center"/>
              <w:rPr>
                <w:sz w:val="20"/>
                <w:szCs w:val="20"/>
              </w:rPr>
            </w:pPr>
            <w:r>
              <w:rPr>
                <w:sz w:val="20"/>
                <w:szCs w:val="20"/>
              </w:rPr>
              <w:t>Thịt cá ngừ trong dạng thạch, có mùi cá ngừ</w:t>
            </w:r>
          </w:p>
        </w:tc>
        <w:tc>
          <w:tcPr>
            <w:tcW w:w="700" w:type="dxa"/>
            <w:shd w:val="clear" w:color="auto" w:fill="auto"/>
            <w:tcMar>
              <w:top w:w="30" w:type="dxa"/>
              <w:left w:w="45" w:type="dxa"/>
              <w:bottom w:w="30" w:type="dxa"/>
              <w:right w:w="45" w:type="dxa"/>
            </w:tcMar>
            <w:vAlign w:val="center"/>
          </w:tcPr>
          <w:p w:rsidR="00873541" w:rsidRDefault="00873541" w:rsidP="00873541">
            <w:pPr>
              <w:jc w:val="center"/>
              <w:rPr>
                <w:sz w:val="20"/>
                <w:szCs w:val="20"/>
              </w:rPr>
            </w:pPr>
            <w:r>
              <w:rPr>
                <w:sz w:val="20"/>
                <w:szCs w:val="20"/>
              </w:rPr>
              <w:t>Màu nâu nhạt và nâu đậm.</w:t>
            </w:r>
          </w:p>
        </w:tc>
        <w:tc>
          <w:tcPr>
            <w:tcW w:w="1709" w:type="dxa"/>
            <w:shd w:val="clear" w:color="auto" w:fill="auto"/>
            <w:tcMar>
              <w:top w:w="30" w:type="dxa"/>
              <w:left w:w="45" w:type="dxa"/>
              <w:bottom w:w="30" w:type="dxa"/>
              <w:right w:w="45" w:type="dxa"/>
            </w:tcMar>
            <w:vAlign w:val="center"/>
          </w:tcPr>
          <w:p w:rsidR="00873541" w:rsidRDefault="00873541" w:rsidP="00873541">
            <w:pPr>
              <w:jc w:val="center"/>
              <w:rPr>
                <w:sz w:val="20"/>
                <w:szCs w:val="20"/>
              </w:rPr>
            </w:pPr>
            <w:r>
              <w:rPr>
                <w:sz w:val="20"/>
                <w:szCs w:val="20"/>
              </w:rPr>
              <w:t>Absolute Nutrition Company Limited (VCN.142)</w:t>
            </w:r>
          </w:p>
        </w:tc>
        <w:tc>
          <w:tcPr>
            <w:tcW w:w="993" w:type="dxa"/>
            <w:shd w:val="clear" w:color="auto" w:fill="auto"/>
            <w:tcMar>
              <w:top w:w="30" w:type="dxa"/>
              <w:left w:w="45" w:type="dxa"/>
              <w:bottom w:w="30" w:type="dxa"/>
              <w:right w:w="45" w:type="dxa"/>
            </w:tcMar>
            <w:vAlign w:val="center"/>
          </w:tcPr>
          <w:p w:rsidR="00873541" w:rsidRDefault="00873541" w:rsidP="00873541">
            <w:pPr>
              <w:jc w:val="center"/>
              <w:rPr>
                <w:sz w:val="20"/>
                <w:szCs w:val="20"/>
              </w:rPr>
            </w:pPr>
            <w:r>
              <w:rPr>
                <w:sz w:val="20"/>
                <w:szCs w:val="20"/>
              </w:rPr>
              <w:t>Thailand</w:t>
            </w:r>
          </w:p>
        </w:tc>
        <w:tc>
          <w:tcPr>
            <w:tcW w:w="2126" w:type="dxa"/>
            <w:shd w:val="clear" w:color="auto" w:fill="auto"/>
            <w:tcMar>
              <w:top w:w="30" w:type="dxa"/>
              <w:left w:w="45" w:type="dxa"/>
              <w:bottom w:w="30" w:type="dxa"/>
              <w:right w:w="45" w:type="dxa"/>
            </w:tcMar>
            <w:vAlign w:val="center"/>
          </w:tcPr>
          <w:p w:rsidR="00873541" w:rsidRDefault="00873541" w:rsidP="00873541">
            <w:pPr>
              <w:jc w:val="center"/>
              <w:rPr>
                <w:sz w:val="20"/>
                <w:szCs w:val="20"/>
              </w:rPr>
            </w:pPr>
            <w:r>
              <w:rPr>
                <w:sz w:val="20"/>
                <w:szCs w:val="20"/>
              </w:rPr>
              <w:t>128 Moo.6, Nong Chumpon Nuea, Khao Yoi, Phetchaburi 76140, Thailand</w:t>
            </w:r>
          </w:p>
        </w:tc>
      </w:tr>
      <w:tr w:rsidR="00873541" w:rsidRPr="00A547BA" w:rsidTr="00873541">
        <w:trPr>
          <w:trHeight w:val="315"/>
          <w:jc w:val="center"/>
        </w:trPr>
        <w:tc>
          <w:tcPr>
            <w:tcW w:w="425" w:type="dxa"/>
            <w:shd w:val="clear" w:color="auto" w:fill="auto"/>
            <w:tcMar>
              <w:top w:w="30" w:type="dxa"/>
              <w:left w:w="45" w:type="dxa"/>
              <w:bottom w:w="30" w:type="dxa"/>
              <w:right w:w="45" w:type="dxa"/>
            </w:tcMar>
            <w:vAlign w:val="center"/>
          </w:tcPr>
          <w:p w:rsidR="00873541" w:rsidRDefault="00873541" w:rsidP="00873541">
            <w:pPr>
              <w:rPr>
                <w:sz w:val="20"/>
                <w:szCs w:val="20"/>
              </w:rPr>
            </w:pPr>
            <w:r>
              <w:rPr>
                <w:sz w:val="20"/>
                <w:szCs w:val="20"/>
              </w:rPr>
              <w:lastRenderedPageBreak/>
              <w:t>59</w:t>
            </w:r>
          </w:p>
        </w:tc>
        <w:tc>
          <w:tcPr>
            <w:tcW w:w="1874" w:type="dxa"/>
            <w:shd w:val="clear" w:color="auto" w:fill="auto"/>
            <w:tcMar>
              <w:top w:w="30" w:type="dxa"/>
              <w:left w:w="45" w:type="dxa"/>
              <w:bottom w:w="30" w:type="dxa"/>
              <w:right w:w="45" w:type="dxa"/>
            </w:tcMar>
            <w:vAlign w:val="center"/>
          </w:tcPr>
          <w:p w:rsidR="00873541" w:rsidRDefault="00873541" w:rsidP="00873541">
            <w:pPr>
              <w:jc w:val="center"/>
              <w:rPr>
                <w:sz w:val="20"/>
                <w:szCs w:val="20"/>
              </w:rPr>
            </w:pPr>
            <w:r>
              <w:rPr>
                <w:sz w:val="20"/>
                <w:szCs w:val="20"/>
              </w:rPr>
              <w:t>Pramy Carnivore Tuna with Katsuobushi in Jelly</w:t>
            </w:r>
          </w:p>
        </w:tc>
        <w:tc>
          <w:tcPr>
            <w:tcW w:w="1529" w:type="dxa"/>
            <w:shd w:val="clear" w:color="auto" w:fill="auto"/>
            <w:tcMar>
              <w:top w:w="30" w:type="dxa"/>
              <w:left w:w="45" w:type="dxa"/>
              <w:bottom w:w="30" w:type="dxa"/>
              <w:right w:w="45" w:type="dxa"/>
            </w:tcMar>
            <w:vAlign w:val="center"/>
          </w:tcPr>
          <w:p w:rsidR="00873541" w:rsidRDefault="00873541" w:rsidP="00873541">
            <w:pPr>
              <w:jc w:val="center"/>
              <w:rPr>
                <w:sz w:val="20"/>
                <w:szCs w:val="20"/>
              </w:rPr>
            </w:pPr>
            <w:r>
              <w:rPr>
                <w:sz w:val="20"/>
                <w:szCs w:val="20"/>
              </w:rPr>
              <w:t>TCCS 06:2026/PM</w:t>
            </w:r>
          </w:p>
        </w:tc>
        <w:tc>
          <w:tcPr>
            <w:tcW w:w="992" w:type="dxa"/>
            <w:shd w:val="clear" w:color="auto" w:fill="auto"/>
            <w:tcMar>
              <w:top w:w="30" w:type="dxa"/>
              <w:left w:w="45" w:type="dxa"/>
              <w:bottom w:w="30" w:type="dxa"/>
              <w:right w:w="45" w:type="dxa"/>
            </w:tcMar>
            <w:vAlign w:val="center"/>
          </w:tcPr>
          <w:p w:rsidR="00873541" w:rsidRDefault="00873541" w:rsidP="00873541">
            <w:pPr>
              <w:jc w:val="center"/>
              <w:rPr>
                <w:sz w:val="20"/>
                <w:szCs w:val="20"/>
              </w:rPr>
            </w:pPr>
            <w:r>
              <w:rPr>
                <w:sz w:val="20"/>
                <w:szCs w:val="20"/>
              </w:rPr>
              <w:t>59-7/26-CNTY-TAHHNK</w:t>
            </w:r>
          </w:p>
        </w:tc>
        <w:tc>
          <w:tcPr>
            <w:tcW w:w="2239" w:type="dxa"/>
            <w:shd w:val="clear" w:color="auto" w:fill="auto"/>
            <w:tcMar>
              <w:top w:w="30" w:type="dxa"/>
              <w:left w:w="45" w:type="dxa"/>
              <w:bottom w:w="30" w:type="dxa"/>
              <w:right w:w="45" w:type="dxa"/>
            </w:tcMar>
            <w:vAlign w:val="center"/>
          </w:tcPr>
          <w:p w:rsidR="00873541" w:rsidRDefault="00873541" w:rsidP="00873541">
            <w:pPr>
              <w:rPr>
                <w:sz w:val="20"/>
                <w:szCs w:val="20"/>
              </w:rPr>
            </w:pPr>
            <w:r>
              <w:rPr>
                <w:sz w:val="20"/>
                <w:szCs w:val="20"/>
              </w:rPr>
              <w:t xml:space="preserve">- Thành phần nguyên liệu: Cá ngừ, cá bào , dầu cá hồi, bột thạch, khoáng chất (Dicalcium Phosphate, Potassium Chloride, Sodium Chloride, Calcium Iodate, Iron-Organic, Manganese-Organic, Zinc-Organic, Copper Acetate Monohydrate, Sodium Selenite), hương liệu tự </w:t>
            </w:r>
            <w:r>
              <w:rPr>
                <w:sz w:val="20"/>
                <w:szCs w:val="20"/>
              </w:rPr>
              <w:lastRenderedPageBreak/>
              <w:t>nhiên, vitamin (Retinyl Acetate, Cholecalciferol, Thiamine Mononitrate, Riboflavin, Pyridoxine Hydrochloride, Cyanocobalamin, Niacin, Pantothenic Acid, Folic Acid, Biotin, Ascorbic Acid), xanthan gum, fructooligosaccharide, taurine, DL-alpha-tocopheryl acetate.</w:t>
            </w:r>
            <w:r>
              <w:rPr>
                <w:sz w:val="20"/>
                <w:szCs w:val="20"/>
              </w:rPr>
              <w:br/>
              <w:t>- Chỉ tiêu chất lượng: Độ ẩm ≤ 80,0 %; Protein thô ≥ 11,0 %; Béo thô ≥ 3,0%; Xơ thô ≤ 0,5 %; Khoáng tổng số ≤ 2,0 %.</w:t>
            </w:r>
            <w:r>
              <w:rPr>
                <w:sz w:val="20"/>
                <w:szCs w:val="20"/>
              </w:rPr>
              <w:br/>
              <w:t>- Chỉ tiêu an toàn: Asen (As) ≤ 10,0 mg/kg, Cadimi (Cd) ≤ 2,0 mg/kg, Chì (Pb) ≤ 5,0 mg/kg, Thủy ngân (Hg) ≤ 0,3 mg/kg, Salmonella spp không phát hiện CFU trong 25 gram, Aflatoxin B1 nhỏ hơn 20 ppb; E. coli nhỏ hơn 10 CFU/g.</w:t>
            </w:r>
          </w:p>
        </w:tc>
        <w:tc>
          <w:tcPr>
            <w:tcW w:w="1447" w:type="dxa"/>
            <w:shd w:val="clear" w:color="auto" w:fill="auto"/>
            <w:tcMar>
              <w:top w:w="30" w:type="dxa"/>
              <w:left w:w="45" w:type="dxa"/>
              <w:bottom w:w="30" w:type="dxa"/>
              <w:right w:w="45" w:type="dxa"/>
            </w:tcMar>
            <w:vAlign w:val="center"/>
          </w:tcPr>
          <w:p w:rsidR="00873541" w:rsidRDefault="00873541" w:rsidP="00873541">
            <w:pPr>
              <w:jc w:val="center"/>
              <w:rPr>
                <w:sz w:val="20"/>
                <w:szCs w:val="20"/>
              </w:rPr>
            </w:pPr>
            <w:r>
              <w:rPr>
                <w:sz w:val="20"/>
                <w:szCs w:val="20"/>
              </w:rPr>
              <w:lastRenderedPageBreak/>
              <w:t>Thức ăn hoàn chỉnh cho Mèo</w:t>
            </w:r>
          </w:p>
        </w:tc>
        <w:tc>
          <w:tcPr>
            <w:tcW w:w="709" w:type="dxa"/>
            <w:shd w:val="clear" w:color="auto" w:fill="auto"/>
            <w:tcMar>
              <w:top w:w="30" w:type="dxa"/>
              <w:left w:w="45" w:type="dxa"/>
              <w:bottom w:w="30" w:type="dxa"/>
              <w:right w:w="45" w:type="dxa"/>
            </w:tcMar>
            <w:vAlign w:val="center"/>
          </w:tcPr>
          <w:p w:rsidR="00873541" w:rsidRDefault="00873541" w:rsidP="00873541">
            <w:pPr>
              <w:jc w:val="center"/>
              <w:rPr>
                <w:sz w:val="20"/>
                <w:szCs w:val="20"/>
              </w:rPr>
            </w:pPr>
            <w:r>
              <w:rPr>
                <w:sz w:val="20"/>
                <w:szCs w:val="20"/>
              </w:rPr>
              <w:t>Thịt cá ngừ và cá bào trong dạng thạch, có mùi cá ngừ và cá bào</w:t>
            </w:r>
          </w:p>
        </w:tc>
        <w:tc>
          <w:tcPr>
            <w:tcW w:w="700" w:type="dxa"/>
            <w:shd w:val="clear" w:color="auto" w:fill="auto"/>
            <w:tcMar>
              <w:top w:w="30" w:type="dxa"/>
              <w:left w:w="45" w:type="dxa"/>
              <w:bottom w:w="30" w:type="dxa"/>
              <w:right w:w="45" w:type="dxa"/>
            </w:tcMar>
            <w:vAlign w:val="center"/>
          </w:tcPr>
          <w:p w:rsidR="00873541" w:rsidRDefault="00873541" w:rsidP="00873541">
            <w:pPr>
              <w:jc w:val="center"/>
              <w:rPr>
                <w:sz w:val="20"/>
                <w:szCs w:val="20"/>
              </w:rPr>
            </w:pPr>
            <w:r>
              <w:rPr>
                <w:sz w:val="20"/>
                <w:szCs w:val="20"/>
              </w:rPr>
              <w:t>Màu be và nâu đỏ đậm.</w:t>
            </w:r>
          </w:p>
        </w:tc>
        <w:tc>
          <w:tcPr>
            <w:tcW w:w="1709" w:type="dxa"/>
            <w:shd w:val="clear" w:color="auto" w:fill="auto"/>
            <w:tcMar>
              <w:top w:w="30" w:type="dxa"/>
              <w:left w:w="45" w:type="dxa"/>
              <w:bottom w:w="30" w:type="dxa"/>
              <w:right w:w="45" w:type="dxa"/>
            </w:tcMar>
            <w:vAlign w:val="center"/>
          </w:tcPr>
          <w:p w:rsidR="00873541" w:rsidRDefault="00873541" w:rsidP="00873541">
            <w:pPr>
              <w:jc w:val="center"/>
              <w:rPr>
                <w:sz w:val="20"/>
                <w:szCs w:val="20"/>
              </w:rPr>
            </w:pPr>
            <w:r>
              <w:rPr>
                <w:sz w:val="20"/>
                <w:szCs w:val="20"/>
              </w:rPr>
              <w:t>Absolute Nutrition Company Limited (VCN.142)</w:t>
            </w:r>
          </w:p>
        </w:tc>
        <w:tc>
          <w:tcPr>
            <w:tcW w:w="993" w:type="dxa"/>
            <w:shd w:val="clear" w:color="auto" w:fill="auto"/>
            <w:tcMar>
              <w:top w:w="30" w:type="dxa"/>
              <w:left w:w="45" w:type="dxa"/>
              <w:bottom w:w="30" w:type="dxa"/>
              <w:right w:w="45" w:type="dxa"/>
            </w:tcMar>
            <w:vAlign w:val="center"/>
          </w:tcPr>
          <w:p w:rsidR="00873541" w:rsidRDefault="00873541" w:rsidP="00873541">
            <w:pPr>
              <w:jc w:val="center"/>
              <w:rPr>
                <w:sz w:val="20"/>
                <w:szCs w:val="20"/>
              </w:rPr>
            </w:pPr>
            <w:r>
              <w:rPr>
                <w:sz w:val="20"/>
                <w:szCs w:val="20"/>
              </w:rPr>
              <w:t>Thailand</w:t>
            </w:r>
          </w:p>
        </w:tc>
        <w:tc>
          <w:tcPr>
            <w:tcW w:w="2126" w:type="dxa"/>
            <w:shd w:val="clear" w:color="auto" w:fill="auto"/>
            <w:tcMar>
              <w:top w:w="30" w:type="dxa"/>
              <w:left w:w="45" w:type="dxa"/>
              <w:bottom w:w="30" w:type="dxa"/>
              <w:right w:w="45" w:type="dxa"/>
            </w:tcMar>
            <w:vAlign w:val="center"/>
          </w:tcPr>
          <w:p w:rsidR="00873541" w:rsidRDefault="00873541" w:rsidP="00873541">
            <w:pPr>
              <w:jc w:val="center"/>
              <w:rPr>
                <w:sz w:val="20"/>
                <w:szCs w:val="20"/>
              </w:rPr>
            </w:pPr>
            <w:r>
              <w:rPr>
                <w:sz w:val="20"/>
                <w:szCs w:val="20"/>
              </w:rPr>
              <w:t>128 Moo.6, Nong Chumpon Nuea, Khao Yoi, Phetchaburi 76140, Thailand</w:t>
            </w:r>
          </w:p>
        </w:tc>
      </w:tr>
      <w:tr w:rsidR="00873541" w:rsidRPr="00A547BA" w:rsidTr="00873541">
        <w:trPr>
          <w:trHeight w:val="315"/>
          <w:jc w:val="center"/>
        </w:trPr>
        <w:tc>
          <w:tcPr>
            <w:tcW w:w="425" w:type="dxa"/>
            <w:shd w:val="clear" w:color="auto" w:fill="auto"/>
            <w:tcMar>
              <w:top w:w="30" w:type="dxa"/>
              <w:left w:w="45" w:type="dxa"/>
              <w:bottom w:w="30" w:type="dxa"/>
              <w:right w:w="45" w:type="dxa"/>
            </w:tcMar>
            <w:vAlign w:val="center"/>
          </w:tcPr>
          <w:p w:rsidR="00873541" w:rsidRDefault="00873541" w:rsidP="00873541">
            <w:pPr>
              <w:rPr>
                <w:sz w:val="20"/>
                <w:szCs w:val="20"/>
              </w:rPr>
            </w:pPr>
            <w:r>
              <w:rPr>
                <w:sz w:val="20"/>
                <w:szCs w:val="20"/>
              </w:rPr>
              <w:lastRenderedPageBreak/>
              <w:t>60</w:t>
            </w:r>
          </w:p>
        </w:tc>
        <w:tc>
          <w:tcPr>
            <w:tcW w:w="1874" w:type="dxa"/>
            <w:shd w:val="clear" w:color="auto" w:fill="auto"/>
            <w:tcMar>
              <w:top w:w="30" w:type="dxa"/>
              <w:left w:w="45" w:type="dxa"/>
              <w:bottom w:w="30" w:type="dxa"/>
              <w:right w:w="45" w:type="dxa"/>
            </w:tcMar>
            <w:vAlign w:val="center"/>
          </w:tcPr>
          <w:p w:rsidR="00873541" w:rsidRDefault="00873541" w:rsidP="00873541">
            <w:pPr>
              <w:jc w:val="center"/>
              <w:rPr>
                <w:sz w:val="20"/>
                <w:szCs w:val="20"/>
              </w:rPr>
            </w:pPr>
            <w:r>
              <w:rPr>
                <w:sz w:val="20"/>
                <w:szCs w:val="20"/>
              </w:rPr>
              <w:t>Pramy Carnivore Chicken with Shrimp in Jelly</w:t>
            </w:r>
          </w:p>
        </w:tc>
        <w:tc>
          <w:tcPr>
            <w:tcW w:w="1529" w:type="dxa"/>
            <w:shd w:val="clear" w:color="auto" w:fill="auto"/>
            <w:tcMar>
              <w:top w:w="30" w:type="dxa"/>
              <w:left w:w="45" w:type="dxa"/>
              <w:bottom w:w="30" w:type="dxa"/>
              <w:right w:w="45" w:type="dxa"/>
            </w:tcMar>
            <w:vAlign w:val="center"/>
          </w:tcPr>
          <w:p w:rsidR="00873541" w:rsidRDefault="00873541" w:rsidP="00873541">
            <w:pPr>
              <w:jc w:val="center"/>
              <w:rPr>
                <w:sz w:val="20"/>
                <w:szCs w:val="20"/>
              </w:rPr>
            </w:pPr>
            <w:r>
              <w:rPr>
                <w:sz w:val="20"/>
                <w:szCs w:val="20"/>
              </w:rPr>
              <w:t>TCCS 07:2026/PM</w:t>
            </w:r>
          </w:p>
        </w:tc>
        <w:tc>
          <w:tcPr>
            <w:tcW w:w="992" w:type="dxa"/>
            <w:shd w:val="clear" w:color="auto" w:fill="auto"/>
            <w:tcMar>
              <w:top w:w="30" w:type="dxa"/>
              <w:left w:w="45" w:type="dxa"/>
              <w:bottom w:w="30" w:type="dxa"/>
              <w:right w:w="45" w:type="dxa"/>
            </w:tcMar>
            <w:vAlign w:val="center"/>
          </w:tcPr>
          <w:p w:rsidR="00873541" w:rsidRDefault="00873541" w:rsidP="00873541">
            <w:pPr>
              <w:jc w:val="center"/>
              <w:rPr>
                <w:sz w:val="20"/>
                <w:szCs w:val="20"/>
              </w:rPr>
            </w:pPr>
            <w:r>
              <w:rPr>
                <w:sz w:val="20"/>
                <w:szCs w:val="20"/>
              </w:rPr>
              <w:t>60-7/26-CNTY-TAHHNK</w:t>
            </w:r>
          </w:p>
        </w:tc>
        <w:tc>
          <w:tcPr>
            <w:tcW w:w="2239" w:type="dxa"/>
            <w:shd w:val="clear" w:color="auto" w:fill="auto"/>
            <w:tcMar>
              <w:top w:w="30" w:type="dxa"/>
              <w:left w:w="45" w:type="dxa"/>
              <w:bottom w:w="30" w:type="dxa"/>
              <w:right w:w="45" w:type="dxa"/>
            </w:tcMar>
            <w:vAlign w:val="center"/>
          </w:tcPr>
          <w:p w:rsidR="00873541" w:rsidRDefault="00873541" w:rsidP="00873541">
            <w:pPr>
              <w:rPr>
                <w:sz w:val="20"/>
                <w:szCs w:val="20"/>
              </w:rPr>
            </w:pPr>
            <w:r>
              <w:rPr>
                <w:sz w:val="20"/>
                <w:szCs w:val="20"/>
              </w:rPr>
              <w:t xml:space="preserve">- Thành phần nguyên liệu: Thịt gà (ức gà không xương, không da), tôm, dầu cá hồi, bột thạch, khoáng chất (Dicalcium Phosphate, Potassium Chloride, Sodium </w:t>
            </w:r>
            <w:r>
              <w:rPr>
                <w:sz w:val="20"/>
                <w:szCs w:val="20"/>
              </w:rPr>
              <w:lastRenderedPageBreak/>
              <w:t>Chloride, Calcium Iodate, Iron-Organic, Manganese-Organic, Zinc-Organic, Copper Acetate Monohydrate, Sodium Selenite), hương liệu tự nhiên, vitamin (Retinyl Acetate, Cholecalciferol, Thiamine Mononitrate, Riboflavin, Pyridoxine Hydrochloride, Cyanocobalamin, Niacin, Pantothenic Acid, Folic Acid, Biotin, Ascorbic Acid), xanthan gum, fructooligosaccharide, taurine, DL-alpha-tocopheryl acetate.</w:t>
            </w:r>
            <w:r>
              <w:rPr>
                <w:sz w:val="20"/>
                <w:szCs w:val="20"/>
              </w:rPr>
              <w:br/>
              <w:t>- Chỉ tiêu chất lượng: Độ ẩm ≤ 80,0 %; Protein thô ≥ 11,0 %; Béo thô ≥ 3,0%; Xơ thô ≤ 0,5 %; Khoáng tổng số ≤ 2,0 %.</w:t>
            </w:r>
            <w:r>
              <w:rPr>
                <w:sz w:val="20"/>
                <w:szCs w:val="20"/>
              </w:rPr>
              <w:br/>
              <w:t>- Chỉ tiêu an toàn: Asen (As) ≤ 10,0 mg/kg, Cadimi (Cd) ≤ 2,0 mg/kg, Chì (Pb) ≤ 5,0 mg/kg, Thủy ngân (Hg) ≤ 0,3 mg/kg, Salmonella spp không phát hiện CFU trong 25 gram, Aflatoxin B1 nhỏ hơn 20 ppb; E. coli nhỏ hơn 10 CFU/g.</w:t>
            </w:r>
          </w:p>
        </w:tc>
        <w:tc>
          <w:tcPr>
            <w:tcW w:w="1447" w:type="dxa"/>
            <w:shd w:val="clear" w:color="auto" w:fill="auto"/>
            <w:tcMar>
              <w:top w:w="30" w:type="dxa"/>
              <w:left w:w="45" w:type="dxa"/>
              <w:bottom w:w="30" w:type="dxa"/>
              <w:right w:w="45" w:type="dxa"/>
            </w:tcMar>
            <w:vAlign w:val="center"/>
          </w:tcPr>
          <w:p w:rsidR="00873541" w:rsidRDefault="00873541" w:rsidP="00873541">
            <w:pPr>
              <w:jc w:val="center"/>
              <w:rPr>
                <w:sz w:val="20"/>
                <w:szCs w:val="20"/>
              </w:rPr>
            </w:pPr>
            <w:r>
              <w:rPr>
                <w:sz w:val="20"/>
                <w:szCs w:val="20"/>
              </w:rPr>
              <w:lastRenderedPageBreak/>
              <w:t>Thức ăn hoàn chỉnh cho Mèo</w:t>
            </w:r>
          </w:p>
        </w:tc>
        <w:tc>
          <w:tcPr>
            <w:tcW w:w="709" w:type="dxa"/>
            <w:shd w:val="clear" w:color="auto" w:fill="auto"/>
            <w:tcMar>
              <w:top w:w="30" w:type="dxa"/>
              <w:left w:w="45" w:type="dxa"/>
              <w:bottom w:w="30" w:type="dxa"/>
              <w:right w:w="45" w:type="dxa"/>
            </w:tcMar>
            <w:vAlign w:val="center"/>
          </w:tcPr>
          <w:p w:rsidR="00873541" w:rsidRDefault="00873541" w:rsidP="00873541">
            <w:pPr>
              <w:jc w:val="center"/>
              <w:rPr>
                <w:sz w:val="20"/>
                <w:szCs w:val="20"/>
              </w:rPr>
            </w:pPr>
            <w:r>
              <w:rPr>
                <w:sz w:val="20"/>
                <w:szCs w:val="20"/>
              </w:rPr>
              <w:t xml:space="preserve">Thịt gà và tôm trong dạng thạch , có mùi </w:t>
            </w:r>
            <w:r>
              <w:rPr>
                <w:sz w:val="20"/>
                <w:szCs w:val="20"/>
              </w:rPr>
              <w:lastRenderedPageBreak/>
              <w:t>thịt gà và tôm</w:t>
            </w:r>
          </w:p>
        </w:tc>
        <w:tc>
          <w:tcPr>
            <w:tcW w:w="700" w:type="dxa"/>
            <w:shd w:val="clear" w:color="auto" w:fill="auto"/>
            <w:tcMar>
              <w:top w:w="30" w:type="dxa"/>
              <w:left w:w="45" w:type="dxa"/>
              <w:bottom w:w="30" w:type="dxa"/>
              <w:right w:w="45" w:type="dxa"/>
            </w:tcMar>
            <w:vAlign w:val="center"/>
          </w:tcPr>
          <w:p w:rsidR="00873541" w:rsidRDefault="00873541" w:rsidP="00873541">
            <w:pPr>
              <w:jc w:val="center"/>
              <w:rPr>
                <w:sz w:val="20"/>
                <w:szCs w:val="20"/>
              </w:rPr>
            </w:pPr>
            <w:r>
              <w:rPr>
                <w:sz w:val="20"/>
                <w:szCs w:val="20"/>
              </w:rPr>
              <w:lastRenderedPageBreak/>
              <w:t>Màu be.</w:t>
            </w:r>
          </w:p>
        </w:tc>
        <w:tc>
          <w:tcPr>
            <w:tcW w:w="1709" w:type="dxa"/>
            <w:shd w:val="clear" w:color="auto" w:fill="auto"/>
            <w:tcMar>
              <w:top w:w="30" w:type="dxa"/>
              <w:left w:w="45" w:type="dxa"/>
              <w:bottom w:w="30" w:type="dxa"/>
              <w:right w:w="45" w:type="dxa"/>
            </w:tcMar>
            <w:vAlign w:val="center"/>
          </w:tcPr>
          <w:p w:rsidR="00873541" w:rsidRDefault="00873541" w:rsidP="00873541">
            <w:pPr>
              <w:jc w:val="center"/>
              <w:rPr>
                <w:sz w:val="20"/>
                <w:szCs w:val="20"/>
              </w:rPr>
            </w:pPr>
            <w:r>
              <w:rPr>
                <w:sz w:val="20"/>
                <w:szCs w:val="20"/>
              </w:rPr>
              <w:t>Absolute Nutrition Company Limited (VCN.142)</w:t>
            </w:r>
          </w:p>
        </w:tc>
        <w:tc>
          <w:tcPr>
            <w:tcW w:w="993" w:type="dxa"/>
            <w:shd w:val="clear" w:color="auto" w:fill="auto"/>
            <w:tcMar>
              <w:top w:w="30" w:type="dxa"/>
              <w:left w:w="45" w:type="dxa"/>
              <w:bottom w:w="30" w:type="dxa"/>
              <w:right w:w="45" w:type="dxa"/>
            </w:tcMar>
            <w:vAlign w:val="center"/>
          </w:tcPr>
          <w:p w:rsidR="00873541" w:rsidRDefault="00873541" w:rsidP="00873541">
            <w:pPr>
              <w:jc w:val="center"/>
              <w:rPr>
                <w:sz w:val="20"/>
                <w:szCs w:val="20"/>
              </w:rPr>
            </w:pPr>
            <w:r>
              <w:rPr>
                <w:sz w:val="20"/>
                <w:szCs w:val="20"/>
              </w:rPr>
              <w:t>Thailand</w:t>
            </w:r>
          </w:p>
        </w:tc>
        <w:tc>
          <w:tcPr>
            <w:tcW w:w="2126" w:type="dxa"/>
            <w:shd w:val="clear" w:color="auto" w:fill="auto"/>
            <w:tcMar>
              <w:top w:w="30" w:type="dxa"/>
              <w:left w:w="45" w:type="dxa"/>
              <w:bottom w:w="30" w:type="dxa"/>
              <w:right w:w="45" w:type="dxa"/>
            </w:tcMar>
            <w:vAlign w:val="center"/>
          </w:tcPr>
          <w:p w:rsidR="00873541" w:rsidRDefault="00873541" w:rsidP="00873541">
            <w:pPr>
              <w:jc w:val="center"/>
              <w:rPr>
                <w:sz w:val="20"/>
                <w:szCs w:val="20"/>
              </w:rPr>
            </w:pPr>
            <w:r>
              <w:rPr>
                <w:sz w:val="20"/>
                <w:szCs w:val="20"/>
              </w:rPr>
              <w:t>128 Moo.6, Nong Chumpon Nuea, Khao Yoi, Phetchaburi 76140, Thailand</w:t>
            </w:r>
          </w:p>
        </w:tc>
      </w:tr>
      <w:tr w:rsidR="00873541" w:rsidRPr="00A547BA" w:rsidTr="00873541">
        <w:trPr>
          <w:trHeight w:val="315"/>
          <w:jc w:val="center"/>
        </w:trPr>
        <w:tc>
          <w:tcPr>
            <w:tcW w:w="425" w:type="dxa"/>
            <w:shd w:val="clear" w:color="auto" w:fill="auto"/>
            <w:tcMar>
              <w:top w:w="30" w:type="dxa"/>
              <w:left w:w="45" w:type="dxa"/>
              <w:bottom w:w="30" w:type="dxa"/>
              <w:right w:w="45" w:type="dxa"/>
            </w:tcMar>
            <w:vAlign w:val="center"/>
          </w:tcPr>
          <w:p w:rsidR="00873541" w:rsidRDefault="00873541" w:rsidP="00873541">
            <w:pPr>
              <w:rPr>
                <w:sz w:val="20"/>
                <w:szCs w:val="20"/>
              </w:rPr>
            </w:pPr>
            <w:r>
              <w:rPr>
                <w:sz w:val="20"/>
                <w:szCs w:val="20"/>
              </w:rPr>
              <w:lastRenderedPageBreak/>
              <w:t>61</w:t>
            </w:r>
          </w:p>
        </w:tc>
        <w:tc>
          <w:tcPr>
            <w:tcW w:w="1874" w:type="dxa"/>
            <w:shd w:val="clear" w:color="auto" w:fill="auto"/>
            <w:tcMar>
              <w:top w:w="30" w:type="dxa"/>
              <w:left w:w="45" w:type="dxa"/>
              <w:bottom w:w="30" w:type="dxa"/>
              <w:right w:w="45" w:type="dxa"/>
            </w:tcMar>
            <w:vAlign w:val="center"/>
          </w:tcPr>
          <w:p w:rsidR="00873541" w:rsidRDefault="00873541" w:rsidP="00873541">
            <w:pPr>
              <w:jc w:val="center"/>
              <w:rPr>
                <w:sz w:val="20"/>
                <w:szCs w:val="20"/>
              </w:rPr>
            </w:pPr>
            <w:r>
              <w:rPr>
                <w:sz w:val="20"/>
                <w:szCs w:val="20"/>
              </w:rPr>
              <w:t>Pramy Carnivore Chicken with Kanikama in Jelly</w:t>
            </w:r>
          </w:p>
        </w:tc>
        <w:tc>
          <w:tcPr>
            <w:tcW w:w="1529" w:type="dxa"/>
            <w:shd w:val="clear" w:color="auto" w:fill="auto"/>
            <w:tcMar>
              <w:top w:w="30" w:type="dxa"/>
              <w:left w:w="45" w:type="dxa"/>
              <w:bottom w:w="30" w:type="dxa"/>
              <w:right w:w="45" w:type="dxa"/>
            </w:tcMar>
            <w:vAlign w:val="center"/>
          </w:tcPr>
          <w:p w:rsidR="00873541" w:rsidRDefault="00873541" w:rsidP="00873541">
            <w:pPr>
              <w:jc w:val="center"/>
              <w:rPr>
                <w:sz w:val="20"/>
                <w:szCs w:val="20"/>
              </w:rPr>
            </w:pPr>
            <w:r>
              <w:rPr>
                <w:sz w:val="20"/>
                <w:szCs w:val="20"/>
              </w:rPr>
              <w:t>TCCS 08:2026/PM</w:t>
            </w:r>
          </w:p>
        </w:tc>
        <w:tc>
          <w:tcPr>
            <w:tcW w:w="992" w:type="dxa"/>
            <w:shd w:val="clear" w:color="auto" w:fill="auto"/>
            <w:tcMar>
              <w:top w:w="30" w:type="dxa"/>
              <w:left w:w="45" w:type="dxa"/>
              <w:bottom w:w="30" w:type="dxa"/>
              <w:right w:w="45" w:type="dxa"/>
            </w:tcMar>
            <w:vAlign w:val="center"/>
          </w:tcPr>
          <w:p w:rsidR="00873541" w:rsidRDefault="00873541" w:rsidP="00873541">
            <w:pPr>
              <w:jc w:val="center"/>
              <w:rPr>
                <w:sz w:val="20"/>
                <w:szCs w:val="20"/>
              </w:rPr>
            </w:pPr>
            <w:r>
              <w:rPr>
                <w:sz w:val="20"/>
                <w:szCs w:val="20"/>
              </w:rPr>
              <w:t>61-7/26-CNTY-TAHHNK</w:t>
            </w:r>
          </w:p>
        </w:tc>
        <w:tc>
          <w:tcPr>
            <w:tcW w:w="2239" w:type="dxa"/>
            <w:shd w:val="clear" w:color="auto" w:fill="auto"/>
            <w:tcMar>
              <w:top w:w="30" w:type="dxa"/>
              <w:left w:w="45" w:type="dxa"/>
              <w:bottom w:w="30" w:type="dxa"/>
              <w:right w:w="45" w:type="dxa"/>
            </w:tcMar>
            <w:vAlign w:val="center"/>
          </w:tcPr>
          <w:p w:rsidR="00873541" w:rsidRDefault="00873541" w:rsidP="00873541">
            <w:pPr>
              <w:rPr>
                <w:sz w:val="20"/>
                <w:szCs w:val="20"/>
              </w:rPr>
            </w:pPr>
            <w:r>
              <w:rPr>
                <w:sz w:val="20"/>
                <w:szCs w:val="20"/>
              </w:rPr>
              <w:t>- Thành phần nguyên liệu: Thịt gà (ức gà không xương, không da), thanh cua , dầu cá hồi, bột thạch, khoáng chất (Dicalcium Phosphate, Potassium Chloride, Sodium Chloride, Calcium iodate, Iron-Organic, Manganese-Organic, Zinc-Organic, Copper acetate monohydrate, Sodium Selenite), hương liệu tự nhiên, vitamin (Retinyl acetate, Cholecalciferol, Thiamine mononitrate, Riboflavin, Pyridoxine hydrochloride, Cyanocobalamin, Niacin, Pantothenic Acid, Folic Acid, Biotin, Ascorbic Acid), xanthan gum, fructooligosaccharide, taurine, DL-alpha-tocopheryl acetate.</w:t>
            </w:r>
            <w:r>
              <w:rPr>
                <w:sz w:val="20"/>
                <w:szCs w:val="20"/>
              </w:rPr>
              <w:br/>
              <w:t>- Chỉ tiêu chất lượng: Độ ẩm ≤ 80,0 %; Protein thô ≥ 11,0 %; Béo thô ≥ 3,0%; Xơ thô ≤ 0,5 %; Khoáng tổng số ≤ 2,0 %.</w:t>
            </w:r>
            <w:r>
              <w:rPr>
                <w:sz w:val="20"/>
                <w:szCs w:val="20"/>
              </w:rPr>
              <w:br/>
              <w:t xml:space="preserve">- Chỉ tiêu an toàn: Asen (As) ≤ 10,0 mg/kg, Cadimi (Cd) ≤ 2,0 mg/kg, Chì (Pb) ≤ 5,0 mg/kg, Thủy ngân (Hg) ≤ 0,3 </w:t>
            </w:r>
            <w:r>
              <w:rPr>
                <w:sz w:val="20"/>
                <w:szCs w:val="20"/>
              </w:rPr>
              <w:lastRenderedPageBreak/>
              <w:t>mg/kg, Salmonella spp không phát hiện CFU trong 25 gram, Aflatoxin B1 nhỏ hơn 20 ppb; E. coli nhỏ hơn 10 CFU/g.</w:t>
            </w:r>
          </w:p>
        </w:tc>
        <w:tc>
          <w:tcPr>
            <w:tcW w:w="1447" w:type="dxa"/>
            <w:shd w:val="clear" w:color="auto" w:fill="auto"/>
            <w:tcMar>
              <w:top w:w="30" w:type="dxa"/>
              <w:left w:w="45" w:type="dxa"/>
              <w:bottom w:w="30" w:type="dxa"/>
              <w:right w:w="45" w:type="dxa"/>
            </w:tcMar>
            <w:vAlign w:val="center"/>
          </w:tcPr>
          <w:p w:rsidR="00873541" w:rsidRDefault="00873541" w:rsidP="00873541">
            <w:pPr>
              <w:jc w:val="center"/>
              <w:rPr>
                <w:sz w:val="20"/>
                <w:szCs w:val="20"/>
              </w:rPr>
            </w:pPr>
            <w:r>
              <w:rPr>
                <w:sz w:val="20"/>
                <w:szCs w:val="20"/>
              </w:rPr>
              <w:lastRenderedPageBreak/>
              <w:t>Thức ăn hoàn chỉnh cho Mèo</w:t>
            </w:r>
          </w:p>
        </w:tc>
        <w:tc>
          <w:tcPr>
            <w:tcW w:w="709" w:type="dxa"/>
            <w:shd w:val="clear" w:color="auto" w:fill="auto"/>
            <w:tcMar>
              <w:top w:w="30" w:type="dxa"/>
              <w:left w:w="45" w:type="dxa"/>
              <w:bottom w:w="30" w:type="dxa"/>
              <w:right w:w="45" w:type="dxa"/>
            </w:tcMar>
            <w:vAlign w:val="center"/>
          </w:tcPr>
          <w:p w:rsidR="00873541" w:rsidRDefault="00873541" w:rsidP="00873541">
            <w:pPr>
              <w:jc w:val="center"/>
              <w:rPr>
                <w:sz w:val="20"/>
                <w:szCs w:val="20"/>
              </w:rPr>
            </w:pPr>
            <w:r>
              <w:rPr>
                <w:sz w:val="20"/>
                <w:szCs w:val="20"/>
              </w:rPr>
              <w:t>Thịt gà với thanh cua trong dạng thạch, mùi thịt gà</w:t>
            </w:r>
          </w:p>
        </w:tc>
        <w:tc>
          <w:tcPr>
            <w:tcW w:w="700" w:type="dxa"/>
            <w:shd w:val="clear" w:color="auto" w:fill="auto"/>
            <w:tcMar>
              <w:top w:w="30" w:type="dxa"/>
              <w:left w:w="45" w:type="dxa"/>
              <w:bottom w:w="30" w:type="dxa"/>
              <w:right w:w="45" w:type="dxa"/>
            </w:tcMar>
            <w:vAlign w:val="center"/>
          </w:tcPr>
          <w:p w:rsidR="00873541" w:rsidRDefault="00873541" w:rsidP="00873541">
            <w:pPr>
              <w:jc w:val="center"/>
              <w:rPr>
                <w:sz w:val="20"/>
                <w:szCs w:val="20"/>
              </w:rPr>
            </w:pPr>
            <w:r>
              <w:rPr>
                <w:sz w:val="20"/>
                <w:szCs w:val="20"/>
              </w:rPr>
              <w:t>Màu be.</w:t>
            </w:r>
          </w:p>
        </w:tc>
        <w:tc>
          <w:tcPr>
            <w:tcW w:w="1709" w:type="dxa"/>
            <w:shd w:val="clear" w:color="auto" w:fill="auto"/>
            <w:tcMar>
              <w:top w:w="30" w:type="dxa"/>
              <w:left w:w="45" w:type="dxa"/>
              <w:bottom w:w="30" w:type="dxa"/>
              <w:right w:w="45" w:type="dxa"/>
            </w:tcMar>
            <w:vAlign w:val="center"/>
          </w:tcPr>
          <w:p w:rsidR="00873541" w:rsidRDefault="00873541" w:rsidP="00873541">
            <w:pPr>
              <w:jc w:val="center"/>
              <w:rPr>
                <w:sz w:val="20"/>
                <w:szCs w:val="20"/>
              </w:rPr>
            </w:pPr>
            <w:r>
              <w:rPr>
                <w:sz w:val="20"/>
                <w:szCs w:val="20"/>
              </w:rPr>
              <w:t>Absolute Nutrition Company Limited (VCN.142)</w:t>
            </w:r>
          </w:p>
        </w:tc>
        <w:tc>
          <w:tcPr>
            <w:tcW w:w="993" w:type="dxa"/>
            <w:shd w:val="clear" w:color="auto" w:fill="auto"/>
            <w:tcMar>
              <w:top w:w="30" w:type="dxa"/>
              <w:left w:w="45" w:type="dxa"/>
              <w:bottom w:w="30" w:type="dxa"/>
              <w:right w:w="45" w:type="dxa"/>
            </w:tcMar>
            <w:vAlign w:val="center"/>
          </w:tcPr>
          <w:p w:rsidR="00873541" w:rsidRDefault="00873541" w:rsidP="00873541">
            <w:pPr>
              <w:jc w:val="center"/>
              <w:rPr>
                <w:sz w:val="20"/>
                <w:szCs w:val="20"/>
              </w:rPr>
            </w:pPr>
            <w:r>
              <w:rPr>
                <w:sz w:val="20"/>
                <w:szCs w:val="20"/>
              </w:rPr>
              <w:t>Thailand</w:t>
            </w:r>
          </w:p>
        </w:tc>
        <w:tc>
          <w:tcPr>
            <w:tcW w:w="2126" w:type="dxa"/>
            <w:shd w:val="clear" w:color="auto" w:fill="auto"/>
            <w:tcMar>
              <w:top w:w="30" w:type="dxa"/>
              <w:left w:w="45" w:type="dxa"/>
              <w:bottom w:w="30" w:type="dxa"/>
              <w:right w:w="45" w:type="dxa"/>
            </w:tcMar>
            <w:vAlign w:val="center"/>
          </w:tcPr>
          <w:p w:rsidR="00873541" w:rsidRDefault="00873541" w:rsidP="00873541">
            <w:pPr>
              <w:jc w:val="center"/>
              <w:rPr>
                <w:sz w:val="20"/>
                <w:szCs w:val="20"/>
              </w:rPr>
            </w:pPr>
            <w:r>
              <w:rPr>
                <w:sz w:val="20"/>
                <w:szCs w:val="20"/>
              </w:rPr>
              <w:t>128 Moo.6, Nong Chumpon Nuea, Khao Yoi, Phetchaburi 76140, Thailand</w:t>
            </w:r>
          </w:p>
        </w:tc>
      </w:tr>
      <w:tr w:rsidR="00873541" w:rsidRPr="00A547BA" w:rsidTr="00873541">
        <w:trPr>
          <w:trHeight w:val="315"/>
          <w:jc w:val="center"/>
        </w:trPr>
        <w:tc>
          <w:tcPr>
            <w:tcW w:w="425" w:type="dxa"/>
            <w:shd w:val="clear" w:color="auto" w:fill="auto"/>
            <w:tcMar>
              <w:top w:w="30" w:type="dxa"/>
              <w:left w:w="45" w:type="dxa"/>
              <w:bottom w:w="30" w:type="dxa"/>
              <w:right w:w="45" w:type="dxa"/>
            </w:tcMar>
            <w:vAlign w:val="center"/>
          </w:tcPr>
          <w:p w:rsidR="00873541" w:rsidRDefault="00873541" w:rsidP="00873541">
            <w:pPr>
              <w:rPr>
                <w:sz w:val="20"/>
                <w:szCs w:val="20"/>
              </w:rPr>
            </w:pPr>
            <w:r>
              <w:rPr>
                <w:sz w:val="20"/>
                <w:szCs w:val="20"/>
              </w:rPr>
              <w:lastRenderedPageBreak/>
              <w:t>62</w:t>
            </w:r>
          </w:p>
        </w:tc>
        <w:tc>
          <w:tcPr>
            <w:tcW w:w="1874" w:type="dxa"/>
            <w:shd w:val="clear" w:color="auto" w:fill="auto"/>
            <w:tcMar>
              <w:top w:w="30" w:type="dxa"/>
              <w:left w:w="45" w:type="dxa"/>
              <w:bottom w:w="30" w:type="dxa"/>
              <w:right w:w="45" w:type="dxa"/>
            </w:tcMar>
            <w:vAlign w:val="center"/>
          </w:tcPr>
          <w:p w:rsidR="00873541" w:rsidRDefault="00873541" w:rsidP="00873541">
            <w:pPr>
              <w:jc w:val="center"/>
              <w:rPr>
                <w:sz w:val="20"/>
                <w:szCs w:val="20"/>
              </w:rPr>
            </w:pPr>
            <w:r>
              <w:rPr>
                <w:sz w:val="20"/>
                <w:szCs w:val="20"/>
              </w:rPr>
              <w:t>Pramy Carnivore Kitten Chicken Mousse with Pumpkin and Carrot</w:t>
            </w:r>
          </w:p>
        </w:tc>
        <w:tc>
          <w:tcPr>
            <w:tcW w:w="1529" w:type="dxa"/>
            <w:shd w:val="clear" w:color="auto" w:fill="auto"/>
            <w:tcMar>
              <w:top w:w="30" w:type="dxa"/>
              <w:left w:w="45" w:type="dxa"/>
              <w:bottom w:w="30" w:type="dxa"/>
              <w:right w:w="45" w:type="dxa"/>
            </w:tcMar>
            <w:vAlign w:val="center"/>
          </w:tcPr>
          <w:p w:rsidR="00873541" w:rsidRDefault="00873541" w:rsidP="00873541">
            <w:pPr>
              <w:jc w:val="center"/>
              <w:rPr>
                <w:sz w:val="20"/>
                <w:szCs w:val="20"/>
              </w:rPr>
            </w:pPr>
            <w:r>
              <w:rPr>
                <w:sz w:val="20"/>
                <w:szCs w:val="20"/>
              </w:rPr>
              <w:t>TCCS 09:2026/PM</w:t>
            </w:r>
          </w:p>
        </w:tc>
        <w:tc>
          <w:tcPr>
            <w:tcW w:w="992" w:type="dxa"/>
            <w:shd w:val="clear" w:color="auto" w:fill="auto"/>
            <w:tcMar>
              <w:top w:w="30" w:type="dxa"/>
              <w:left w:w="45" w:type="dxa"/>
              <w:bottom w:w="30" w:type="dxa"/>
              <w:right w:w="45" w:type="dxa"/>
            </w:tcMar>
            <w:vAlign w:val="center"/>
          </w:tcPr>
          <w:p w:rsidR="00873541" w:rsidRDefault="00873541" w:rsidP="00873541">
            <w:pPr>
              <w:jc w:val="center"/>
              <w:rPr>
                <w:sz w:val="20"/>
                <w:szCs w:val="20"/>
              </w:rPr>
            </w:pPr>
            <w:r>
              <w:rPr>
                <w:sz w:val="20"/>
                <w:szCs w:val="20"/>
              </w:rPr>
              <w:t>62-7/26-CNTY-TAHHNK</w:t>
            </w:r>
          </w:p>
        </w:tc>
        <w:tc>
          <w:tcPr>
            <w:tcW w:w="2239" w:type="dxa"/>
            <w:shd w:val="clear" w:color="auto" w:fill="auto"/>
            <w:tcMar>
              <w:top w:w="30" w:type="dxa"/>
              <w:left w:w="45" w:type="dxa"/>
              <w:bottom w:w="30" w:type="dxa"/>
              <w:right w:w="45" w:type="dxa"/>
            </w:tcMar>
            <w:vAlign w:val="center"/>
          </w:tcPr>
          <w:p w:rsidR="00873541" w:rsidRDefault="00873541" w:rsidP="00873541">
            <w:pPr>
              <w:rPr>
                <w:sz w:val="20"/>
                <w:szCs w:val="20"/>
              </w:rPr>
            </w:pPr>
            <w:r>
              <w:rPr>
                <w:sz w:val="20"/>
                <w:szCs w:val="20"/>
              </w:rPr>
              <w:t>- Thành phần nguyên liệu: Thịt gà (ức gà không xương, không da), dầu cá hồi, tinh bột sắn biến tính, bí đỏ, cà rốt, khoáng chất (Dicalcium Phosphate, Potassium Chloride, Sodium Chloride, Calcium iodate, Iron-Organic, Manganese-Organic, Zinc-Organic, Copper acetate monohydrate, Sodium Selenite), hương liệu tự nhiên, vitamin (Retinyl acetate, Cholecalciferol, Thiamine mononitrate, Riboflavin, Pyridoxine hydrochloride, Cyanocobalamin, Niacin, Pantothenic Acid, Folic Acid, Biotin, Ascorbic Acid), xanthan gum, fructooligosaccharide, taurine, DL-alpha-tocopheryl acetate.</w:t>
            </w:r>
            <w:r>
              <w:rPr>
                <w:sz w:val="20"/>
                <w:szCs w:val="20"/>
              </w:rPr>
              <w:br/>
              <w:t xml:space="preserve">- Chỉ tiêu chất lượng: Độ ẩm ≤ 80,0 %; Protein thô ≥ 11,0 %; Béo thô ≥ 3,0%; </w:t>
            </w:r>
            <w:r>
              <w:rPr>
                <w:sz w:val="20"/>
                <w:szCs w:val="20"/>
              </w:rPr>
              <w:lastRenderedPageBreak/>
              <w:t>Xơ thô ≤ 0,5 %; Khoáng tổng số ≤ 2,0 %.</w:t>
            </w:r>
            <w:r>
              <w:rPr>
                <w:sz w:val="20"/>
                <w:szCs w:val="20"/>
              </w:rPr>
              <w:br/>
              <w:t>- Chỉ tiêu an toàn: Asen (As) ≤ 10,0 mg/kg, Cadimi (Cd) ≤ 2,0 mg/kg, Chì (Pb) ≤ 5,0 mg/kg, Thủy ngân (Hg) ≤ 0,3 mg/kg, Salmonella spp không phát hiện CFU trong 25 gram, Aflatoxin B1 nhỏ hơn 20 ppb; E. coli nhỏ hơn 10 CFU/g.</w:t>
            </w:r>
          </w:p>
        </w:tc>
        <w:tc>
          <w:tcPr>
            <w:tcW w:w="1447" w:type="dxa"/>
            <w:shd w:val="clear" w:color="auto" w:fill="auto"/>
            <w:tcMar>
              <w:top w:w="30" w:type="dxa"/>
              <w:left w:w="45" w:type="dxa"/>
              <w:bottom w:w="30" w:type="dxa"/>
              <w:right w:w="45" w:type="dxa"/>
            </w:tcMar>
            <w:vAlign w:val="center"/>
          </w:tcPr>
          <w:p w:rsidR="00873541" w:rsidRDefault="00873541" w:rsidP="00873541">
            <w:pPr>
              <w:jc w:val="center"/>
              <w:rPr>
                <w:sz w:val="20"/>
                <w:szCs w:val="20"/>
              </w:rPr>
            </w:pPr>
            <w:r>
              <w:rPr>
                <w:sz w:val="20"/>
                <w:szCs w:val="20"/>
              </w:rPr>
              <w:lastRenderedPageBreak/>
              <w:t>Thức ăn hoàn chỉnh cho Mèo</w:t>
            </w:r>
          </w:p>
        </w:tc>
        <w:tc>
          <w:tcPr>
            <w:tcW w:w="709" w:type="dxa"/>
            <w:shd w:val="clear" w:color="auto" w:fill="auto"/>
            <w:tcMar>
              <w:top w:w="30" w:type="dxa"/>
              <w:left w:w="45" w:type="dxa"/>
              <w:bottom w:w="30" w:type="dxa"/>
              <w:right w:w="45" w:type="dxa"/>
            </w:tcMar>
            <w:vAlign w:val="center"/>
          </w:tcPr>
          <w:p w:rsidR="00873541" w:rsidRDefault="00873541" w:rsidP="00873541">
            <w:pPr>
              <w:jc w:val="center"/>
              <w:rPr>
                <w:sz w:val="20"/>
                <w:szCs w:val="20"/>
              </w:rPr>
            </w:pPr>
            <w:r>
              <w:rPr>
                <w:sz w:val="20"/>
                <w:szCs w:val="20"/>
              </w:rPr>
              <w:t>Xay nhuyễn thịt gà với bí đỏ và cà rốt, mùi thịt gà</w:t>
            </w:r>
          </w:p>
        </w:tc>
        <w:tc>
          <w:tcPr>
            <w:tcW w:w="700" w:type="dxa"/>
            <w:shd w:val="clear" w:color="auto" w:fill="auto"/>
            <w:tcMar>
              <w:top w:w="30" w:type="dxa"/>
              <w:left w:w="45" w:type="dxa"/>
              <w:bottom w:w="30" w:type="dxa"/>
              <w:right w:w="45" w:type="dxa"/>
            </w:tcMar>
            <w:vAlign w:val="center"/>
          </w:tcPr>
          <w:p w:rsidR="00873541" w:rsidRDefault="00873541" w:rsidP="00873541">
            <w:pPr>
              <w:jc w:val="center"/>
              <w:rPr>
                <w:sz w:val="20"/>
                <w:szCs w:val="20"/>
              </w:rPr>
            </w:pPr>
            <w:r>
              <w:rPr>
                <w:sz w:val="20"/>
                <w:szCs w:val="20"/>
              </w:rPr>
              <w:t>Màu be.</w:t>
            </w:r>
          </w:p>
        </w:tc>
        <w:tc>
          <w:tcPr>
            <w:tcW w:w="1709" w:type="dxa"/>
            <w:shd w:val="clear" w:color="auto" w:fill="auto"/>
            <w:tcMar>
              <w:top w:w="30" w:type="dxa"/>
              <w:left w:w="45" w:type="dxa"/>
              <w:bottom w:w="30" w:type="dxa"/>
              <w:right w:w="45" w:type="dxa"/>
            </w:tcMar>
            <w:vAlign w:val="center"/>
          </w:tcPr>
          <w:p w:rsidR="00873541" w:rsidRDefault="00873541" w:rsidP="00873541">
            <w:pPr>
              <w:jc w:val="center"/>
              <w:rPr>
                <w:sz w:val="20"/>
                <w:szCs w:val="20"/>
              </w:rPr>
            </w:pPr>
            <w:r>
              <w:rPr>
                <w:sz w:val="20"/>
                <w:szCs w:val="20"/>
              </w:rPr>
              <w:t>Absolute Nutrition Company Limited (VCN.142)</w:t>
            </w:r>
          </w:p>
        </w:tc>
        <w:tc>
          <w:tcPr>
            <w:tcW w:w="993" w:type="dxa"/>
            <w:shd w:val="clear" w:color="auto" w:fill="auto"/>
            <w:tcMar>
              <w:top w:w="30" w:type="dxa"/>
              <w:left w:w="45" w:type="dxa"/>
              <w:bottom w:w="30" w:type="dxa"/>
              <w:right w:w="45" w:type="dxa"/>
            </w:tcMar>
            <w:vAlign w:val="center"/>
          </w:tcPr>
          <w:p w:rsidR="00873541" w:rsidRDefault="00873541" w:rsidP="00873541">
            <w:pPr>
              <w:jc w:val="center"/>
              <w:rPr>
                <w:sz w:val="20"/>
                <w:szCs w:val="20"/>
              </w:rPr>
            </w:pPr>
            <w:r>
              <w:rPr>
                <w:sz w:val="20"/>
                <w:szCs w:val="20"/>
              </w:rPr>
              <w:t>Thailand</w:t>
            </w:r>
          </w:p>
        </w:tc>
        <w:tc>
          <w:tcPr>
            <w:tcW w:w="2126" w:type="dxa"/>
            <w:shd w:val="clear" w:color="auto" w:fill="auto"/>
            <w:tcMar>
              <w:top w:w="30" w:type="dxa"/>
              <w:left w:w="45" w:type="dxa"/>
              <w:bottom w:w="30" w:type="dxa"/>
              <w:right w:w="45" w:type="dxa"/>
            </w:tcMar>
            <w:vAlign w:val="center"/>
          </w:tcPr>
          <w:p w:rsidR="00873541" w:rsidRDefault="00873541" w:rsidP="00873541">
            <w:pPr>
              <w:jc w:val="center"/>
              <w:rPr>
                <w:sz w:val="20"/>
                <w:szCs w:val="20"/>
              </w:rPr>
            </w:pPr>
            <w:r>
              <w:rPr>
                <w:sz w:val="20"/>
                <w:szCs w:val="20"/>
              </w:rPr>
              <w:t>128 Moo.6, Nong Chumpon Nuea, Khao Yoi, Phetchaburi 76140, Thailand</w:t>
            </w:r>
          </w:p>
        </w:tc>
      </w:tr>
      <w:tr w:rsidR="00873541" w:rsidRPr="00A547BA" w:rsidTr="00873541">
        <w:trPr>
          <w:trHeight w:val="315"/>
          <w:jc w:val="center"/>
        </w:trPr>
        <w:tc>
          <w:tcPr>
            <w:tcW w:w="425" w:type="dxa"/>
            <w:shd w:val="clear" w:color="auto" w:fill="auto"/>
            <w:tcMar>
              <w:top w:w="30" w:type="dxa"/>
              <w:left w:w="45" w:type="dxa"/>
              <w:bottom w:w="30" w:type="dxa"/>
              <w:right w:w="45" w:type="dxa"/>
            </w:tcMar>
            <w:vAlign w:val="center"/>
          </w:tcPr>
          <w:p w:rsidR="00873541" w:rsidRDefault="00873541" w:rsidP="00873541">
            <w:pPr>
              <w:rPr>
                <w:sz w:val="20"/>
                <w:szCs w:val="20"/>
              </w:rPr>
            </w:pPr>
            <w:r>
              <w:rPr>
                <w:sz w:val="20"/>
                <w:szCs w:val="20"/>
              </w:rPr>
              <w:lastRenderedPageBreak/>
              <w:t>63</w:t>
            </w:r>
          </w:p>
        </w:tc>
        <w:tc>
          <w:tcPr>
            <w:tcW w:w="1874" w:type="dxa"/>
            <w:shd w:val="clear" w:color="auto" w:fill="auto"/>
            <w:tcMar>
              <w:top w:w="30" w:type="dxa"/>
              <w:left w:w="45" w:type="dxa"/>
              <w:bottom w:w="30" w:type="dxa"/>
              <w:right w:w="45" w:type="dxa"/>
            </w:tcMar>
            <w:vAlign w:val="center"/>
          </w:tcPr>
          <w:p w:rsidR="00873541" w:rsidRDefault="00873541" w:rsidP="00873541">
            <w:pPr>
              <w:jc w:val="center"/>
              <w:rPr>
                <w:sz w:val="20"/>
                <w:szCs w:val="20"/>
              </w:rPr>
            </w:pPr>
            <w:r>
              <w:rPr>
                <w:sz w:val="20"/>
                <w:szCs w:val="20"/>
              </w:rPr>
              <w:t>Pramy Carnivore Kitten Chicken Mousse with Colostrum</w:t>
            </w:r>
          </w:p>
        </w:tc>
        <w:tc>
          <w:tcPr>
            <w:tcW w:w="1529" w:type="dxa"/>
            <w:shd w:val="clear" w:color="auto" w:fill="auto"/>
            <w:tcMar>
              <w:top w:w="30" w:type="dxa"/>
              <w:left w:w="45" w:type="dxa"/>
              <w:bottom w:w="30" w:type="dxa"/>
              <w:right w:w="45" w:type="dxa"/>
            </w:tcMar>
            <w:vAlign w:val="center"/>
          </w:tcPr>
          <w:p w:rsidR="00873541" w:rsidRDefault="00873541" w:rsidP="00873541">
            <w:pPr>
              <w:jc w:val="center"/>
              <w:rPr>
                <w:sz w:val="20"/>
                <w:szCs w:val="20"/>
              </w:rPr>
            </w:pPr>
            <w:r>
              <w:rPr>
                <w:sz w:val="20"/>
                <w:szCs w:val="20"/>
              </w:rPr>
              <w:t>TCCS 10:2026/PM</w:t>
            </w:r>
          </w:p>
        </w:tc>
        <w:tc>
          <w:tcPr>
            <w:tcW w:w="992" w:type="dxa"/>
            <w:shd w:val="clear" w:color="auto" w:fill="auto"/>
            <w:tcMar>
              <w:top w:w="30" w:type="dxa"/>
              <w:left w:w="45" w:type="dxa"/>
              <w:bottom w:w="30" w:type="dxa"/>
              <w:right w:w="45" w:type="dxa"/>
            </w:tcMar>
            <w:vAlign w:val="center"/>
          </w:tcPr>
          <w:p w:rsidR="00873541" w:rsidRDefault="00873541" w:rsidP="00873541">
            <w:pPr>
              <w:jc w:val="center"/>
              <w:rPr>
                <w:sz w:val="20"/>
                <w:szCs w:val="20"/>
              </w:rPr>
            </w:pPr>
            <w:r>
              <w:rPr>
                <w:sz w:val="20"/>
                <w:szCs w:val="20"/>
              </w:rPr>
              <w:t>63-7/26-CNTY-TAHHNK</w:t>
            </w:r>
          </w:p>
        </w:tc>
        <w:tc>
          <w:tcPr>
            <w:tcW w:w="2239" w:type="dxa"/>
            <w:shd w:val="clear" w:color="auto" w:fill="auto"/>
            <w:tcMar>
              <w:top w:w="30" w:type="dxa"/>
              <w:left w:w="45" w:type="dxa"/>
              <w:bottom w:w="30" w:type="dxa"/>
              <w:right w:w="45" w:type="dxa"/>
            </w:tcMar>
            <w:vAlign w:val="center"/>
          </w:tcPr>
          <w:p w:rsidR="00873541" w:rsidRDefault="00873541" w:rsidP="00873541">
            <w:pPr>
              <w:rPr>
                <w:sz w:val="20"/>
                <w:szCs w:val="20"/>
              </w:rPr>
            </w:pPr>
            <w:r>
              <w:rPr>
                <w:sz w:val="20"/>
                <w:szCs w:val="20"/>
              </w:rPr>
              <w:t xml:space="preserve">- Thành phần nguyên liệu: Thịt gà (ức gà không xương, không da), sữa non, dầu cá hồi, tinh bột sắn biến tính, khoáng chất (Dicalcium Phosphate, Potassium Chloride, Sodium Chloride, Calcium iodate, Iron-Organic, Manganese-Organic, Zinc-Organic, Copper acetate monohydrate, Sodium Selenite), hương liệu tự nhiên, vitamin (Retinyl acetate, Cholecalciferol, Thiamine mononitrate, Riboflavin, Pyridoxine hydrochloride, Cyanocobalamin, Niacin, Pantothenic Acid, Folic Acid, Biotin, Ascorbic </w:t>
            </w:r>
            <w:r>
              <w:rPr>
                <w:sz w:val="20"/>
                <w:szCs w:val="20"/>
              </w:rPr>
              <w:lastRenderedPageBreak/>
              <w:t>Acid), xanthan gum, fructooligosaccharide, taurine, DL-alpha-tocopheryl acetate.</w:t>
            </w:r>
            <w:r>
              <w:rPr>
                <w:sz w:val="20"/>
                <w:szCs w:val="20"/>
              </w:rPr>
              <w:br/>
              <w:t>- Chỉ tiêu chất lượng: Độ ẩm ≤ 80,0 %; Protein thô ≥ 11,0 %; Béo thô ≥ 3,0%; Xơ thô ≤ 0,5 %; Khoáng tổng số ≤ 2,0 %.</w:t>
            </w:r>
            <w:r>
              <w:rPr>
                <w:sz w:val="20"/>
                <w:szCs w:val="20"/>
              </w:rPr>
              <w:br/>
              <w:t>- Chỉ tiêu an toàn: Asen (As) ≤ 10,0 mg/kg, Cadimi (Cd) ≤ 2,0 mg/kg, Chì (Pb) ≤ 5,0 mg/kg, Thủy ngân (Hg) ≤ 0,3 mg/kg, Salmonella spp không phát hiện CFU trong 25 gram, Aflatoxin B1 nhỏ hơn 20 ppb; E. coli nhỏ hơn 10 CFU/g.</w:t>
            </w:r>
          </w:p>
        </w:tc>
        <w:tc>
          <w:tcPr>
            <w:tcW w:w="1447" w:type="dxa"/>
            <w:shd w:val="clear" w:color="auto" w:fill="auto"/>
            <w:tcMar>
              <w:top w:w="30" w:type="dxa"/>
              <w:left w:w="45" w:type="dxa"/>
              <w:bottom w:w="30" w:type="dxa"/>
              <w:right w:w="45" w:type="dxa"/>
            </w:tcMar>
            <w:vAlign w:val="center"/>
          </w:tcPr>
          <w:p w:rsidR="00873541" w:rsidRDefault="00873541" w:rsidP="00873541">
            <w:pPr>
              <w:jc w:val="center"/>
              <w:rPr>
                <w:sz w:val="20"/>
                <w:szCs w:val="20"/>
              </w:rPr>
            </w:pPr>
            <w:r>
              <w:rPr>
                <w:sz w:val="20"/>
                <w:szCs w:val="20"/>
              </w:rPr>
              <w:lastRenderedPageBreak/>
              <w:t>Thức ăn hoàn chỉnh cho Mèo</w:t>
            </w:r>
          </w:p>
        </w:tc>
        <w:tc>
          <w:tcPr>
            <w:tcW w:w="709" w:type="dxa"/>
            <w:shd w:val="clear" w:color="auto" w:fill="auto"/>
            <w:tcMar>
              <w:top w:w="30" w:type="dxa"/>
              <w:left w:w="45" w:type="dxa"/>
              <w:bottom w:w="30" w:type="dxa"/>
              <w:right w:w="45" w:type="dxa"/>
            </w:tcMar>
            <w:vAlign w:val="center"/>
          </w:tcPr>
          <w:p w:rsidR="00873541" w:rsidRDefault="00873541" w:rsidP="00873541">
            <w:pPr>
              <w:jc w:val="center"/>
              <w:rPr>
                <w:sz w:val="20"/>
                <w:szCs w:val="20"/>
              </w:rPr>
            </w:pPr>
            <w:r>
              <w:rPr>
                <w:sz w:val="20"/>
                <w:szCs w:val="20"/>
              </w:rPr>
              <w:t>Xay nhuyễn thịt gà với sữa non, mùi thịt gà</w:t>
            </w:r>
          </w:p>
        </w:tc>
        <w:tc>
          <w:tcPr>
            <w:tcW w:w="700" w:type="dxa"/>
            <w:shd w:val="clear" w:color="auto" w:fill="auto"/>
            <w:tcMar>
              <w:top w:w="30" w:type="dxa"/>
              <w:left w:w="45" w:type="dxa"/>
              <w:bottom w:w="30" w:type="dxa"/>
              <w:right w:w="45" w:type="dxa"/>
            </w:tcMar>
            <w:vAlign w:val="center"/>
          </w:tcPr>
          <w:p w:rsidR="00873541" w:rsidRDefault="00873541" w:rsidP="00873541">
            <w:pPr>
              <w:jc w:val="center"/>
              <w:rPr>
                <w:sz w:val="20"/>
                <w:szCs w:val="20"/>
              </w:rPr>
            </w:pPr>
            <w:r>
              <w:rPr>
                <w:sz w:val="20"/>
                <w:szCs w:val="20"/>
              </w:rPr>
              <w:t>Màu be.</w:t>
            </w:r>
          </w:p>
        </w:tc>
        <w:tc>
          <w:tcPr>
            <w:tcW w:w="1709" w:type="dxa"/>
            <w:shd w:val="clear" w:color="auto" w:fill="auto"/>
            <w:tcMar>
              <w:top w:w="30" w:type="dxa"/>
              <w:left w:w="45" w:type="dxa"/>
              <w:bottom w:w="30" w:type="dxa"/>
              <w:right w:w="45" w:type="dxa"/>
            </w:tcMar>
            <w:vAlign w:val="center"/>
          </w:tcPr>
          <w:p w:rsidR="00873541" w:rsidRDefault="00873541" w:rsidP="00873541">
            <w:pPr>
              <w:jc w:val="center"/>
              <w:rPr>
                <w:sz w:val="20"/>
                <w:szCs w:val="20"/>
              </w:rPr>
            </w:pPr>
            <w:r>
              <w:rPr>
                <w:sz w:val="20"/>
                <w:szCs w:val="20"/>
              </w:rPr>
              <w:t>Absolute Nutrition Company Limited (VCN.142)</w:t>
            </w:r>
          </w:p>
        </w:tc>
        <w:tc>
          <w:tcPr>
            <w:tcW w:w="993" w:type="dxa"/>
            <w:shd w:val="clear" w:color="auto" w:fill="auto"/>
            <w:tcMar>
              <w:top w:w="30" w:type="dxa"/>
              <w:left w:w="45" w:type="dxa"/>
              <w:bottom w:w="30" w:type="dxa"/>
              <w:right w:w="45" w:type="dxa"/>
            </w:tcMar>
            <w:vAlign w:val="center"/>
          </w:tcPr>
          <w:p w:rsidR="00873541" w:rsidRDefault="00873541" w:rsidP="00873541">
            <w:pPr>
              <w:jc w:val="center"/>
              <w:rPr>
                <w:sz w:val="20"/>
                <w:szCs w:val="20"/>
              </w:rPr>
            </w:pPr>
            <w:r>
              <w:rPr>
                <w:sz w:val="20"/>
                <w:szCs w:val="20"/>
              </w:rPr>
              <w:t>Thailand</w:t>
            </w:r>
          </w:p>
        </w:tc>
        <w:tc>
          <w:tcPr>
            <w:tcW w:w="2126" w:type="dxa"/>
            <w:shd w:val="clear" w:color="auto" w:fill="auto"/>
            <w:tcMar>
              <w:top w:w="30" w:type="dxa"/>
              <w:left w:w="45" w:type="dxa"/>
              <w:bottom w:w="30" w:type="dxa"/>
              <w:right w:w="45" w:type="dxa"/>
            </w:tcMar>
            <w:vAlign w:val="center"/>
          </w:tcPr>
          <w:p w:rsidR="00873541" w:rsidRDefault="00873541" w:rsidP="00873541">
            <w:pPr>
              <w:jc w:val="center"/>
              <w:rPr>
                <w:sz w:val="20"/>
                <w:szCs w:val="20"/>
              </w:rPr>
            </w:pPr>
            <w:r>
              <w:rPr>
                <w:sz w:val="20"/>
                <w:szCs w:val="20"/>
              </w:rPr>
              <w:t>128 Moo.6, Nong Chumpon Nuea, Khao Yoi, Phetchaburi 76140, Thailand</w:t>
            </w:r>
          </w:p>
        </w:tc>
      </w:tr>
      <w:tr w:rsidR="00873541" w:rsidRPr="00A547BA" w:rsidTr="00873541">
        <w:trPr>
          <w:trHeight w:val="315"/>
          <w:jc w:val="center"/>
        </w:trPr>
        <w:tc>
          <w:tcPr>
            <w:tcW w:w="425" w:type="dxa"/>
            <w:shd w:val="clear" w:color="auto" w:fill="auto"/>
            <w:tcMar>
              <w:top w:w="30" w:type="dxa"/>
              <w:left w:w="45" w:type="dxa"/>
              <w:bottom w:w="30" w:type="dxa"/>
              <w:right w:w="45" w:type="dxa"/>
            </w:tcMar>
            <w:vAlign w:val="center"/>
          </w:tcPr>
          <w:p w:rsidR="00873541" w:rsidRDefault="00873541" w:rsidP="00873541">
            <w:pPr>
              <w:rPr>
                <w:sz w:val="20"/>
                <w:szCs w:val="20"/>
              </w:rPr>
            </w:pPr>
            <w:r>
              <w:rPr>
                <w:sz w:val="20"/>
                <w:szCs w:val="20"/>
              </w:rPr>
              <w:lastRenderedPageBreak/>
              <w:t>64</w:t>
            </w:r>
          </w:p>
        </w:tc>
        <w:tc>
          <w:tcPr>
            <w:tcW w:w="1874" w:type="dxa"/>
            <w:shd w:val="clear" w:color="auto" w:fill="auto"/>
            <w:tcMar>
              <w:top w:w="30" w:type="dxa"/>
              <w:left w:w="45" w:type="dxa"/>
              <w:bottom w:w="30" w:type="dxa"/>
              <w:right w:w="45" w:type="dxa"/>
            </w:tcMar>
            <w:vAlign w:val="center"/>
          </w:tcPr>
          <w:p w:rsidR="00873541" w:rsidRDefault="00873541" w:rsidP="00873541">
            <w:pPr>
              <w:rPr>
                <w:sz w:val="20"/>
                <w:szCs w:val="20"/>
              </w:rPr>
            </w:pPr>
            <w:r>
              <w:rPr>
                <w:sz w:val="20"/>
                <w:szCs w:val="20"/>
              </w:rPr>
              <w:t>Saengyoo Bery Much</w:t>
            </w:r>
          </w:p>
        </w:tc>
        <w:tc>
          <w:tcPr>
            <w:tcW w:w="1529" w:type="dxa"/>
            <w:shd w:val="clear" w:color="auto" w:fill="auto"/>
            <w:tcMar>
              <w:top w:w="30" w:type="dxa"/>
              <w:left w:w="45" w:type="dxa"/>
              <w:bottom w:w="30" w:type="dxa"/>
              <w:right w:w="45" w:type="dxa"/>
            </w:tcMar>
            <w:vAlign w:val="center"/>
          </w:tcPr>
          <w:p w:rsidR="00873541" w:rsidRDefault="00873541" w:rsidP="00873541">
            <w:pPr>
              <w:rPr>
                <w:sz w:val="20"/>
                <w:szCs w:val="20"/>
              </w:rPr>
            </w:pPr>
            <w:r>
              <w:rPr>
                <w:sz w:val="20"/>
                <w:szCs w:val="20"/>
              </w:rPr>
              <w:t>TCCS 01:2026/IBR</w:t>
            </w:r>
          </w:p>
        </w:tc>
        <w:tc>
          <w:tcPr>
            <w:tcW w:w="992" w:type="dxa"/>
            <w:shd w:val="clear" w:color="auto" w:fill="auto"/>
            <w:tcMar>
              <w:top w:w="30" w:type="dxa"/>
              <w:left w:w="45" w:type="dxa"/>
              <w:bottom w:w="30" w:type="dxa"/>
              <w:right w:w="45" w:type="dxa"/>
            </w:tcMar>
            <w:vAlign w:val="center"/>
          </w:tcPr>
          <w:p w:rsidR="00873541" w:rsidRDefault="00873541" w:rsidP="00873541">
            <w:pPr>
              <w:jc w:val="center"/>
              <w:rPr>
                <w:sz w:val="20"/>
                <w:szCs w:val="20"/>
              </w:rPr>
            </w:pPr>
            <w:r>
              <w:rPr>
                <w:sz w:val="20"/>
                <w:szCs w:val="20"/>
              </w:rPr>
              <w:t>64-7/26-CNTY-TAHHNK</w:t>
            </w:r>
          </w:p>
        </w:tc>
        <w:tc>
          <w:tcPr>
            <w:tcW w:w="2239" w:type="dxa"/>
            <w:shd w:val="clear" w:color="auto" w:fill="auto"/>
            <w:tcMar>
              <w:top w:w="30" w:type="dxa"/>
              <w:left w:w="45" w:type="dxa"/>
              <w:bottom w:w="30" w:type="dxa"/>
              <w:right w:w="45" w:type="dxa"/>
            </w:tcMar>
            <w:vAlign w:val="center"/>
          </w:tcPr>
          <w:p w:rsidR="00873541" w:rsidRDefault="00873541" w:rsidP="00873541">
            <w:pPr>
              <w:rPr>
                <w:sz w:val="20"/>
                <w:szCs w:val="20"/>
              </w:rPr>
            </w:pPr>
            <w:r>
              <w:rPr>
                <w:sz w:val="20"/>
                <w:szCs w:val="20"/>
              </w:rPr>
              <w:t>- Thành phần nguyên liệu: Sữa bò hạng 1A không kháng sinh (nội địa), taurine, glucosamine, bột tảo biển, vitamin E, chiết xuất nam việt quất, bột Omega-3, coenzyme Q10, enzyme phân giải lactose (lactase), Hương liệu tổng hợp (vị gà).</w:t>
            </w:r>
            <w:r>
              <w:rPr>
                <w:sz w:val="20"/>
                <w:szCs w:val="20"/>
              </w:rPr>
              <w:br/>
              <w:t xml:space="preserve">- Chỉ tiêu chất lượng: Độ ẩm ≤ 90 %; Protein thô ≥ 3 %; Béo thô ≥ 3,7 %; Xơ thô ≤ 1 %; Khoáng tổng số ≤ 1 %, Canxi ≤ 0,12 %; </w:t>
            </w:r>
            <w:r>
              <w:rPr>
                <w:sz w:val="20"/>
                <w:szCs w:val="20"/>
              </w:rPr>
              <w:lastRenderedPageBreak/>
              <w:t>Phốt pho ≤ 0,1 %.</w:t>
            </w:r>
            <w:r>
              <w:rPr>
                <w:sz w:val="20"/>
                <w:szCs w:val="20"/>
              </w:rPr>
              <w:br/>
              <w:t>- Chỉ tiêu an toàn: E.coli &lt; 10 CFU/g; Salmonella spp không phát hiện CFU trong 25 gram; Asen (As) ≤ 10 mg/kg; Cadimi (Cd) ≤ 2 mg/kg; Chì (Pb) ≤ 5 mg/kg; Thủy ngân (Hg) ≤ 0.3 mg/kg; Aflatoxin B1 ≤ 10 μg/kg.</w:t>
            </w:r>
          </w:p>
        </w:tc>
        <w:tc>
          <w:tcPr>
            <w:tcW w:w="1447" w:type="dxa"/>
            <w:shd w:val="clear" w:color="auto" w:fill="auto"/>
            <w:tcMar>
              <w:top w:w="30" w:type="dxa"/>
              <w:left w:w="45" w:type="dxa"/>
              <w:bottom w:w="30" w:type="dxa"/>
              <w:right w:w="45" w:type="dxa"/>
            </w:tcMar>
            <w:vAlign w:val="center"/>
          </w:tcPr>
          <w:p w:rsidR="00873541" w:rsidRDefault="00873541" w:rsidP="00873541">
            <w:pPr>
              <w:rPr>
                <w:sz w:val="20"/>
                <w:szCs w:val="20"/>
              </w:rPr>
            </w:pPr>
            <w:r>
              <w:rPr>
                <w:sz w:val="20"/>
                <w:szCs w:val="20"/>
              </w:rPr>
              <w:lastRenderedPageBreak/>
              <w:t>Thức ăn hỗn hợp chứa sữa, chiết xuất nam việt quất, omega-3, coenzyme Q10 dành cho chó và mèo mọi lứa tuổi.</w:t>
            </w:r>
          </w:p>
        </w:tc>
        <w:tc>
          <w:tcPr>
            <w:tcW w:w="709" w:type="dxa"/>
            <w:shd w:val="clear" w:color="auto" w:fill="auto"/>
            <w:tcMar>
              <w:top w:w="30" w:type="dxa"/>
              <w:left w:w="45" w:type="dxa"/>
              <w:bottom w:w="30" w:type="dxa"/>
              <w:right w:w="45" w:type="dxa"/>
            </w:tcMar>
            <w:vAlign w:val="center"/>
          </w:tcPr>
          <w:p w:rsidR="00873541" w:rsidRDefault="00873541" w:rsidP="00873541">
            <w:pPr>
              <w:rPr>
                <w:sz w:val="20"/>
                <w:szCs w:val="20"/>
              </w:rPr>
            </w:pPr>
            <w:r>
              <w:rPr>
                <w:sz w:val="20"/>
                <w:szCs w:val="20"/>
              </w:rPr>
              <w:t>Dạng lỏng, không tạp chất lạ</w:t>
            </w:r>
          </w:p>
        </w:tc>
        <w:tc>
          <w:tcPr>
            <w:tcW w:w="700" w:type="dxa"/>
            <w:shd w:val="clear" w:color="auto" w:fill="auto"/>
            <w:tcMar>
              <w:top w:w="30" w:type="dxa"/>
              <w:left w:w="45" w:type="dxa"/>
              <w:bottom w:w="30" w:type="dxa"/>
              <w:right w:w="45" w:type="dxa"/>
            </w:tcMar>
            <w:vAlign w:val="center"/>
          </w:tcPr>
          <w:p w:rsidR="00873541" w:rsidRDefault="00873541" w:rsidP="00873541">
            <w:pPr>
              <w:rPr>
                <w:sz w:val="20"/>
                <w:szCs w:val="20"/>
              </w:rPr>
            </w:pPr>
            <w:r>
              <w:rPr>
                <w:sz w:val="20"/>
                <w:szCs w:val="20"/>
              </w:rPr>
              <w:t>Màu kem nhạt đặc trưng của sản phẩm</w:t>
            </w:r>
          </w:p>
        </w:tc>
        <w:tc>
          <w:tcPr>
            <w:tcW w:w="1709" w:type="dxa"/>
            <w:shd w:val="clear" w:color="auto" w:fill="auto"/>
            <w:tcMar>
              <w:top w:w="30" w:type="dxa"/>
              <w:left w:w="45" w:type="dxa"/>
              <w:bottom w:w="30" w:type="dxa"/>
              <w:right w:w="45" w:type="dxa"/>
            </w:tcMar>
            <w:vAlign w:val="center"/>
          </w:tcPr>
          <w:p w:rsidR="00873541" w:rsidRDefault="00873541" w:rsidP="00873541">
            <w:pPr>
              <w:rPr>
                <w:sz w:val="20"/>
                <w:szCs w:val="20"/>
              </w:rPr>
            </w:pPr>
            <w:r>
              <w:rPr>
                <w:sz w:val="20"/>
                <w:szCs w:val="20"/>
              </w:rPr>
              <w:t>YOUDAM Co., Ltd.</w:t>
            </w:r>
          </w:p>
        </w:tc>
        <w:tc>
          <w:tcPr>
            <w:tcW w:w="993" w:type="dxa"/>
            <w:shd w:val="clear" w:color="auto" w:fill="auto"/>
            <w:tcMar>
              <w:top w:w="30" w:type="dxa"/>
              <w:left w:w="45" w:type="dxa"/>
              <w:bottom w:w="30" w:type="dxa"/>
              <w:right w:w="45" w:type="dxa"/>
            </w:tcMar>
            <w:vAlign w:val="center"/>
          </w:tcPr>
          <w:p w:rsidR="00873541" w:rsidRDefault="00873541" w:rsidP="00873541">
            <w:pPr>
              <w:rPr>
                <w:sz w:val="20"/>
                <w:szCs w:val="20"/>
              </w:rPr>
            </w:pPr>
            <w:r>
              <w:rPr>
                <w:sz w:val="20"/>
                <w:szCs w:val="20"/>
              </w:rPr>
              <w:t>Korea</w:t>
            </w:r>
          </w:p>
        </w:tc>
        <w:tc>
          <w:tcPr>
            <w:tcW w:w="2126" w:type="dxa"/>
            <w:shd w:val="clear" w:color="auto" w:fill="auto"/>
            <w:tcMar>
              <w:top w:w="30" w:type="dxa"/>
              <w:left w:w="45" w:type="dxa"/>
              <w:bottom w:w="30" w:type="dxa"/>
              <w:right w:w="45" w:type="dxa"/>
            </w:tcMar>
            <w:vAlign w:val="center"/>
          </w:tcPr>
          <w:p w:rsidR="00873541" w:rsidRDefault="00873541" w:rsidP="00873541">
            <w:pPr>
              <w:rPr>
                <w:sz w:val="20"/>
                <w:szCs w:val="20"/>
              </w:rPr>
            </w:pPr>
            <w:r>
              <w:rPr>
                <w:sz w:val="20"/>
                <w:szCs w:val="20"/>
              </w:rPr>
              <w:t>116 Saeteo-gil, Ipjang-myeon, Seobuk-gu, Cheonan-si, Chungcheongnam-do, Korea.</w:t>
            </w:r>
          </w:p>
        </w:tc>
      </w:tr>
      <w:tr w:rsidR="00873541" w:rsidRPr="00A547BA" w:rsidTr="00873541">
        <w:trPr>
          <w:trHeight w:val="315"/>
          <w:jc w:val="center"/>
        </w:trPr>
        <w:tc>
          <w:tcPr>
            <w:tcW w:w="425" w:type="dxa"/>
            <w:shd w:val="clear" w:color="auto" w:fill="auto"/>
            <w:tcMar>
              <w:top w:w="30" w:type="dxa"/>
              <w:left w:w="45" w:type="dxa"/>
              <w:bottom w:w="30" w:type="dxa"/>
              <w:right w:w="45" w:type="dxa"/>
            </w:tcMar>
            <w:vAlign w:val="center"/>
          </w:tcPr>
          <w:p w:rsidR="00873541" w:rsidRDefault="00873541" w:rsidP="00873541">
            <w:pPr>
              <w:rPr>
                <w:sz w:val="20"/>
                <w:szCs w:val="20"/>
              </w:rPr>
            </w:pPr>
            <w:r>
              <w:rPr>
                <w:sz w:val="20"/>
                <w:szCs w:val="20"/>
              </w:rPr>
              <w:lastRenderedPageBreak/>
              <w:t>65</w:t>
            </w:r>
          </w:p>
        </w:tc>
        <w:tc>
          <w:tcPr>
            <w:tcW w:w="1874" w:type="dxa"/>
            <w:shd w:val="clear" w:color="auto" w:fill="auto"/>
            <w:tcMar>
              <w:top w:w="30" w:type="dxa"/>
              <w:left w:w="45" w:type="dxa"/>
              <w:bottom w:w="30" w:type="dxa"/>
              <w:right w:w="45" w:type="dxa"/>
            </w:tcMar>
            <w:vAlign w:val="center"/>
          </w:tcPr>
          <w:p w:rsidR="00873541" w:rsidRDefault="00873541" w:rsidP="00873541">
            <w:pPr>
              <w:jc w:val="center"/>
              <w:rPr>
                <w:sz w:val="20"/>
                <w:szCs w:val="20"/>
              </w:rPr>
            </w:pPr>
            <w:r>
              <w:rPr>
                <w:sz w:val="20"/>
                <w:szCs w:val="20"/>
              </w:rPr>
              <w:t>Whiskas Adult Mackerel Flavour</w:t>
            </w:r>
          </w:p>
        </w:tc>
        <w:tc>
          <w:tcPr>
            <w:tcW w:w="1529" w:type="dxa"/>
            <w:shd w:val="clear" w:color="auto" w:fill="auto"/>
            <w:tcMar>
              <w:top w:w="30" w:type="dxa"/>
              <w:left w:w="45" w:type="dxa"/>
              <w:bottom w:w="30" w:type="dxa"/>
              <w:right w:w="45" w:type="dxa"/>
            </w:tcMar>
            <w:vAlign w:val="center"/>
          </w:tcPr>
          <w:p w:rsidR="00873541" w:rsidRDefault="00873541" w:rsidP="00873541">
            <w:pPr>
              <w:jc w:val="center"/>
              <w:rPr>
                <w:sz w:val="20"/>
                <w:szCs w:val="20"/>
              </w:rPr>
            </w:pPr>
            <w:r>
              <w:rPr>
                <w:sz w:val="20"/>
                <w:szCs w:val="20"/>
              </w:rPr>
              <w:t>TCCS 06:2026/MARS VN</w:t>
            </w:r>
          </w:p>
        </w:tc>
        <w:tc>
          <w:tcPr>
            <w:tcW w:w="992" w:type="dxa"/>
            <w:shd w:val="clear" w:color="auto" w:fill="auto"/>
            <w:tcMar>
              <w:top w:w="30" w:type="dxa"/>
              <w:left w:w="45" w:type="dxa"/>
              <w:bottom w:w="30" w:type="dxa"/>
              <w:right w:w="45" w:type="dxa"/>
            </w:tcMar>
            <w:vAlign w:val="center"/>
          </w:tcPr>
          <w:p w:rsidR="00873541" w:rsidRDefault="00873541" w:rsidP="00873541">
            <w:pPr>
              <w:jc w:val="center"/>
              <w:rPr>
                <w:sz w:val="20"/>
                <w:szCs w:val="20"/>
              </w:rPr>
            </w:pPr>
            <w:r>
              <w:rPr>
                <w:sz w:val="20"/>
                <w:szCs w:val="20"/>
              </w:rPr>
              <w:t>65-7/26-CNTY-TAHHNK</w:t>
            </w:r>
          </w:p>
        </w:tc>
        <w:tc>
          <w:tcPr>
            <w:tcW w:w="2239" w:type="dxa"/>
            <w:shd w:val="clear" w:color="auto" w:fill="auto"/>
            <w:tcMar>
              <w:top w:w="30" w:type="dxa"/>
              <w:left w:w="45" w:type="dxa"/>
              <w:bottom w:w="30" w:type="dxa"/>
              <w:right w:w="45" w:type="dxa"/>
            </w:tcMar>
            <w:vAlign w:val="center"/>
          </w:tcPr>
          <w:p w:rsidR="00873541" w:rsidRDefault="00873541" w:rsidP="00873541">
            <w:pPr>
              <w:rPr>
                <w:sz w:val="20"/>
                <w:szCs w:val="20"/>
              </w:rPr>
            </w:pPr>
            <w:r>
              <w:rPr>
                <w:sz w:val="20"/>
                <w:szCs w:val="20"/>
              </w:rPr>
              <w:t xml:space="preserve">- Thành phần nguyên liệu: Ngũ cốc (Ngô, Lúa mì và/hoặc Cám gạo tách béo), Gia cầm và phụ phẩm gia cầm, Khô dầu đậu tương lên men, Dầu cọ, Dịch cá ngừ thủy phân, Chất khoáng, Bột mì, Gluten ngô, Choline Chloride, Khô dầu đậu tương, Thành tế bào nấm men, Taurine, Chất tạo màu thực phẩm, Vitamin, Methionine, Chất chống oxi-hóa, Vitamin A, Chất tạo hương (hương cá thu, hương cá ngừ, hương cá hồi nướng), Hỗn hợp rau củ (Cà rốt, Khoai tây, Đậu que). </w:t>
            </w:r>
            <w:r>
              <w:rPr>
                <w:sz w:val="20"/>
                <w:szCs w:val="20"/>
              </w:rPr>
              <w:br/>
              <w:t xml:space="preserve">- Chỉ tiêu chất lượng: Độ ẩm ≤ 12 %; Protein thô ≥ 30 %; Béo thô ≥ 9 %; Xơ thô ≤ 5 %; Khoáng tổng </w:t>
            </w:r>
            <w:r>
              <w:rPr>
                <w:sz w:val="20"/>
                <w:szCs w:val="20"/>
              </w:rPr>
              <w:lastRenderedPageBreak/>
              <w:t>số ≤ 15 %.</w:t>
            </w:r>
            <w:r>
              <w:rPr>
                <w:sz w:val="20"/>
                <w:szCs w:val="20"/>
              </w:rPr>
              <w:br/>
              <w:t>- Chỉ tiêu an toàn: E.coli &lt; 10 CFU/g; Salmonella spp không phát hiện CFU trong 25 gram; Asen (As) ≤ 10 mg/kg; Cadimi (Cd) ≤ 2 mg/kg; Chì (Pb) ≤ 5 mg/kg; Thủy ngân (Hg) ≤ 0.3 mg/kg; Aflatoxin B1 ≤ 10 μg/kg.</w:t>
            </w:r>
          </w:p>
        </w:tc>
        <w:tc>
          <w:tcPr>
            <w:tcW w:w="1447" w:type="dxa"/>
            <w:shd w:val="clear" w:color="auto" w:fill="auto"/>
            <w:tcMar>
              <w:top w:w="30" w:type="dxa"/>
              <w:left w:w="45" w:type="dxa"/>
              <w:bottom w:w="30" w:type="dxa"/>
              <w:right w:w="45" w:type="dxa"/>
            </w:tcMar>
            <w:vAlign w:val="center"/>
          </w:tcPr>
          <w:p w:rsidR="00873541" w:rsidRDefault="00873541" w:rsidP="00873541">
            <w:pPr>
              <w:rPr>
                <w:sz w:val="20"/>
                <w:szCs w:val="20"/>
              </w:rPr>
            </w:pPr>
            <w:r>
              <w:rPr>
                <w:sz w:val="20"/>
                <w:szCs w:val="20"/>
              </w:rPr>
              <w:lastRenderedPageBreak/>
              <w:t>Thức ăn hỗn hợp hoàn chỉnh cho mèo trưởng thành tuổi 1+ hương vị cá thu</w:t>
            </w:r>
          </w:p>
        </w:tc>
        <w:tc>
          <w:tcPr>
            <w:tcW w:w="709" w:type="dxa"/>
            <w:shd w:val="clear" w:color="auto" w:fill="auto"/>
            <w:tcMar>
              <w:top w:w="30" w:type="dxa"/>
              <w:left w:w="45" w:type="dxa"/>
              <w:bottom w:w="30" w:type="dxa"/>
              <w:right w:w="45" w:type="dxa"/>
            </w:tcMar>
            <w:vAlign w:val="center"/>
          </w:tcPr>
          <w:p w:rsidR="00873541" w:rsidRDefault="00873541" w:rsidP="00873541">
            <w:pPr>
              <w:jc w:val="center"/>
              <w:rPr>
                <w:sz w:val="20"/>
                <w:szCs w:val="20"/>
              </w:rPr>
            </w:pPr>
            <w:r>
              <w:rPr>
                <w:sz w:val="20"/>
                <w:szCs w:val="20"/>
              </w:rPr>
              <w:t>Dạng hạt khô và hạt có nhân</w:t>
            </w:r>
          </w:p>
        </w:tc>
        <w:tc>
          <w:tcPr>
            <w:tcW w:w="700" w:type="dxa"/>
            <w:shd w:val="clear" w:color="auto" w:fill="auto"/>
            <w:tcMar>
              <w:top w:w="30" w:type="dxa"/>
              <w:left w:w="45" w:type="dxa"/>
              <w:bottom w:w="30" w:type="dxa"/>
              <w:right w:w="45" w:type="dxa"/>
            </w:tcMar>
            <w:vAlign w:val="center"/>
          </w:tcPr>
          <w:p w:rsidR="00873541" w:rsidRDefault="00873541" w:rsidP="00873541">
            <w:pPr>
              <w:jc w:val="center"/>
              <w:rPr>
                <w:sz w:val="20"/>
                <w:szCs w:val="20"/>
              </w:rPr>
            </w:pPr>
            <w:r>
              <w:rPr>
                <w:sz w:val="20"/>
                <w:szCs w:val="20"/>
              </w:rPr>
              <w:t>Nhiều màu (màu xanh lá, màu nâu, màu cam, màu kem)</w:t>
            </w:r>
          </w:p>
        </w:tc>
        <w:tc>
          <w:tcPr>
            <w:tcW w:w="1709" w:type="dxa"/>
            <w:shd w:val="clear" w:color="auto" w:fill="auto"/>
            <w:tcMar>
              <w:top w:w="30" w:type="dxa"/>
              <w:left w:w="45" w:type="dxa"/>
              <w:bottom w:w="30" w:type="dxa"/>
              <w:right w:w="45" w:type="dxa"/>
            </w:tcMar>
            <w:vAlign w:val="center"/>
          </w:tcPr>
          <w:p w:rsidR="00873541" w:rsidRDefault="00873541" w:rsidP="00873541">
            <w:pPr>
              <w:jc w:val="center"/>
              <w:rPr>
                <w:sz w:val="20"/>
                <w:szCs w:val="20"/>
              </w:rPr>
            </w:pPr>
            <w:r>
              <w:rPr>
                <w:sz w:val="20"/>
                <w:szCs w:val="20"/>
              </w:rPr>
              <w:t>Mars Petcare (Thailand) Company Limited</w:t>
            </w:r>
          </w:p>
        </w:tc>
        <w:tc>
          <w:tcPr>
            <w:tcW w:w="993" w:type="dxa"/>
            <w:shd w:val="clear" w:color="auto" w:fill="auto"/>
            <w:tcMar>
              <w:top w:w="30" w:type="dxa"/>
              <w:left w:w="45" w:type="dxa"/>
              <w:bottom w:w="30" w:type="dxa"/>
              <w:right w:w="45" w:type="dxa"/>
            </w:tcMar>
            <w:vAlign w:val="center"/>
          </w:tcPr>
          <w:p w:rsidR="00873541" w:rsidRDefault="00873541" w:rsidP="00873541">
            <w:pPr>
              <w:jc w:val="center"/>
              <w:rPr>
                <w:sz w:val="20"/>
                <w:szCs w:val="20"/>
              </w:rPr>
            </w:pPr>
            <w:r>
              <w:rPr>
                <w:sz w:val="20"/>
                <w:szCs w:val="20"/>
              </w:rPr>
              <w:t>Thailand</w:t>
            </w:r>
          </w:p>
        </w:tc>
        <w:tc>
          <w:tcPr>
            <w:tcW w:w="2126" w:type="dxa"/>
            <w:shd w:val="clear" w:color="auto" w:fill="auto"/>
            <w:tcMar>
              <w:top w:w="30" w:type="dxa"/>
              <w:left w:w="45" w:type="dxa"/>
              <w:bottom w:w="30" w:type="dxa"/>
              <w:right w:w="45" w:type="dxa"/>
            </w:tcMar>
            <w:vAlign w:val="center"/>
          </w:tcPr>
          <w:p w:rsidR="00873541" w:rsidRDefault="00873541" w:rsidP="00873541">
            <w:pPr>
              <w:jc w:val="center"/>
              <w:rPr>
                <w:sz w:val="20"/>
                <w:szCs w:val="20"/>
              </w:rPr>
            </w:pPr>
            <w:r>
              <w:rPr>
                <w:sz w:val="20"/>
                <w:szCs w:val="20"/>
              </w:rPr>
              <w:t>Branch 00001, No. 799 Moo 4, Tambon Chanthuek, Amphoe Pakchong, Nakhon Ratchasima Province, 30130 Thailand</w:t>
            </w:r>
          </w:p>
        </w:tc>
      </w:tr>
      <w:tr w:rsidR="00873541" w:rsidRPr="00A547BA" w:rsidTr="00873541">
        <w:trPr>
          <w:trHeight w:val="315"/>
          <w:jc w:val="center"/>
        </w:trPr>
        <w:tc>
          <w:tcPr>
            <w:tcW w:w="425" w:type="dxa"/>
            <w:shd w:val="clear" w:color="auto" w:fill="auto"/>
            <w:tcMar>
              <w:top w:w="30" w:type="dxa"/>
              <w:left w:w="45" w:type="dxa"/>
              <w:bottom w:w="30" w:type="dxa"/>
              <w:right w:w="45" w:type="dxa"/>
            </w:tcMar>
            <w:vAlign w:val="center"/>
          </w:tcPr>
          <w:p w:rsidR="00873541" w:rsidRDefault="00873541" w:rsidP="00873541">
            <w:pPr>
              <w:rPr>
                <w:sz w:val="20"/>
                <w:szCs w:val="20"/>
              </w:rPr>
            </w:pPr>
            <w:r>
              <w:rPr>
                <w:sz w:val="20"/>
                <w:szCs w:val="20"/>
              </w:rPr>
              <w:lastRenderedPageBreak/>
              <w:t>66</w:t>
            </w:r>
          </w:p>
        </w:tc>
        <w:tc>
          <w:tcPr>
            <w:tcW w:w="1874" w:type="dxa"/>
            <w:shd w:val="clear" w:color="auto" w:fill="auto"/>
            <w:tcMar>
              <w:top w:w="30" w:type="dxa"/>
              <w:left w:w="45" w:type="dxa"/>
              <w:bottom w:w="30" w:type="dxa"/>
              <w:right w:w="45" w:type="dxa"/>
            </w:tcMar>
            <w:vAlign w:val="center"/>
          </w:tcPr>
          <w:p w:rsidR="00873541" w:rsidRDefault="00873541" w:rsidP="00873541">
            <w:pPr>
              <w:jc w:val="center"/>
              <w:rPr>
                <w:sz w:val="20"/>
                <w:szCs w:val="20"/>
              </w:rPr>
            </w:pPr>
            <w:r>
              <w:rPr>
                <w:sz w:val="20"/>
                <w:szCs w:val="20"/>
              </w:rPr>
              <w:t>Whiskas Adult Tuna Flavour</w:t>
            </w:r>
          </w:p>
        </w:tc>
        <w:tc>
          <w:tcPr>
            <w:tcW w:w="1529" w:type="dxa"/>
            <w:shd w:val="clear" w:color="auto" w:fill="auto"/>
            <w:tcMar>
              <w:top w:w="30" w:type="dxa"/>
              <w:left w:w="45" w:type="dxa"/>
              <w:bottom w:w="30" w:type="dxa"/>
              <w:right w:w="45" w:type="dxa"/>
            </w:tcMar>
            <w:vAlign w:val="center"/>
          </w:tcPr>
          <w:p w:rsidR="00873541" w:rsidRDefault="00873541" w:rsidP="00873541">
            <w:pPr>
              <w:jc w:val="center"/>
              <w:rPr>
                <w:sz w:val="20"/>
                <w:szCs w:val="20"/>
              </w:rPr>
            </w:pPr>
            <w:r>
              <w:rPr>
                <w:sz w:val="20"/>
                <w:szCs w:val="20"/>
              </w:rPr>
              <w:t>TCCS 07:2026/MARS VN</w:t>
            </w:r>
          </w:p>
        </w:tc>
        <w:tc>
          <w:tcPr>
            <w:tcW w:w="992" w:type="dxa"/>
            <w:shd w:val="clear" w:color="auto" w:fill="auto"/>
            <w:tcMar>
              <w:top w:w="30" w:type="dxa"/>
              <w:left w:w="45" w:type="dxa"/>
              <w:bottom w:w="30" w:type="dxa"/>
              <w:right w:w="45" w:type="dxa"/>
            </w:tcMar>
            <w:vAlign w:val="center"/>
          </w:tcPr>
          <w:p w:rsidR="00873541" w:rsidRDefault="00873541" w:rsidP="00873541">
            <w:pPr>
              <w:jc w:val="center"/>
              <w:rPr>
                <w:sz w:val="20"/>
                <w:szCs w:val="20"/>
              </w:rPr>
            </w:pPr>
            <w:r>
              <w:rPr>
                <w:sz w:val="20"/>
                <w:szCs w:val="20"/>
              </w:rPr>
              <w:t>66-7/26-CNTY-TAHHNK</w:t>
            </w:r>
          </w:p>
        </w:tc>
        <w:tc>
          <w:tcPr>
            <w:tcW w:w="2239" w:type="dxa"/>
            <w:shd w:val="clear" w:color="auto" w:fill="auto"/>
            <w:tcMar>
              <w:top w:w="30" w:type="dxa"/>
              <w:left w:w="45" w:type="dxa"/>
              <w:bottom w:w="30" w:type="dxa"/>
              <w:right w:w="45" w:type="dxa"/>
            </w:tcMar>
            <w:vAlign w:val="center"/>
          </w:tcPr>
          <w:p w:rsidR="00873541" w:rsidRDefault="00873541" w:rsidP="00873541">
            <w:pPr>
              <w:rPr>
                <w:sz w:val="20"/>
                <w:szCs w:val="20"/>
              </w:rPr>
            </w:pPr>
            <w:r>
              <w:rPr>
                <w:sz w:val="20"/>
                <w:szCs w:val="20"/>
              </w:rPr>
              <w:t xml:space="preserve">- Thành phần nguyên liệu: Ngũ cốc (Ngô, Lúa mì và/hoặc Cám gạo tách béo), Gia cầm và phụ phẩm gia cầm, Khô dầu đậu tương lên men, Dầu cọ, Dịch cá ngừ thủy phân 3,5 %, Chất khoáng, Bột mì, Gluten ngô, Choline Chloride, Khô dầu đậu tương, Thành tế bào nấm men, Taurine, Chất tạo màu thực phẩm, Vitamin, Methionine, Chất chống oxi-hóa, Vitamin A, Chất tạo hương (hương cá ngừ, hương cá Saba nướng, hương cá hồi nướng), Hỗn hợp rau củ (Cà rốt, Khoai tây, Đậu que). </w:t>
            </w:r>
            <w:r>
              <w:rPr>
                <w:sz w:val="20"/>
                <w:szCs w:val="20"/>
              </w:rPr>
              <w:br/>
              <w:t xml:space="preserve">- Chỉ tiêu chất lượng: Độ ẩm ≤ 12 %; Protein thô ≥ 30 %; Béo thô ≥ 9 %; Xơ thô ≤ 5 %; Khoáng tổng </w:t>
            </w:r>
            <w:r>
              <w:rPr>
                <w:sz w:val="20"/>
                <w:szCs w:val="20"/>
              </w:rPr>
              <w:lastRenderedPageBreak/>
              <w:t>số ≤ 15 %.</w:t>
            </w:r>
            <w:r>
              <w:rPr>
                <w:sz w:val="20"/>
                <w:szCs w:val="20"/>
              </w:rPr>
              <w:br/>
              <w:t>- Chỉ tiêu an toàn: E.coli &lt; 10 CFU/g; Salmonella spp không phát hiện CFU trong 25 gram; Asen (As) ≤ 10 mg/kg; Cadimi (Cd) ≤ 2 mg/kg; Chì (Pb) ≤ 5 mg/kg; Thủy ngân (Hg) ≤ 0.3 mg/kg; Aflatoxin B1 ≤ 10 μg/kg.</w:t>
            </w:r>
          </w:p>
        </w:tc>
        <w:tc>
          <w:tcPr>
            <w:tcW w:w="1447" w:type="dxa"/>
            <w:shd w:val="clear" w:color="auto" w:fill="auto"/>
            <w:tcMar>
              <w:top w:w="30" w:type="dxa"/>
              <w:left w:w="45" w:type="dxa"/>
              <w:bottom w:w="30" w:type="dxa"/>
              <w:right w:w="45" w:type="dxa"/>
            </w:tcMar>
            <w:vAlign w:val="center"/>
          </w:tcPr>
          <w:p w:rsidR="00873541" w:rsidRDefault="00873541" w:rsidP="00873541">
            <w:pPr>
              <w:rPr>
                <w:sz w:val="20"/>
                <w:szCs w:val="20"/>
              </w:rPr>
            </w:pPr>
            <w:r>
              <w:rPr>
                <w:sz w:val="20"/>
                <w:szCs w:val="20"/>
              </w:rPr>
              <w:lastRenderedPageBreak/>
              <w:t>Thức ăn hỗn hợp hoàn chỉnh cho mèo trưởng thành tuổi 1+ hương vị cá ngừ</w:t>
            </w:r>
          </w:p>
        </w:tc>
        <w:tc>
          <w:tcPr>
            <w:tcW w:w="709" w:type="dxa"/>
            <w:shd w:val="clear" w:color="auto" w:fill="auto"/>
            <w:tcMar>
              <w:top w:w="30" w:type="dxa"/>
              <w:left w:w="45" w:type="dxa"/>
              <w:bottom w:w="30" w:type="dxa"/>
              <w:right w:w="45" w:type="dxa"/>
            </w:tcMar>
            <w:vAlign w:val="center"/>
          </w:tcPr>
          <w:p w:rsidR="00873541" w:rsidRDefault="00873541" w:rsidP="00873541">
            <w:pPr>
              <w:jc w:val="center"/>
              <w:rPr>
                <w:sz w:val="20"/>
                <w:szCs w:val="20"/>
              </w:rPr>
            </w:pPr>
            <w:r>
              <w:rPr>
                <w:sz w:val="20"/>
                <w:szCs w:val="20"/>
              </w:rPr>
              <w:t>Dạng hạt khô và hạt có nhân</w:t>
            </w:r>
          </w:p>
        </w:tc>
        <w:tc>
          <w:tcPr>
            <w:tcW w:w="700" w:type="dxa"/>
            <w:shd w:val="clear" w:color="auto" w:fill="auto"/>
            <w:tcMar>
              <w:top w:w="30" w:type="dxa"/>
              <w:left w:w="45" w:type="dxa"/>
              <w:bottom w:w="30" w:type="dxa"/>
              <w:right w:w="45" w:type="dxa"/>
            </w:tcMar>
            <w:vAlign w:val="center"/>
          </w:tcPr>
          <w:p w:rsidR="00873541" w:rsidRDefault="00873541" w:rsidP="00873541">
            <w:pPr>
              <w:jc w:val="center"/>
              <w:rPr>
                <w:sz w:val="20"/>
                <w:szCs w:val="20"/>
              </w:rPr>
            </w:pPr>
            <w:r>
              <w:rPr>
                <w:sz w:val="20"/>
                <w:szCs w:val="20"/>
              </w:rPr>
              <w:t>Nhiều màu (màu xanh lá, màu nâu, màu cam, màu kem)</w:t>
            </w:r>
          </w:p>
        </w:tc>
        <w:tc>
          <w:tcPr>
            <w:tcW w:w="1709" w:type="dxa"/>
            <w:shd w:val="clear" w:color="auto" w:fill="auto"/>
            <w:tcMar>
              <w:top w:w="30" w:type="dxa"/>
              <w:left w:w="45" w:type="dxa"/>
              <w:bottom w:w="30" w:type="dxa"/>
              <w:right w:w="45" w:type="dxa"/>
            </w:tcMar>
            <w:vAlign w:val="center"/>
          </w:tcPr>
          <w:p w:rsidR="00873541" w:rsidRDefault="00873541" w:rsidP="00873541">
            <w:pPr>
              <w:jc w:val="center"/>
              <w:rPr>
                <w:sz w:val="20"/>
                <w:szCs w:val="20"/>
              </w:rPr>
            </w:pPr>
            <w:r>
              <w:rPr>
                <w:sz w:val="20"/>
                <w:szCs w:val="20"/>
              </w:rPr>
              <w:t>Mars Petcare (Thailand) Company Limited</w:t>
            </w:r>
          </w:p>
        </w:tc>
        <w:tc>
          <w:tcPr>
            <w:tcW w:w="993" w:type="dxa"/>
            <w:shd w:val="clear" w:color="auto" w:fill="auto"/>
            <w:tcMar>
              <w:top w:w="30" w:type="dxa"/>
              <w:left w:w="45" w:type="dxa"/>
              <w:bottom w:w="30" w:type="dxa"/>
              <w:right w:w="45" w:type="dxa"/>
            </w:tcMar>
            <w:vAlign w:val="center"/>
          </w:tcPr>
          <w:p w:rsidR="00873541" w:rsidRDefault="00873541" w:rsidP="00873541">
            <w:pPr>
              <w:jc w:val="center"/>
              <w:rPr>
                <w:sz w:val="20"/>
                <w:szCs w:val="20"/>
              </w:rPr>
            </w:pPr>
            <w:r>
              <w:rPr>
                <w:sz w:val="20"/>
                <w:szCs w:val="20"/>
              </w:rPr>
              <w:t>Thailand</w:t>
            </w:r>
          </w:p>
        </w:tc>
        <w:tc>
          <w:tcPr>
            <w:tcW w:w="2126" w:type="dxa"/>
            <w:shd w:val="clear" w:color="auto" w:fill="auto"/>
            <w:tcMar>
              <w:top w:w="30" w:type="dxa"/>
              <w:left w:w="45" w:type="dxa"/>
              <w:bottom w:w="30" w:type="dxa"/>
              <w:right w:w="45" w:type="dxa"/>
            </w:tcMar>
            <w:vAlign w:val="center"/>
          </w:tcPr>
          <w:p w:rsidR="00873541" w:rsidRDefault="00873541" w:rsidP="00873541">
            <w:pPr>
              <w:jc w:val="center"/>
              <w:rPr>
                <w:sz w:val="20"/>
                <w:szCs w:val="20"/>
              </w:rPr>
            </w:pPr>
            <w:r>
              <w:rPr>
                <w:sz w:val="20"/>
                <w:szCs w:val="20"/>
              </w:rPr>
              <w:t>Branch 00001, No. 799 Moo 4, Tambon Chanthuek, Amphoe Pakchong, Nakhon Ratchasima Province, 30130 Thailand</w:t>
            </w:r>
          </w:p>
        </w:tc>
      </w:tr>
      <w:tr w:rsidR="00873541" w:rsidRPr="00A547BA" w:rsidTr="00873541">
        <w:trPr>
          <w:trHeight w:val="315"/>
          <w:jc w:val="center"/>
        </w:trPr>
        <w:tc>
          <w:tcPr>
            <w:tcW w:w="425" w:type="dxa"/>
            <w:shd w:val="clear" w:color="auto" w:fill="auto"/>
            <w:tcMar>
              <w:top w:w="30" w:type="dxa"/>
              <w:left w:w="45" w:type="dxa"/>
              <w:bottom w:w="30" w:type="dxa"/>
              <w:right w:w="45" w:type="dxa"/>
            </w:tcMar>
            <w:vAlign w:val="center"/>
          </w:tcPr>
          <w:p w:rsidR="00873541" w:rsidRDefault="00873541" w:rsidP="00873541">
            <w:pPr>
              <w:rPr>
                <w:sz w:val="20"/>
                <w:szCs w:val="20"/>
              </w:rPr>
            </w:pPr>
            <w:r>
              <w:rPr>
                <w:sz w:val="20"/>
                <w:szCs w:val="20"/>
              </w:rPr>
              <w:lastRenderedPageBreak/>
              <w:t>67</w:t>
            </w:r>
          </w:p>
        </w:tc>
        <w:tc>
          <w:tcPr>
            <w:tcW w:w="1874" w:type="dxa"/>
            <w:shd w:val="clear" w:color="auto" w:fill="auto"/>
            <w:tcMar>
              <w:top w:w="30" w:type="dxa"/>
              <w:left w:w="45" w:type="dxa"/>
              <w:bottom w:w="30" w:type="dxa"/>
              <w:right w:w="45" w:type="dxa"/>
            </w:tcMar>
            <w:vAlign w:val="center"/>
          </w:tcPr>
          <w:p w:rsidR="00873541" w:rsidRDefault="00873541" w:rsidP="00873541">
            <w:pPr>
              <w:jc w:val="center"/>
              <w:rPr>
                <w:sz w:val="20"/>
                <w:szCs w:val="20"/>
              </w:rPr>
            </w:pPr>
            <w:r>
              <w:rPr>
                <w:sz w:val="20"/>
                <w:szCs w:val="20"/>
              </w:rPr>
              <w:t>Whiskas Adult Ocean Fish Flavour</w:t>
            </w:r>
          </w:p>
        </w:tc>
        <w:tc>
          <w:tcPr>
            <w:tcW w:w="1529" w:type="dxa"/>
            <w:shd w:val="clear" w:color="auto" w:fill="auto"/>
            <w:tcMar>
              <w:top w:w="30" w:type="dxa"/>
              <w:left w:w="45" w:type="dxa"/>
              <w:bottom w:w="30" w:type="dxa"/>
              <w:right w:w="45" w:type="dxa"/>
            </w:tcMar>
            <w:vAlign w:val="center"/>
          </w:tcPr>
          <w:p w:rsidR="00873541" w:rsidRDefault="00873541" w:rsidP="00873541">
            <w:pPr>
              <w:jc w:val="center"/>
              <w:rPr>
                <w:sz w:val="20"/>
                <w:szCs w:val="20"/>
              </w:rPr>
            </w:pPr>
            <w:r>
              <w:rPr>
                <w:sz w:val="20"/>
                <w:szCs w:val="20"/>
              </w:rPr>
              <w:t>TCCS 08:2026/MARS VN</w:t>
            </w:r>
          </w:p>
        </w:tc>
        <w:tc>
          <w:tcPr>
            <w:tcW w:w="992" w:type="dxa"/>
            <w:shd w:val="clear" w:color="auto" w:fill="auto"/>
            <w:tcMar>
              <w:top w:w="30" w:type="dxa"/>
              <w:left w:w="45" w:type="dxa"/>
              <w:bottom w:w="30" w:type="dxa"/>
              <w:right w:w="45" w:type="dxa"/>
            </w:tcMar>
            <w:vAlign w:val="center"/>
          </w:tcPr>
          <w:p w:rsidR="00873541" w:rsidRDefault="00873541" w:rsidP="00873541">
            <w:pPr>
              <w:jc w:val="center"/>
              <w:rPr>
                <w:sz w:val="20"/>
                <w:szCs w:val="20"/>
              </w:rPr>
            </w:pPr>
            <w:r>
              <w:rPr>
                <w:sz w:val="20"/>
                <w:szCs w:val="20"/>
              </w:rPr>
              <w:t>67-7/26-CNTY-TAHHNK</w:t>
            </w:r>
          </w:p>
        </w:tc>
        <w:tc>
          <w:tcPr>
            <w:tcW w:w="2239" w:type="dxa"/>
            <w:shd w:val="clear" w:color="auto" w:fill="auto"/>
            <w:tcMar>
              <w:top w:w="30" w:type="dxa"/>
              <w:left w:w="45" w:type="dxa"/>
              <w:bottom w:w="30" w:type="dxa"/>
              <w:right w:w="45" w:type="dxa"/>
            </w:tcMar>
            <w:vAlign w:val="center"/>
          </w:tcPr>
          <w:p w:rsidR="00873541" w:rsidRDefault="00873541" w:rsidP="00873541">
            <w:pPr>
              <w:rPr>
                <w:sz w:val="20"/>
                <w:szCs w:val="20"/>
              </w:rPr>
            </w:pPr>
            <w:r>
              <w:rPr>
                <w:sz w:val="20"/>
                <w:szCs w:val="20"/>
              </w:rPr>
              <w:t xml:space="preserve">- Thành phần nguyên liệu: Ngũ cốc (Ngô, Lúa mì và/hoặc Cám gạo tách béo), Gia cầm và phụ phẩm gia cầm, Khô dầu đậu tương lên men, Dầu cọ, Dịch cá ngừ thủy phân, Chất khoáng, Bột mì, Gluten ngô, Choline Chloride, Khô dầu đậu tương, Thành tế bào nấm men, Taurine, Chất tạo màu thực phẩm, Vitamin, Methionine, Chất chống oxi-hóa, Vitamin A, Chất tạo hương (hương cá ngừ, hương cá thu, hương cá hồi nướng), Hỗn hợp rau củ (Cà rốt, Khoai tây, Đậu que). </w:t>
            </w:r>
            <w:r>
              <w:rPr>
                <w:sz w:val="20"/>
                <w:szCs w:val="20"/>
              </w:rPr>
              <w:br/>
              <w:t xml:space="preserve">- Chỉ tiêu chất lượng: Độ ẩm ≤ 12 %; Protein thô ≥ 30 %; Béo thô ≥ 9 %; Xơ thô ≤ 5 %; Khoáng tổng </w:t>
            </w:r>
            <w:r>
              <w:rPr>
                <w:sz w:val="20"/>
                <w:szCs w:val="20"/>
              </w:rPr>
              <w:lastRenderedPageBreak/>
              <w:t>số ≤ 15 %.</w:t>
            </w:r>
            <w:r>
              <w:rPr>
                <w:sz w:val="20"/>
                <w:szCs w:val="20"/>
              </w:rPr>
              <w:br/>
              <w:t>- Chỉ tiêu an toàn: E.coli &lt; 10 CFU/g; Salmonella spp không phát hiện CFU trong 25 gram; Asen (As) ≤ 10 mg/kg; Cadimi (Cd) ≤ 2 mg/kg; Chì (Pb) ≤ 5 mg/kg; Thủy ngân (Hg) ≤ 0.3 mg/kg; Aflatoxin B1 ≤ 10 μg/kg.</w:t>
            </w:r>
          </w:p>
        </w:tc>
        <w:tc>
          <w:tcPr>
            <w:tcW w:w="1447" w:type="dxa"/>
            <w:shd w:val="clear" w:color="auto" w:fill="auto"/>
            <w:tcMar>
              <w:top w:w="30" w:type="dxa"/>
              <w:left w:w="45" w:type="dxa"/>
              <w:bottom w:w="30" w:type="dxa"/>
              <w:right w:w="45" w:type="dxa"/>
            </w:tcMar>
            <w:vAlign w:val="center"/>
          </w:tcPr>
          <w:p w:rsidR="00873541" w:rsidRDefault="00873541" w:rsidP="00873541">
            <w:pPr>
              <w:rPr>
                <w:sz w:val="20"/>
                <w:szCs w:val="20"/>
              </w:rPr>
            </w:pPr>
            <w:r>
              <w:rPr>
                <w:sz w:val="20"/>
                <w:szCs w:val="20"/>
              </w:rPr>
              <w:lastRenderedPageBreak/>
              <w:t>Thức ăn hỗn hợp hoàn chỉnh cho mèo trưởng thành tuổi 1+ hương vị cá biển</w:t>
            </w:r>
          </w:p>
        </w:tc>
        <w:tc>
          <w:tcPr>
            <w:tcW w:w="709" w:type="dxa"/>
            <w:shd w:val="clear" w:color="auto" w:fill="auto"/>
            <w:tcMar>
              <w:top w:w="30" w:type="dxa"/>
              <w:left w:w="45" w:type="dxa"/>
              <w:bottom w:w="30" w:type="dxa"/>
              <w:right w:w="45" w:type="dxa"/>
            </w:tcMar>
            <w:vAlign w:val="center"/>
          </w:tcPr>
          <w:p w:rsidR="00873541" w:rsidRDefault="00873541" w:rsidP="00873541">
            <w:pPr>
              <w:jc w:val="center"/>
              <w:rPr>
                <w:sz w:val="20"/>
                <w:szCs w:val="20"/>
              </w:rPr>
            </w:pPr>
            <w:r>
              <w:rPr>
                <w:sz w:val="20"/>
                <w:szCs w:val="20"/>
              </w:rPr>
              <w:t>Dạng hạt khô và hạt có nhân</w:t>
            </w:r>
          </w:p>
        </w:tc>
        <w:tc>
          <w:tcPr>
            <w:tcW w:w="700" w:type="dxa"/>
            <w:shd w:val="clear" w:color="auto" w:fill="auto"/>
            <w:tcMar>
              <w:top w:w="30" w:type="dxa"/>
              <w:left w:w="45" w:type="dxa"/>
              <w:bottom w:w="30" w:type="dxa"/>
              <w:right w:w="45" w:type="dxa"/>
            </w:tcMar>
            <w:vAlign w:val="center"/>
          </w:tcPr>
          <w:p w:rsidR="00873541" w:rsidRDefault="00873541" w:rsidP="00873541">
            <w:pPr>
              <w:jc w:val="center"/>
              <w:rPr>
                <w:sz w:val="20"/>
                <w:szCs w:val="20"/>
              </w:rPr>
            </w:pPr>
            <w:r>
              <w:rPr>
                <w:sz w:val="20"/>
                <w:szCs w:val="20"/>
              </w:rPr>
              <w:t>Nhiều màu (màu xanh lá, màu nâu, màu cam, màu kem)</w:t>
            </w:r>
          </w:p>
        </w:tc>
        <w:tc>
          <w:tcPr>
            <w:tcW w:w="1709" w:type="dxa"/>
            <w:shd w:val="clear" w:color="auto" w:fill="auto"/>
            <w:tcMar>
              <w:top w:w="30" w:type="dxa"/>
              <w:left w:w="45" w:type="dxa"/>
              <w:bottom w:w="30" w:type="dxa"/>
              <w:right w:w="45" w:type="dxa"/>
            </w:tcMar>
            <w:vAlign w:val="center"/>
          </w:tcPr>
          <w:p w:rsidR="00873541" w:rsidRDefault="00873541" w:rsidP="00873541">
            <w:pPr>
              <w:jc w:val="center"/>
              <w:rPr>
                <w:sz w:val="20"/>
                <w:szCs w:val="20"/>
              </w:rPr>
            </w:pPr>
            <w:r>
              <w:rPr>
                <w:sz w:val="20"/>
                <w:szCs w:val="20"/>
              </w:rPr>
              <w:t>Mars Petcare (Thailand) Company Limited</w:t>
            </w:r>
          </w:p>
        </w:tc>
        <w:tc>
          <w:tcPr>
            <w:tcW w:w="993" w:type="dxa"/>
            <w:shd w:val="clear" w:color="auto" w:fill="auto"/>
            <w:tcMar>
              <w:top w:w="30" w:type="dxa"/>
              <w:left w:w="45" w:type="dxa"/>
              <w:bottom w:w="30" w:type="dxa"/>
              <w:right w:w="45" w:type="dxa"/>
            </w:tcMar>
            <w:vAlign w:val="center"/>
          </w:tcPr>
          <w:p w:rsidR="00873541" w:rsidRDefault="00873541" w:rsidP="00873541">
            <w:pPr>
              <w:jc w:val="center"/>
              <w:rPr>
                <w:sz w:val="20"/>
                <w:szCs w:val="20"/>
              </w:rPr>
            </w:pPr>
            <w:r>
              <w:rPr>
                <w:sz w:val="20"/>
                <w:szCs w:val="20"/>
              </w:rPr>
              <w:t>Thailand</w:t>
            </w:r>
          </w:p>
        </w:tc>
        <w:tc>
          <w:tcPr>
            <w:tcW w:w="2126" w:type="dxa"/>
            <w:shd w:val="clear" w:color="auto" w:fill="auto"/>
            <w:tcMar>
              <w:top w:w="30" w:type="dxa"/>
              <w:left w:w="45" w:type="dxa"/>
              <w:bottom w:w="30" w:type="dxa"/>
              <w:right w:w="45" w:type="dxa"/>
            </w:tcMar>
            <w:vAlign w:val="center"/>
          </w:tcPr>
          <w:p w:rsidR="00873541" w:rsidRDefault="00873541" w:rsidP="00873541">
            <w:pPr>
              <w:jc w:val="center"/>
              <w:rPr>
                <w:sz w:val="20"/>
                <w:szCs w:val="20"/>
              </w:rPr>
            </w:pPr>
            <w:r>
              <w:rPr>
                <w:sz w:val="20"/>
                <w:szCs w:val="20"/>
              </w:rPr>
              <w:t>Branch 00001, No. 799 Moo 4, Tambon Chanthuek, Amphoe Pakchong, Nakhon Ratchasima Province, 30130 Thailand</w:t>
            </w:r>
          </w:p>
        </w:tc>
      </w:tr>
      <w:tr w:rsidR="00873541" w:rsidRPr="00A547BA" w:rsidTr="00873541">
        <w:trPr>
          <w:trHeight w:val="315"/>
          <w:jc w:val="center"/>
        </w:trPr>
        <w:tc>
          <w:tcPr>
            <w:tcW w:w="425" w:type="dxa"/>
            <w:shd w:val="clear" w:color="auto" w:fill="auto"/>
            <w:tcMar>
              <w:top w:w="30" w:type="dxa"/>
              <w:left w:w="45" w:type="dxa"/>
              <w:bottom w:w="30" w:type="dxa"/>
              <w:right w:w="45" w:type="dxa"/>
            </w:tcMar>
            <w:vAlign w:val="center"/>
          </w:tcPr>
          <w:p w:rsidR="00873541" w:rsidRDefault="00873541" w:rsidP="00873541">
            <w:pPr>
              <w:rPr>
                <w:sz w:val="20"/>
                <w:szCs w:val="20"/>
              </w:rPr>
            </w:pPr>
            <w:r>
              <w:rPr>
                <w:sz w:val="20"/>
                <w:szCs w:val="20"/>
              </w:rPr>
              <w:lastRenderedPageBreak/>
              <w:t>68</w:t>
            </w:r>
          </w:p>
        </w:tc>
        <w:tc>
          <w:tcPr>
            <w:tcW w:w="1874" w:type="dxa"/>
            <w:shd w:val="clear" w:color="auto" w:fill="auto"/>
            <w:tcMar>
              <w:top w:w="30" w:type="dxa"/>
              <w:left w:w="45" w:type="dxa"/>
              <w:bottom w:w="30" w:type="dxa"/>
              <w:right w:w="45" w:type="dxa"/>
            </w:tcMar>
            <w:vAlign w:val="center"/>
          </w:tcPr>
          <w:p w:rsidR="00873541" w:rsidRDefault="00873541" w:rsidP="00873541">
            <w:pPr>
              <w:jc w:val="center"/>
              <w:rPr>
                <w:sz w:val="20"/>
                <w:szCs w:val="20"/>
              </w:rPr>
            </w:pPr>
            <w:r>
              <w:rPr>
                <w:sz w:val="20"/>
                <w:szCs w:val="20"/>
              </w:rPr>
              <w:t>Whiskas Adult Grilled Saba Flavour</w:t>
            </w:r>
          </w:p>
        </w:tc>
        <w:tc>
          <w:tcPr>
            <w:tcW w:w="1529" w:type="dxa"/>
            <w:shd w:val="clear" w:color="auto" w:fill="auto"/>
            <w:tcMar>
              <w:top w:w="30" w:type="dxa"/>
              <w:left w:w="45" w:type="dxa"/>
              <w:bottom w:w="30" w:type="dxa"/>
              <w:right w:w="45" w:type="dxa"/>
            </w:tcMar>
            <w:vAlign w:val="center"/>
          </w:tcPr>
          <w:p w:rsidR="00873541" w:rsidRDefault="00873541" w:rsidP="00873541">
            <w:pPr>
              <w:jc w:val="center"/>
              <w:rPr>
                <w:sz w:val="20"/>
                <w:szCs w:val="20"/>
              </w:rPr>
            </w:pPr>
            <w:r>
              <w:rPr>
                <w:sz w:val="20"/>
                <w:szCs w:val="20"/>
              </w:rPr>
              <w:t>TCCS 09:2026/MARS VN</w:t>
            </w:r>
          </w:p>
        </w:tc>
        <w:tc>
          <w:tcPr>
            <w:tcW w:w="992" w:type="dxa"/>
            <w:shd w:val="clear" w:color="auto" w:fill="auto"/>
            <w:tcMar>
              <w:top w:w="30" w:type="dxa"/>
              <w:left w:w="45" w:type="dxa"/>
              <w:bottom w:w="30" w:type="dxa"/>
              <w:right w:w="45" w:type="dxa"/>
            </w:tcMar>
            <w:vAlign w:val="center"/>
          </w:tcPr>
          <w:p w:rsidR="00873541" w:rsidRDefault="00873541" w:rsidP="00873541">
            <w:pPr>
              <w:jc w:val="center"/>
              <w:rPr>
                <w:sz w:val="20"/>
                <w:szCs w:val="20"/>
              </w:rPr>
            </w:pPr>
            <w:r>
              <w:rPr>
                <w:sz w:val="20"/>
                <w:szCs w:val="20"/>
              </w:rPr>
              <w:t>68-7/26-CNTY-TAHHNK</w:t>
            </w:r>
          </w:p>
        </w:tc>
        <w:tc>
          <w:tcPr>
            <w:tcW w:w="2239" w:type="dxa"/>
            <w:shd w:val="clear" w:color="auto" w:fill="auto"/>
            <w:tcMar>
              <w:top w:w="30" w:type="dxa"/>
              <w:left w:w="45" w:type="dxa"/>
              <w:bottom w:w="30" w:type="dxa"/>
              <w:right w:w="45" w:type="dxa"/>
            </w:tcMar>
            <w:vAlign w:val="center"/>
          </w:tcPr>
          <w:p w:rsidR="00873541" w:rsidRDefault="00873541" w:rsidP="00873541">
            <w:pPr>
              <w:rPr>
                <w:sz w:val="20"/>
                <w:szCs w:val="20"/>
              </w:rPr>
            </w:pPr>
            <w:r>
              <w:rPr>
                <w:sz w:val="20"/>
                <w:szCs w:val="20"/>
              </w:rPr>
              <w:t xml:space="preserve">- Thành phần nguyên liệu: Ngũ cốc (Ngô, Lúa mì và/hoặc Cám gạo tách béo), Gia cầm và phụ phẩm gia cầm, Khô dầu đậu tương lên men, Dầu cọ, Dịch cá ngừ thủy phân, Chất khoáng, Bột mì, Gluten ngô, Choline Chloride, Khô dầu đậu tương, Thành tế bào nấm men, Taurine, Chất tạo màu thực phẩm, Vitamin, Methionine, Chất chống oxi-hóa, Chất tạo hương (hương cá Saba nướng, hương cá ngừ, hương cá hồi nướng), Vitamin A, Hỗn hợp rau củ (Cà rốt, Khoai tây, Đậu que). </w:t>
            </w:r>
            <w:r>
              <w:rPr>
                <w:sz w:val="20"/>
                <w:szCs w:val="20"/>
              </w:rPr>
              <w:br/>
              <w:t xml:space="preserve">- Chỉ tiêu chất lượng: Độ ẩm ≤ 12 %; Protein thô ≥ 30 %; Béo thô ≥ 9 %; Xơ thô ≤ 5 %; Khoáng tổng </w:t>
            </w:r>
            <w:r>
              <w:rPr>
                <w:sz w:val="20"/>
                <w:szCs w:val="20"/>
              </w:rPr>
              <w:lastRenderedPageBreak/>
              <w:t>số ≤ 15 %.</w:t>
            </w:r>
            <w:r>
              <w:rPr>
                <w:sz w:val="20"/>
                <w:szCs w:val="20"/>
              </w:rPr>
              <w:br/>
              <w:t>- Chỉ tiêu an toàn: E.coli &lt; 10 CFU/g; Salmonella spp không phát hiện CFU trong 25 gram; Asen (As) ≤ 10 mg/kg; Cadimi (Cd) ≤ 2 mg/kg; Chì (Pb) ≤ 5 mg/kg; Thủy ngân (Hg) ≤ 0.3 mg/kg; Aflatoxin B1 ≤ 10 μg/kg.</w:t>
            </w:r>
          </w:p>
        </w:tc>
        <w:tc>
          <w:tcPr>
            <w:tcW w:w="1447" w:type="dxa"/>
            <w:shd w:val="clear" w:color="auto" w:fill="auto"/>
            <w:tcMar>
              <w:top w:w="30" w:type="dxa"/>
              <w:left w:w="45" w:type="dxa"/>
              <w:bottom w:w="30" w:type="dxa"/>
              <w:right w:w="45" w:type="dxa"/>
            </w:tcMar>
            <w:vAlign w:val="center"/>
          </w:tcPr>
          <w:p w:rsidR="00873541" w:rsidRDefault="00873541" w:rsidP="00873541">
            <w:pPr>
              <w:rPr>
                <w:sz w:val="20"/>
                <w:szCs w:val="20"/>
              </w:rPr>
            </w:pPr>
            <w:r>
              <w:rPr>
                <w:sz w:val="20"/>
                <w:szCs w:val="20"/>
              </w:rPr>
              <w:lastRenderedPageBreak/>
              <w:t>Thức ăn hỗn hợp hoàn chỉnh cho mèo trưởng thành tuổi 1+ hương vị cá Saba nướng</w:t>
            </w:r>
          </w:p>
        </w:tc>
        <w:tc>
          <w:tcPr>
            <w:tcW w:w="709" w:type="dxa"/>
            <w:shd w:val="clear" w:color="auto" w:fill="auto"/>
            <w:tcMar>
              <w:top w:w="30" w:type="dxa"/>
              <w:left w:w="45" w:type="dxa"/>
              <w:bottom w:w="30" w:type="dxa"/>
              <w:right w:w="45" w:type="dxa"/>
            </w:tcMar>
            <w:vAlign w:val="center"/>
          </w:tcPr>
          <w:p w:rsidR="00873541" w:rsidRDefault="00873541" w:rsidP="00873541">
            <w:pPr>
              <w:jc w:val="center"/>
              <w:rPr>
                <w:sz w:val="20"/>
                <w:szCs w:val="20"/>
              </w:rPr>
            </w:pPr>
            <w:r>
              <w:rPr>
                <w:sz w:val="20"/>
                <w:szCs w:val="20"/>
              </w:rPr>
              <w:t>Dạng hạt khô và hạt có nhân</w:t>
            </w:r>
          </w:p>
        </w:tc>
        <w:tc>
          <w:tcPr>
            <w:tcW w:w="700" w:type="dxa"/>
            <w:shd w:val="clear" w:color="auto" w:fill="auto"/>
            <w:tcMar>
              <w:top w:w="30" w:type="dxa"/>
              <w:left w:w="45" w:type="dxa"/>
              <w:bottom w:w="30" w:type="dxa"/>
              <w:right w:w="45" w:type="dxa"/>
            </w:tcMar>
            <w:vAlign w:val="center"/>
          </w:tcPr>
          <w:p w:rsidR="00873541" w:rsidRDefault="00873541" w:rsidP="00873541">
            <w:pPr>
              <w:jc w:val="center"/>
              <w:rPr>
                <w:sz w:val="20"/>
                <w:szCs w:val="20"/>
              </w:rPr>
            </w:pPr>
            <w:r>
              <w:rPr>
                <w:sz w:val="20"/>
                <w:szCs w:val="20"/>
              </w:rPr>
              <w:t>Nhiều màu (màu xanh lá, màu nâu, màu cam, màu kem)</w:t>
            </w:r>
          </w:p>
        </w:tc>
        <w:tc>
          <w:tcPr>
            <w:tcW w:w="1709" w:type="dxa"/>
            <w:shd w:val="clear" w:color="auto" w:fill="auto"/>
            <w:tcMar>
              <w:top w:w="30" w:type="dxa"/>
              <w:left w:w="45" w:type="dxa"/>
              <w:bottom w:w="30" w:type="dxa"/>
              <w:right w:w="45" w:type="dxa"/>
            </w:tcMar>
            <w:vAlign w:val="center"/>
          </w:tcPr>
          <w:p w:rsidR="00873541" w:rsidRDefault="00873541" w:rsidP="00873541">
            <w:pPr>
              <w:jc w:val="center"/>
              <w:rPr>
                <w:sz w:val="20"/>
                <w:szCs w:val="20"/>
              </w:rPr>
            </w:pPr>
            <w:r>
              <w:rPr>
                <w:sz w:val="20"/>
                <w:szCs w:val="20"/>
              </w:rPr>
              <w:t>Mars Petcare (Thailand) Company Limited</w:t>
            </w:r>
          </w:p>
        </w:tc>
        <w:tc>
          <w:tcPr>
            <w:tcW w:w="993" w:type="dxa"/>
            <w:shd w:val="clear" w:color="auto" w:fill="auto"/>
            <w:tcMar>
              <w:top w:w="30" w:type="dxa"/>
              <w:left w:w="45" w:type="dxa"/>
              <w:bottom w:w="30" w:type="dxa"/>
              <w:right w:w="45" w:type="dxa"/>
            </w:tcMar>
            <w:vAlign w:val="center"/>
          </w:tcPr>
          <w:p w:rsidR="00873541" w:rsidRDefault="00873541" w:rsidP="00873541">
            <w:pPr>
              <w:jc w:val="center"/>
              <w:rPr>
                <w:sz w:val="20"/>
                <w:szCs w:val="20"/>
              </w:rPr>
            </w:pPr>
            <w:r>
              <w:rPr>
                <w:sz w:val="20"/>
                <w:szCs w:val="20"/>
              </w:rPr>
              <w:t>Thailand</w:t>
            </w:r>
          </w:p>
        </w:tc>
        <w:tc>
          <w:tcPr>
            <w:tcW w:w="2126" w:type="dxa"/>
            <w:shd w:val="clear" w:color="auto" w:fill="auto"/>
            <w:tcMar>
              <w:top w:w="30" w:type="dxa"/>
              <w:left w:w="45" w:type="dxa"/>
              <w:bottom w:w="30" w:type="dxa"/>
              <w:right w:w="45" w:type="dxa"/>
            </w:tcMar>
            <w:vAlign w:val="center"/>
          </w:tcPr>
          <w:p w:rsidR="00873541" w:rsidRDefault="00873541" w:rsidP="00873541">
            <w:pPr>
              <w:jc w:val="center"/>
              <w:rPr>
                <w:sz w:val="20"/>
                <w:szCs w:val="20"/>
              </w:rPr>
            </w:pPr>
            <w:r>
              <w:rPr>
                <w:sz w:val="20"/>
                <w:szCs w:val="20"/>
              </w:rPr>
              <w:t>Branch 00001, No. 799 Moo 4, Tambon Chanthuek, Amphoe Pakchong, Nakhon Ratchasima Province, 30130 Thailand</w:t>
            </w:r>
          </w:p>
        </w:tc>
      </w:tr>
      <w:tr w:rsidR="00873541" w:rsidRPr="00A547BA" w:rsidTr="00873541">
        <w:trPr>
          <w:trHeight w:val="315"/>
          <w:jc w:val="center"/>
        </w:trPr>
        <w:tc>
          <w:tcPr>
            <w:tcW w:w="425" w:type="dxa"/>
            <w:shd w:val="clear" w:color="auto" w:fill="auto"/>
            <w:tcMar>
              <w:top w:w="30" w:type="dxa"/>
              <w:left w:w="45" w:type="dxa"/>
              <w:bottom w:w="30" w:type="dxa"/>
              <w:right w:w="45" w:type="dxa"/>
            </w:tcMar>
            <w:vAlign w:val="center"/>
          </w:tcPr>
          <w:p w:rsidR="00873541" w:rsidRDefault="00873541" w:rsidP="00873541">
            <w:pPr>
              <w:rPr>
                <w:sz w:val="20"/>
                <w:szCs w:val="20"/>
              </w:rPr>
            </w:pPr>
            <w:r>
              <w:rPr>
                <w:sz w:val="20"/>
                <w:szCs w:val="20"/>
              </w:rPr>
              <w:lastRenderedPageBreak/>
              <w:t>69</w:t>
            </w:r>
          </w:p>
        </w:tc>
        <w:tc>
          <w:tcPr>
            <w:tcW w:w="1874" w:type="dxa"/>
            <w:shd w:val="clear" w:color="auto" w:fill="auto"/>
            <w:tcMar>
              <w:top w:w="30" w:type="dxa"/>
              <w:left w:w="45" w:type="dxa"/>
              <w:bottom w:w="30" w:type="dxa"/>
              <w:right w:w="45" w:type="dxa"/>
            </w:tcMar>
            <w:vAlign w:val="center"/>
          </w:tcPr>
          <w:p w:rsidR="00873541" w:rsidRDefault="00873541" w:rsidP="00873541">
            <w:pPr>
              <w:jc w:val="center"/>
              <w:rPr>
                <w:sz w:val="20"/>
                <w:szCs w:val="20"/>
              </w:rPr>
            </w:pPr>
            <w:r>
              <w:rPr>
                <w:sz w:val="20"/>
                <w:szCs w:val="20"/>
              </w:rPr>
              <w:t>Whiskas Adult Gourmet Seafood Flavour</w:t>
            </w:r>
          </w:p>
        </w:tc>
        <w:tc>
          <w:tcPr>
            <w:tcW w:w="1529" w:type="dxa"/>
            <w:shd w:val="clear" w:color="auto" w:fill="auto"/>
            <w:tcMar>
              <w:top w:w="30" w:type="dxa"/>
              <w:left w:w="45" w:type="dxa"/>
              <w:bottom w:w="30" w:type="dxa"/>
              <w:right w:w="45" w:type="dxa"/>
            </w:tcMar>
            <w:vAlign w:val="center"/>
          </w:tcPr>
          <w:p w:rsidR="00873541" w:rsidRDefault="00873541" w:rsidP="00873541">
            <w:pPr>
              <w:jc w:val="center"/>
              <w:rPr>
                <w:sz w:val="20"/>
                <w:szCs w:val="20"/>
              </w:rPr>
            </w:pPr>
            <w:r>
              <w:rPr>
                <w:sz w:val="20"/>
                <w:szCs w:val="20"/>
              </w:rPr>
              <w:t>TCCS 10:2026/MARS VN</w:t>
            </w:r>
          </w:p>
        </w:tc>
        <w:tc>
          <w:tcPr>
            <w:tcW w:w="992" w:type="dxa"/>
            <w:shd w:val="clear" w:color="auto" w:fill="auto"/>
            <w:tcMar>
              <w:top w:w="30" w:type="dxa"/>
              <w:left w:w="45" w:type="dxa"/>
              <w:bottom w:w="30" w:type="dxa"/>
              <w:right w:w="45" w:type="dxa"/>
            </w:tcMar>
            <w:vAlign w:val="center"/>
          </w:tcPr>
          <w:p w:rsidR="00873541" w:rsidRDefault="00873541" w:rsidP="00873541">
            <w:pPr>
              <w:jc w:val="center"/>
              <w:rPr>
                <w:sz w:val="20"/>
                <w:szCs w:val="20"/>
              </w:rPr>
            </w:pPr>
            <w:r>
              <w:rPr>
                <w:sz w:val="20"/>
                <w:szCs w:val="20"/>
              </w:rPr>
              <w:t>69-7/26-CNTY-TAHHNK</w:t>
            </w:r>
          </w:p>
        </w:tc>
        <w:tc>
          <w:tcPr>
            <w:tcW w:w="2239" w:type="dxa"/>
            <w:shd w:val="clear" w:color="auto" w:fill="auto"/>
            <w:tcMar>
              <w:top w:w="30" w:type="dxa"/>
              <w:left w:w="45" w:type="dxa"/>
              <w:bottom w:w="30" w:type="dxa"/>
              <w:right w:w="45" w:type="dxa"/>
            </w:tcMar>
            <w:vAlign w:val="center"/>
          </w:tcPr>
          <w:p w:rsidR="00873541" w:rsidRDefault="00873541" w:rsidP="00873541">
            <w:pPr>
              <w:rPr>
                <w:sz w:val="20"/>
                <w:szCs w:val="20"/>
              </w:rPr>
            </w:pPr>
            <w:r>
              <w:rPr>
                <w:sz w:val="20"/>
                <w:szCs w:val="20"/>
              </w:rPr>
              <w:t xml:space="preserve">- Thành phần nguyên liệu: Ngũ cốc (Ngô, Lúa mì và/hoặc Cám gạo tách béo), Gia cầm và phụ phẩm gia cầm, Khô dầu đậu tương lên men, Dầu cọ, Dịch cá ngừ thủy phân, Chất khoáng, Bột mì, Gluten ngô, Choline Chloride, Khô dầu đậu tương, Thành tế bào nấm men, Taurine, Chất tạo màu thực phẩm, Vitamin, Methionine, Chất chống oxi-hóa, Vitamin A, Chất tạo hương (hương cá Saba nướng và tôm, hương cá ngừ, hương cá hồi nướng), Hỗn hợp rau củ (Cà rốt, Khoai tây, Đậu que). </w:t>
            </w:r>
            <w:r>
              <w:rPr>
                <w:sz w:val="20"/>
                <w:szCs w:val="20"/>
              </w:rPr>
              <w:br/>
              <w:t xml:space="preserve">- Chỉ tiêu chất lượng: Độ ẩm ≤ 12 %; Protein thô ≥ 30 %; Béo thô ≥ 9 %; Xơ thô ≤ 5 %; Khoáng tổng </w:t>
            </w:r>
            <w:r>
              <w:rPr>
                <w:sz w:val="20"/>
                <w:szCs w:val="20"/>
              </w:rPr>
              <w:lastRenderedPageBreak/>
              <w:t>số ≤ 15 %.</w:t>
            </w:r>
            <w:r>
              <w:rPr>
                <w:sz w:val="20"/>
                <w:szCs w:val="20"/>
              </w:rPr>
              <w:br/>
              <w:t>- Chỉ tiêu an toàn: E.coli &lt; 10 CFU/g; Salmonella spp không phát hiện CFU trong 25 gram; Asen (As) ≤ 10 mg/kg; Cadimi (Cd) ≤ 2 mg/kg; Chì (Pb) ≤ 5 mg/kg; Thủy ngân (Hg) ≤ 0.3 mg/kg; Aflatoxin B1 ≤ 10 μg/kg.</w:t>
            </w:r>
          </w:p>
        </w:tc>
        <w:tc>
          <w:tcPr>
            <w:tcW w:w="1447" w:type="dxa"/>
            <w:shd w:val="clear" w:color="auto" w:fill="auto"/>
            <w:tcMar>
              <w:top w:w="30" w:type="dxa"/>
              <w:left w:w="45" w:type="dxa"/>
              <w:bottom w:w="30" w:type="dxa"/>
              <w:right w:w="45" w:type="dxa"/>
            </w:tcMar>
            <w:vAlign w:val="center"/>
          </w:tcPr>
          <w:p w:rsidR="00873541" w:rsidRDefault="00873541" w:rsidP="00873541">
            <w:pPr>
              <w:rPr>
                <w:sz w:val="20"/>
                <w:szCs w:val="20"/>
              </w:rPr>
            </w:pPr>
            <w:r>
              <w:rPr>
                <w:sz w:val="20"/>
                <w:szCs w:val="20"/>
              </w:rPr>
              <w:lastRenderedPageBreak/>
              <w:t>Thức ăn hỗn hợp hoàn chỉnh cho mèo trưởng thành tuổi 1+ hương vị hải sản</w:t>
            </w:r>
          </w:p>
        </w:tc>
        <w:tc>
          <w:tcPr>
            <w:tcW w:w="709" w:type="dxa"/>
            <w:shd w:val="clear" w:color="auto" w:fill="auto"/>
            <w:tcMar>
              <w:top w:w="30" w:type="dxa"/>
              <w:left w:w="45" w:type="dxa"/>
              <w:bottom w:w="30" w:type="dxa"/>
              <w:right w:w="45" w:type="dxa"/>
            </w:tcMar>
            <w:vAlign w:val="center"/>
          </w:tcPr>
          <w:p w:rsidR="00873541" w:rsidRDefault="00873541" w:rsidP="00873541">
            <w:pPr>
              <w:jc w:val="center"/>
              <w:rPr>
                <w:sz w:val="20"/>
                <w:szCs w:val="20"/>
              </w:rPr>
            </w:pPr>
            <w:r>
              <w:rPr>
                <w:sz w:val="20"/>
                <w:szCs w:val="20"/>
              </w:rPr>
              <w:t>Dạng hạt khô và hạt có nhân</w:t>
            </w:r>
          </w:p>
        </w:tc>
        <w:tc>
          <w:tcPr>
            <w:tcW w:w="700" w:type="dxa"/>
            <w:shd w:val="clear" w:color="auto" w:fill="auto"/>
            <w:tcMar>
              <w:top w:w="30" w:type="dxa"/>
              <w:left w:w="45" w:type="dxa"/>
              <w:bottom w:w="30" w:type="dxa"/>
              <w:right w:w="45" w:type="dxa"/>
            </w:tcMar>
            <w:vAlign w:val="center"/>
          </w:tcPr>
          <w:p w:rsidR="00873541" w:rsidRDefault="00873541" w:rsidP="00873541">
            <w:pPr>
              <w:jc w:val="center"/>
              <w:rPr>
                <w:sz w:val="20"/>
                <w:szCs w:val="20"/>
              </w:rPr>
            </w:pPr>
            <w:r>
              <w:rPr>
                <w:sz w:val="20"/>
                <w:szCs w:val="20"/>
              </w:rPr>
              <w:t>Nhiều màu (màu xanh lá, màu nâu, màu cam, màu kem)</w:t>
            </w:r>
          </w:p>
        </w:tc>
        <w:tc>
          <w:tcPr>
            <w:tcW w:w="1709" w:type="dxa"/>
            <w:shd w:val="clear" w:color="auto" w:fill="auto"/>
            <w:tcMar>
              <w:top w:w="30" w:type="dxa"/>
              <w:left w:w="45" w:type="dxa"/>
              <w:bottom w:w="30" w:type="dxa"/>
              <w:right w:w="45" w:type="dxa"/>
            </w:tcMar>
            <w:vAlign w:val="center"/>
          </w:tcPr>
          <w:p w:rsidR="00873541" w:rsidRDefault="00873541" w:rsidP="00873541">
            <w:pPr>
              <w:jc w:val="center"/>
              <w:rPr>
                <w:sz w:val="20"/>
                <w:szCs w:val="20"/>
              </w:rPr>
            </w:pPr>
            <w:r>
              <w:rPr>
                <w:sz w:val="20"/>
                <w:szCs w:val="20"/>
              </w:rPr>
              <w:t>Mars Petcare (Thailand) Company Limited</w:t>
            </w:r>
          </w:p>
        </w:tc>
        <w:tc>
          <w:tcPr>
            <w:tcW w:w="993" w:type="dxa"/>
            <w:shd w:val="clear" w:color="auto" w:fill="auto"/>
            <w:tcMar>
              <w:top w:w="30" w:type="dxa"/>
              <w:left w:w="45" w:type="dxa"/>
              <w:bottom w:w="30" w:type="dxa"/>
              <w:right w:w="45" w:type="dxa"/>
            </w:tcMar>
            <w:vAlign w:val="center"/>
          </w:tcPr>
          <w:p w:rsidR="00873541" w:rsidRDefault="00873541" w:rsidP="00873541">
            <w:pPr>
              <w:jc w:val="center"/>
              <w:rPr>
                <w:sz w:val="20"/>
                <w:szCs w:val="20"/>
              </w:rPr>
            </w:pPr>
            <w:r>
              <w:rPr>
                <w:sz w:val="20"/>
                <w:szCs w:val="20"/>
              </w:rPr>
              <w:t>Thailand</w:t>
            </w:r>
          </w:p>
        </w:tc>
        <w:tc>
          <w:tcPr>
            <w:tcW w:w="2126" w:type="dxa"/>
            <w:shd w:val="clear" w:color="auto" w:fill="auto"/>
            <w:tcMar>
              <w:top w:w="30" w:type="dxa"/>
              <w:left w:w="45" w:type="dxa"/>
              <w:bottom w:w="30" w:type="dxa"/>
              <w:right w:w="45" w:type="dxa"/>
            </w:tcMar>
            <w:vAlign w:val="center"/>
          </w:tcPr>
          <w:p w:rsidR="00873541" w:rsidRDefault="00873541" w:rsidP="00873541">
            <w:pPr>
              <w:jc w:val="center"/>
              <w:rPr>
                <w:sz w:val="20"/>
                <w:szCs w:val="20"/>
              </w:rPr>
            </w:pPr>
            <w:r>
              <w:rPr>
                <w:sz w:val="20"/>
                <w:szCs w:val="20"/>
              </w:rPr>
              <w:t>Branch 00001, No. 799 Moo 4, Tambon Chanthuek, Amphoe Pakchong, Nakhon Ratchasima Province, 30130 Thailand</w:t>
            </w:r>
          </w:p>
        </w:tc>
      </w:tr>
      <w:tr w:rsidR="00873541" w:rsidRPr="00A547BA" w:rsidTr="00873541">
        <w:trPr>
          <w:trHeight w:val="315"/>
          <w:jc w:val="center"/>
        </w:trPr>
        <w:tc>
          <w:tcPr>
            <w:tcW w:w="425" w:type="dxa"/>
            <w:shd w:val="clear" w:color="auto" w:fill="auto"/>
            <w:tcMar>
              <w:top w:w="30" w:type="dxa"/>
              <w:left w:w="45" w:type="dxa"/>
              <w:bottom w:w="30" w:type="dxa"/>
              <w:right w:w="45" w:type="dxa"/>
            </w:tcMar>
            <w:vAlign w:val="center"/>
          </w:tcPr>
          <w:p w:rsidR="00873541" w:rsidRDefault="00873541" w:rsidP="00873541">
            <w:pPr>
              <w:rPr>
                <w:sz w:val="20"/>
                <w:szCs w:val="20"/>
              </w:rPr>
            </w:pPr>
            <w:r>
              <w:rPr>
                <w:sz w:val="20"/>
                <w:szCs w:val="20"/>
              </w:rPr>
              <w:lastRenderedPageBreak/>
              <w:t>70</w:t>
            </w:r>
          </w:p>
        </w:tc>
        <w:tc>
          <w:tcPr>
            <w:tcW w:w="1874" w:type="dxa"/>
            <w:shd w:val="clear" w:color="auto" w:fill="auto"/>
            <w:tcMar>
              <w:top w:w="30" w:type="dxa"/>
              <w:left w:w="45" w:type="dxa"/>
              <w:bottom w:w="30" w:type="dxa"/>
              <w:right w:w="45" w:type="dxa"/>
            </w:tcMar>
            <w:vAlign w:val="center"/>
          </w:tcPr>
          <w:p w:rsidR="00873541" w:rsidRDefault="00873541" w:rsidP="00873541">
            <w:pPr>
              <w:jc w:val="center"/>
              <w:rPr>
                <w:sz w:val="20"/>
                <w:szCs w:val="20"/>
              </w:rPr>
            </w:pPr>
            <w:r>
              <w:rPr>
                <w:sz w:val="20"/>
                <w:szCs w:val="20"/>
              </w:rPr>
              <w:t>Whiskas Adult 1+ Years Tuna &amp; Salmon Flavour</w:t>
            </w:r>
          </w:p>
        </w:tc>
        <w:tc>
          <w:tcPr>
            <w:tcW w:w="1529" w:type="dxa"/>
            <w:shd w:val="clear" w:color="auto" w:fill="auto"/>
            <w:tcMar>
              <w:top w:w="30" w:type="dxa"/>
              <w:left w:w="45" w:type="dxa"/>
              <w:bottom w:w="30" w:type="dxa"/>
              <w:right w:w="45" w:type="dxa"/>
            </w:tcMar>
            <w:vAlign w:val="center"/>
          </w:tcPr>
          <w:p w:rsidR="00873541" w:rsidRDefault="00873541" w:rsidP="00873541">
            <w:pPr>
              <w:jc w:val="center"/>
              <w:rPr>
                <w:sz w:val="20"/>
                <w:szCs w:val="20"/>
              </w:rPr>
            </w:pPr>
            <w:r>
              <w:rPr>
                <w:sz w:val="20"/>
                <w:szCs w:val="20"/>
              </w:rPr>
              <w:t>TCCS 11:2026/MARS VN</w:t>
            </w:r>
          </w:p>
        </w:tc>
        <w:tc>
          <w:tcPr>
            <w:tcW w:w="992" w:type="dxa"/>
            <w:shd w:val="clear" w:color="auto" w:fill="auto"/>
            <w:tcMar>
              <w:top w:w="30" w:type="dxa"/>
              <w:left w:w="45" w:type="dxa"/>
              <w:bottom w:w="30" w:type="dxa"/>
              <w:right w:w="45" w:type="dxa"/>
            </w:tcMar>
            <w:vAlign w:val="center"/>
          </w:tcPr>
          <w:p w:rsidR="00873541" w:rsidRDefault="00873541" w:rsidP="00873541">
            <w:pPr>
              <w:jc w:val="center"/>
              <w:rPr>
                <w:sz w:val="20"/>
                <w:szCs w:val="20"/>
              </w:rPr>
            </w:pPr>
            <w:r>
              <w:rPr>
                <w:sz w:val="20"/>
                <w:szCs w:val="20"/>
              </w:rPr>
              <w:t>70-7/26-CNTY-TAHHNK</w:t>
            </w:r>
          </w:p>
        </w:tc>
        <w:tc>
          <w:tcPr>
            <w:tcW w:w="2239" w:type="dxa"/>
            <w:shd w:val="clear" w:color="auto" w:fill="auto"/>
            <w:tcMar>
              <w:top w:w="30" w:type="dxa"/>
              <w:left w:w="45" w:type="dxa"/>
              <w:bottom w:w="30" w:type="dxa"/>
              <w:right w:w="45" w:type="dxa"/>
            </w:tcMar>
            <w:vAlign w:val="center"/>
          </w:tcPr>
          <w:p w:rsidR="00873541" w:rsidRDefault="00873541" w:rsidP="00873541">
            <w:pPr>
              <w:rPr>
                <w:sz w:val="20"/>
                <w:szCs w:val="20"/>
              </w:rPr>
            </w:pPr>
            <w:r>
              <w:rPr>
                <w:sz w:val="20"/>
                <w:szCs w:val="20"/>
              </w:rPr>
              <w:t xml:space="preserve">- Thành phần nguyên liệu: Ngũ cốc (Ngô, Lúa mì và/hoặc Cám gạo tách béo), Gia cầm và phụ phẩm gia cầm, Khô dầu đậu tương lên men, Dầu cọ, Dịch cá ngừ thủy phân 3,5 %, Chất khoáng, Bột mì, Gluten ngô, Choline Chloride, Khô dầu đậu tương, Thành tế bào nấm men, Taurine, Chất tạo màu thực phẩm, Vitamin, Methionine, Chất chống oxi-hóa, Vitamin A, Chất tạo hương (hương cá ngừ, hương cá hồi, hương cá hồi nướng), Hỗn hợp rau củ (Cà rốt, Khoai tây, Đậu que). </w:t>
            </w:r>
            <w:r>
              <w:rPr>
                <w:sz w:val="20"/>
                <w:szCs w:val="20"/>
              </w:rPr>
              <w:br/>
              <w:t xml:space="preserve">- Chỉ tiêu chất lượng: Độ ẩm ≤ 12 %; Protein thô ≥ 30 %; Béo thô ≥ 9 %; Xơ thô ≤ 5 %; Khoáng tổng </w:t>
            </w:r>
            <w:r>
              <w:rPr>
                <w:sz w:val="20"/>
                <w:szCs w:val="20"/>
              </w:rPr>
              <w:lastRenderedPageBreak/>
              <w:t>số ≤ 15 %.</w:t>
            </w:r>
            <w:r>
              <w:rPr>
                <w:sz w:val="20"/>
                <w:szCs w:val="20"/>
              </w:rPr>
              <w:br/>
              <w:t>- Chỉ tiêu an toàn: E.coli &lt; 10 CFU/g; Salmonella spp không phát hiện CFU trong 25 gram; Asen (As) ≤ 10 mg/kg; Cadimi (Cd) ≤ 2 mg/kg; Chì (Pb) ≤ 5 mg/kg; Thủy ngân (Hg) ≤ 0.3 mg/kg; Aflatoxin B1 ≤ 10 μg/kg.</w:t>
            </w:r>
          </w:p>
        </w:tc>
        <w:tc>
          <w:tcPr>
            <w:tcW w:w="1447" w:type="dxa"/>
            <w:shd w:val="clear" w:color="auto" w:fill="auto"/>
            <w:tcMar>
              <w:top w:w="30" w:type="dxa"/>
              <w:left w:w="45" w:type="dxa"/>
              <w:bottom w:w="30" w:type="dxa"/>
              <w:right w:w="45" w:type="dxa"/>
            </w:tcMar>
            <w:vAlign w:val="center"/>
          </w:tcPr>
          <w:p w:rsidR="00873541" w:rsidRDefault="00873541" w:rsidP="00873541">
            <w:pPr>
              <w:rPr>
                <w:sz w:val="20"/>
                <w:szCs w:val="20"/>
              </w:rPr>
            </w:pPr>
            <w:r>
              <w:rPr>
                <w:sz w:val="20"/>
                <w:szCs w:val="20"/>
              </w:rPr>
              <w:lastRenderedPageBreak/>
              <w:t>Thức ăn hỗn hợp hoàn chỉnh cho mèo trưởng thành tuổi 1+ hương vị cá ngừ và cá hồi</w:t>
            </w:r>
          </w:p>
        </w:tc>
        <w:tc>
          <w:tcPr>
            <w:tcW w:w="709" w:type="dxa"/>
            <w:shd w:val="clear" w:color="auto" w:fill="auto"/>
            <w:tcMar>
              <w:top w:w="30" w:type="dxa"/>
              <w:left w:w="45" w:type="dxa"/>
              <w:bottom w:w="30" w:type="dxa"/>
              <w:right w:w="45" w:type="dxa"/>
            </w:tcMar>
            <w:vAlign w:val="center"/>
          </w:tcPr>
          <w:p w:rsidR="00873541" w:rsidRDefault="00873541" w:rsidP="00873541">
            <w:pPr>
              <w:jc w:val="center"/>
              <w:rPr>
                <w:sz w:val="20"/>
                <w:szCs w:val="20"/>
              </w:rPr>
            </w:pPr>
            <w:r>
              <w:rPr>
                <w:sz w:val="20"/>
                <w:szCs w:val="20"/>
              </w:rPr>
              <w:t>Dạng hạt khô và hạt có nhân</w:t>
            </w:r>
          </w:p>
        </w:tc>
        <w:tc>
          <w:tcPr>
            <w:tcW w:w="700" w:type="dxa"/>
            <w:shd w:val="clear" w:color="auto" w:fill="auto"/>
            <w:tcMar>
              <w:top w:w="30" w:type="dxa"/>
              <w:left w:w="45" w:type="dxa"/>
              <w:bottom w:w="30" w:type="dxa"/>
              <w:right w:w="45" w:type="dxa"/>
            </w:tcMar>
            <w:vAlign w:val="center"/>
          </w:tcPr>
          <w:p w:rsidR="00873541" w:rsidRDefault="00873541" w:rsidP="00873541">
            <w:pPr>
              <w:jc w:val="center"/>
              <w:rPr>
                <w:sz w:val="20"/>
                <w:szCs w:val="20"/>
              </w:rPr>
            </w:pPr>
            <w:r>
              <w:rPr>
                <w:sz w:val="20"/>
                <w:szCs w:val="20"/>
              </w:rPr>
              <w:t>Nhiều màu (màu xanh lá, màu nâu, màu cam, màu kem)</w:t>
            </w:r>
          </w:p>
        </w:tc>
        <w:tc>
          <w:tcPr>
            <w:tcW w:w="1709" w:type="dxa"/>
            <w:shd w:val="clear" w:color="auto" w:fill="auto"/>
            <w:tcMar>
              <w:top w:w="30" w:type="dxa"/>
              <w:left w:w="45" w:type="dxa"/>
              <w:bottom w:w="30" w:type="dxa"/>
              <w:right w:w="45" w:type="dxa"/>
            </w:tcMar>
            <w:vAlign w:val="center"/>
          </w:tcPr>
          <w:p w:rsidR="00873541" w:rsidRDefault="00873541" w:rsidP="00873541">
            <w:pPr>
              <w:jc w:val="center"/>
              <w:rPr>
                <w:sz w:val="20"/>
                <w:szCs w:val="20"/>
              </w:rPr>
            </w:pPr>
            <w:r>
              <w:rPr>
                <w:sz w:val="20"/>
                <w:szCs w:val="20"/>
              </w:rPr>
              <w:t>Mars Petcare (Thailand) Company Limited</w:t>
            </w:r>
          </w:p>
        </w:tc>
        <w:tc>
          <w:tcPr>
            <w:tcW w:w="993" w:type="dxa"/>
            <w:shd w:val="clear" w:color="auto" w:fill="auto"/>
            <w:tcMar>
              <w:top w:w="30" w:type="dxa"/>
              <w:left w:w="45" w:type="dxa"/>
              <w:bottom w:w="30" w:type="dxa"/>
              <w:right w:w="45" w:type="dxa"/>
            </w:tcMar>
            <w:vAlign w:val="center"/>
          </w:tcPr>
          <w:p w:rsidR="00873541" w:rsidRDefault="00873541" w:rsidP="00873541">
            <w:pPr>
              <w:jc w:val="center"/>
              <w:rPr>
                <w:sz w:val="20"/>
                <w:szCs w:val="20"/>
              </w:rPr>
            </w:pPr>
            <w:r>
              <w:rPr>
                <w:sz w:val="20"/>
                <w:szCs w:val="20"/>
              </w:rPr>
              <w:t>Thailand</w:t>
            </w:r>
          </w:p>
        </w:tc>
        <w:tc>
          <w:tcPr>
            <w:tcW w:w="2126" w:type="dxa"/>
            <w:shd w:val="clear" w:color="auto" w:fill="auto"/>
            <w:tcMar>
              <w:top w:w="30" w:type="dxa"/>
              <w:left w:w="45" w:type="dxa"/>
              <w:bottom w:w="30" w:type="dxa"/>
              <w:right w:w="45" w:type="dxa"/>
            </w:tcMar>
            <w:vAlign w:val="center"/>
          </w:tcPr>
          <w:p w:rsidR="00873541" w:rsidRDefault="00873541" w:rsidP="00873541">
            <w:pPr>
              <w:jc w:val="center"/>
              <w:rPr>
                <w:sz w:val="20"/>
                <w:szCs w:val="20"/>
              </w:rPr>
            </w:pPr>
            <w:r>
              <w:rPr>
                <w:sz w:val="20"/>
                <w:szCs w:val="20"/>
              </w:rPr>
              <w:t>Branch 00001, No. 799 Moo 4, Tambon Chanthuek, Amphoe Pakchong, Nakhon Ratchasima Province, 30130 Thailand</w:t>
            </w:r>
          </w:p>
        </w:tc>
      </w:tr>
    </w:tbl>
    <w:p w:rsidR="00295697" w:rsidRDefault="00295697"/>
    <w:sectPr w:rsidR="00295697" w:rsidSect="00CF64AD">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64AD"/>
    <w:rsid w:val="001068C5"/>
    <w:rsid w:val="00295697"/>
    <w:rsid w:val="002D65AC"/>
    <w:rsid w:val="002F0306"/>
    <w:rsid w:val="00361155"/>
    <w:rsid w:val="0047497D"/>
    <w:rsid w:val="005C32C8"/>
    <w:rsid w:val="00873541"/>
    <w:rsid w:val="00A547BA"/>
    <w:rsid w:val="00A733D5"/>
    <w:rsid w:val="00CF64AD"/>
    <w:rsid w:val="00F10777"/>
    <w:rsid w:val="00F804B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A0679F3-C095-4C3C-ABBA-40D9E90CE7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10777"/>
    <w:pPr>
      <w:spacing w:before="120" w:after="0" w:line="240" w:lineRule="auto"/>
      <w:ind w:left="720" w:firstLine="720"/>
      <w:contextualSpacing/>
      <w:jc w:val="both"/>
    </w:pPr>
    <w:rPr>
      <w:rFonts w:eastAsia="Times New Roman" w:cs="Times New Roman"/>
      <w:sz w:val="26"/>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758793">
      <w:bodyDiv w:val="1"/>
      <w:marLeft w:val="0"/>
      <w:marRight w:val="0"/>
      <w:marTop w:val="0"/>
      <w:marBottom w:val="0"/>
      <w:divBdr>
        <w:top w:val="none" w:sz="0" w:space="0" w:color="auto"/>
        <w:left w:val="none" w:sz="0" w:space="0" w:color="auto"/>
        <w:bottom w:val="none" w:sz="0" w:space="0" w:color="auto"/>
        <w:right w:val="none" w:sz="0" w:space="0" w:color="auto"/>
      </w:divBdr>
    </w:div>
    <w:div w:id="377706519">
      <w:bodyDiv w:val="1"/>
      <w:marLeft w:val="0"/>
      <w:marRight w:val="0"/>
      <w:marTop w:val="0"/>
      <w:marBottom w:val="0"/>
      <w:divBdr>
        <w:top w:val="none" w:sz="0" w:space="0" w:color="auto"/>
        <w:left w:val="none" w:sz="0" w:space="0" w:color="auto"/>
        <w:bottom w:val="none" w:sz="0" w:space="0" w:color="auto"/>
        <w:right w:val="none" w:sz="0" w:space="0" w:color="auto"/>
      </w:divBdr>
    </w:div>
    <w:div w:id="1438519073">
      <w:bodyDiv w:val="1"/>
      <w:marLeft w:val="0"/>
      <w:marRight w:val="0"/>
      <w:marTop w:val="0"/>
      <w:marBottom w:val="0"/>
      <w:divBdr>
        <w:top w:val="none" w:sz="0" w:space="0" w:color="auto"/>
        <w:left w:val="none" w:sz="0" w:space="0" w:color="auto"/>
        <w:bottom w:val="none" w:sz="0" w:space="0" w:color="auto"/>
        <w:right w:val="none" w:sz="0" w:space="0" w:color="auto"/>
      </w:divBdr>
    </w:div>
    <w:div w:id="1475637018">
      <w:bodyDiv w:val="1"/>
      <w:marLeft w:val="0"/>
      <w:marRight w:val="0"/>
      <w:marTop w:val="0"/>
      <w:marBottom w:val="0"/>
      <w:divBdr>
        <w:top w:val="none" w:sz="0" w:space="0" w:color="auto"/>
        <w:left w:val="none" w:sz="0" w:space="0" w:color="auto"/>
        <w:bottom w:val="none" w:sz="0" w:space="0" w:color="auto"/>
        <w:right w:val="none" w:sz="0" w:space="0" w:color="auto"/>
      </w:divBdr>
    </w:div>
    <w:div w:id="1595356539">
      <w:bodyDiv w:val="1"/>
      <w:marLeft w:val="0"/>
      <w:marRight w:val="0"/>
      <w:marTop w:val="0"/>
      <w:marBottom w:val="0"/>
      <w:divBdr>
        <w:top w:val="none" w:sz="0" w:space="0" w:color="auto"/>
        <w:left w:val="none" w:sz="0" w:space="0" w:color="auto"/>
        <w:bottom w:val="none" w:sz="0" w:space="0" w:color="auto"/>
        <w:right w:val="none" w:sz="0" w:space="0" w:color="auto"/>
      </w:divBdr>
    </w:div>
    <w:div w:id="2060933944">
      <w:bodyDiv w:val="1"/>
      <w:marLeft w:val="0"/>
      <w:marRight w:val="0"/>
      <w:marTop w:val="0"/>
      <w:marBottom w:val="0"/>
      <w:divBdr>
        <w:top w:val="none" w:sz="0" w:space="0" w:color="auto"/>
        <w:left w:val="none" w:sz="0" w:space="0" w:color="auto"/>
        <w:bottom w:val="none" w:sz="0" w:space="0" w:color="auto"/>
        <w:right w:val="none" w:sz="0" w:space="0" w:color="auto"/>
      </w:divBdr>
    </w:div>
    <w:div w:id="2112580793">
      <w:bodyDiv w:val="1"/>
      <w:marLeft w:val="0"/>
      <w:marRight w:val="0"/>
      <w:marTop w:val="0"/>
      <w:marBottom w:val="0"/>
      <w:divBdr>
        <w:top w:val="none" w:sz="0" w:space="0" w:color="auto"/>
        <w:left w:val="none" w:sz="0" w:space="0" w:color="auto"/>
        <w:bottom w:val="none" w:sz="0" w:space="0" w:color="auto"/>
        <w:right w:val="none" w:sz="0" w:space="0" w:color="auto"/>
      </w:divBdr>
    </w:div>
    <w:div w:id="2119375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112</Pages>
  <Words>19055</Words>
  <Characters>108617</Characters>
  <Application>Microsoft Office Word</Application>
  <DocSecurity>0</DocSecurity>
  <Lines>905</Lines>
  <Paragraphs>254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Windows User</cp:lastModifiedBy>
  <cp:revision>2</cp:revision>
  <dcterms:created xsi:type="dcterms:W3CDTF">2026-07-20T08:16:00Z</dcterms:created>
  <dcterms:modified xsi:type="dcterms:W3CDTF">2026-07-20T08:16:00Z</dcterms:modified>
</cp:coreProperties>
</file>