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7DEE7" w14:textId="77777777" w:rsidR="007B52CB" w:rsidRPr="00AA195D" w:rsidRDefault="007B52CB" w:rsidP="007B5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195D">
        <w:rPr>
          <w:rFonts w:ascii="Times New Roman" w:hAnsi="Times New Roman" w:cs="Times New Roman"/>
          <w:b/>
          <w:sz w:val="24"/>
          <w:szCs w:val="24"/>
        </w:rPr>
        <w:t>Phụ lục II</w:t>
      </w:r>
    </w:p>
    <w:p w14:paraId="131F0170" w14:textId="77777777" w:rsidR="00E610F5" w:rsidRPr="00AA195D" w:rsidRDefault="007B52CB" w:rsidP="007B5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95D">
        <w:rPr>
          <w:rFonts w:ascii="Times New Roman" w:hAnsi="Times New Roman" w:cs="Times New Roman"/>
          <w:b/>
          <w:sz w:val="24"/>
          <w:szCs w:val="24"/>
        </w:rPr>
        <w:t>THAY ĐỔI THÔNG TIN THỨC ĂN CHĂN NUÔI SẢN XUẤT TRONG NƯỚC</w:t>
      </w:r>
    </w:p>
    <w:tbl>
      <w:tblPr>
        <w:tblW w:w="161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1542"/>
        <w:gridCol w:w="2025"/>
        <w:gridCol w:w="2196"/>
        <w:gridCol w:w="1467"/>
        <w:gridCol w:w="4227"/>
        <w:gridCol w:w="4044"/>
        <w:gridCol w:w="9"/>
      </w:tblGrid>
      <w:tr w:rsidR="00AA195D" w:rsidRPr="00AA195D" w14:paraId="2A1FC7DE" w14:textId="77777777" w:rsidTr="004C5888">
        <w:trPr>
          <w:trHeight w:val="722"/>
        </w:trPr>
        <w:tc>
          <w:tcPr>
            <w:tcW w:w="660" w:type="dxa"/>
            <w:vMerge w:val="restart"/>
            <w:shd w:val="clear" w:color="auto" w:fill="auto"/>
            <w:vAlign w:val="center"/>
            <w:hideMark/>
          </w:tcPr>
          <w:p w14:paraId="2786DE09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  <w:hideMark/>
          </w:tcPr>
          <w:p w14:paraId="7C00C985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Tên thức ăn chăn nuôi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  <w:hideMark/>
          </w:tcPr>
          <w:p w14:paraId="453FF3BE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Tên thương mại</w:t>
            </w:r>
          </w:p>
        </w:tc>
        <w:tc>
          <w:tcPr>
            <w:tcW w:w="2196" w:type="dxa"/>
            <w:vMerge w:val="restart"/>
            <w:shd w:val="clear" w:color="auto" w:fill="auto"/>
            <w:vAlign w:val="center"/>
            <w:hideMark/>
          </w:tcPr>
          <w:p w14:paraId="4176A6C0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Số tiêu chuẩn công bố áp dụng</w:t>
            </w:r>
          </w:p>
        </w:tc>
        <w:tc>
          <w:tcPr>
            <w:tcW w:w="1467" w:type="dxa"/>
            <w:vMerge w:val="restart"/>
            <w:shd w:val="clear" w:color="auto" w:fill="auto"/>
            <w:vAlign w:val="center"/>
            <w:hideMark/>
          </w:tcPr>
          <w:p w14:paraId="7FE7EEB6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Mã số công nhận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  <w:hideMark/>
          </w:tcPr>
          <w:p w14:paraId="7FBDA995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 xml:space="preserve">Thông tin sản phẩm trên Cổng thông tin điện tử </w:t>
            </w: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br/>
              <w:t>của Bộ Nông nghiệp và Môi trường</w:t>
            </w:r>
          </w:p>
        </w:tc>
      </w:tr>
      <w:tr w:rsidR="00AA195D" w:rsidRPr="00AA195D" w14:paraId="2B60DC96" w14:textId="77777777" w:rsidTr="004C5888">
        <w:trPr>
          <w:gridAfter w:val="1"/>
          <w:wAfter w:w="9" w:type="dxa"/>
          <w:trHeight w:val="701"/>
        </w:trPr>
        <w:tc>
          <w:tcPr>
            <w:tcW w:w="660" w:type="dxa"/>
            <w:vMerge/>
            <w:vAlign w:val="center"/>
            <w:hideMark/>
          </w:tcPr>
          <w:p w14:paraId="20436A8A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55AF045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25" w:type="dxa"/>
            <w:vMerge/>
            <w:vAlign w:val="center"/>
            <w:hideMark/>
          </w:tcPr>
          <w:p w14:paraId="1CC0737D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196" w:type="dxa"/>
            <w:vMerge/>
            <w:vAlign w:val="center"/>
            <w:hideMark/>
          </w:tcPr>
          <w:p w14:paraId="1E1B55E2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14:paraId="19BA7FEB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27" w:type="dxa"/>
            <w:shd w:val="clear" w:color="auto" w:fill="auto"/>
            <w:vAlign w:val="center"/>
            <w:hideMark/>
          </w:tcPr>
          <w:p w14:paraId="22CA126B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Thông tin đã công bố</w:t>
            </w:r>
          </w:p>
        </w:tc>
        <w:tc>
          <w:tcPr>
            <w:tcW w:w="4044" w:type="dxa"/>
            <w:shd w:val="clear" w:color="auto" w:fill="auto"/>
            <w:vAlign w:val="center"/>
            <w:hideMark/>
          </w:tcPr>
          <w:p w14:paraId="3D31679E" w14:textId="77777777" w:rsidR="00877138" w:rsidRPr="00AA195D" w:rsidRDefault="00877138" w:rsidP="003C039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195D">
              <w:rPr>
                <w:rFonts w:ascii="Times New Roman" w:eastAsia="Times New Roman" w:hAnsi="Times New Roman" w:cs="Times New Roman"/>
                <w:b/>
                <w:bCs/>
              </w:rPr>
              <w:t>Thông tin thay đổi</w:t>
            </w:r>
          </w:p>
        </w:tc>
      </w:tr>
      <w:tr w:rsidR="00AA195D" w:rsidRPr="00AA195D" w14:paraId="72C8E18B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C0B6" w14:textId="612782FC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D578" w14:textId="71CE76FF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 sinh vật hữu ích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DC8" w14:textId="651BFADB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SUPER USA – ENZYM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C8A" w14:textId="55CBFF20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03:2013/RTD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700" w14:textId="4BD7E7D8" w:rsidR="00CF73A5" w:rsidRPr="00AA195D" w:rsidRDefault="00CF73A5" w:rsidP="00CF73A5">
            <w:pPr>
              <w:pStyle w:val="TableParagraph"/>
              <w:spacing w:before="60"/>
            </w:pPr>
            <w:r w:rsidRPr="00AA195D">
              <w:t>1839-8/18-CNVN-ĐTV2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F10F" w14:textId="7F0A3B28" w:rsidR="00CF73A5" w:rsidRPr="00AA195D" w:rsidRDefault="00CF73A5" w:rsidP="00CF73A5">
            <w:pPr>
              <w:pStyle w:val="TableParagraph"/>
              <w:spacing w:before="60"/>
            </w:pPr>
            <w:r w:rsidRPr="00AA195D">
              <w:t>SUPER USA ENZYM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9FEC" w14:textId="13D65CFF" w:rsidR="00CF73A5" w:rsidRPr="00AA195D" w:rsidRDefault="00CF73A5" w:rsidP="00CF73A5">
            <w:pPr>
              <w:pStyle w:val="TableParagraph"/>
              <w:spacing w:before="60"/>
            </w:pPr>
            <w:r w:rsidRPr="00AA195D">
              <w:t>SUPER USA ENZYM; SIÊU MEN SACCHA; SUPER MEN; MEN USA-THẢO DƯỢC; BIO-USA ZYM</w:t>
            </w:r>
          </w:p>
        </w:tc>
      </w:tr>
      <w:tr w:rsidR="00AA195D" w:rsidRPr="00AA195D" w14:paraId="52C3926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9645" w14:textId="052A40D7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9CF" w14:textId="23FC6DBA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 sinh vật hữu ích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4C0" w14:textId="7195DF84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ALL - LAC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876" w14:textId="08C9B18E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26:2013/RTD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857" w14:textId="5FB7F3B7" w:rsidR="00CF73A5" w:rsidRPr="00AA195D" w:rsidRDefault="00CF73A5" w:rsidP="00CF73A5">
            <w:pPr>
              <w:pStyle w:val="TableParagraph"/>
              <w:spacing w:before="60"/>
            </w:pPr>
            <w:r w:rsidRPr="00AA195D">
              <w:t>Danh mục sau Thông tư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3D03" w14:textId="372CA65E" w:rsidR="00CF73A5" w:rsidRPr="00AA195D" w:rsidRDefault="00CF73A5" w:rsidP="00CF73A5">
            <w:pPr>
              <w:pStyle w:val="TableParagraph"/>
              <w:spacing w:before="60"/>
            </w:pPr>
            <w:r w:rsidRPr="00AA195D">
              <w:t>ALL-LAC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7C26" w14:textId="11ED344E" w:rsidR="00CF73A5" w:rsidRPr="00AA195D" w:rsidRDefault="00CF73A5" w:rsidP="00CF73A5">
            <w:pPr>
              <w:pStyle w:val="TableParagraph"/>
              <w:spacing w:before="60"/>
            </w:pPr>
            <w:r w:rsidRPr="00AA195D">
              <w:t>ALL-LAC; ALL-LAC SIÊU MEN; SUPER-LACTO; BIO ALL-LAC; PRO ALL-LAC</w:t>
            </w:r>
          </w:p>
        </w:tc>
      </w:tr>
      <w:tr w:rsidR="00AA195D" w:rsidRPr="00AA195D" w14:paraId="1A38341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FAB" w14:textId="13F67EB9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7A13" w14:textId="2555B3C1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(C, K3)cho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2BA2" w14:textId="4A43F568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GLUCO - K.C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9BB9" w14:textId="71BF65FC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28:2013/RTD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F90C" w14:textId="7BE28CD3" w:rsidR="00CF73A5" w:rsidRPr="00AA195D" w:rsidRDefault="00CF73A5" w:rsidP="00CF73A5">
            <w:pPr>
              <w:pStyle w:val="TableParagraph"/>
              <w:spacing w:before="60"/>
            </w:pPr>
            <w:r w:rsidRPr="00AA195D">
              <w:t>Danh mục sau Thông tư 26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3055" w14:textId="1191F213" w:rsidR="00CF73A5" w:rsidRPr="00AA195D" w:rsidRDefault="00CF73A5" w:rsidP="00CF73A5">
            <w:pPr>
              <w:pStyle w:val="TableParagraph"/>
              <w:spacing w:before="60"/>
            </w:pPr>
            <w:r w:rsidRPr="00AA195D">
              <w:t>GLUCO-KC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E0BB" w14:textId="5776DCA9" w:rsidR="00CF73A5" w:rsidRPr="00AA195D" w:rsidRDefault="00CF73A5" w:rsidP="00CF73A5">
            <w:pPr>
              <w:pStyle w:val="TableParagraph"/>
              <w:spacing w:before="60"/>
            </w:pPr>
            <w:r w:rsidRPr="00AA195D">
              <w:t>GLUCO-KC; GLUCO-KC THẢO DƯỢC; ĐIỆN GIẢI GLU-KC; ĐIỆN GIẢI-KC THẢO DƯỢC; STRESS GLU-KC</w:t>
            </w:r>
          </w:p>
        </w:tc>
      </w:tr>
      <w:tr w:rsidR="00AA195D" w:rsidRPr="00AA195D" w14:paraId="76DA2A64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4C6" w14:textId="33F93D9E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664" w14:textId="33113485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axít 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4AEA" w14:textId="6A3E1B76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SUPER VITAMIN-TĂNG TỐC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ABA8" w14:textId="6AF2E074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70:2023/RTD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0BCB" w14:textId="5CB39EE4" w:rsidR="00CF73A5" w:rsidRPr="00AA195D" w:rsidRDefault="00CF73A5" w:rsidP="00CF73A5">
            <w:pPr>
              <w:pStyle w:val="TableParagraph"/>
              <w:spacing w:before="60"/>
            </w:pPr>
            <w:r w:rsidRPr="00AA195D">
              <w:t>26424-9/23-CNVN-ĐTV2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5AB0" w14:textId="3EBC110F" w:rsidR="00CF73A5" w:rsidRPr="00AA195D" w:rsidRDefault="00CF73A5" w:rsidP="00CF73A5">
            <w:pPr>
              <w:pStyle w:val="TableParagraph"/>
              <w:spacing w:before="60"/>
            </w:pPr>
            <w:r w:rsidRPr="00AA195D">
              <w:t>SUPER VITAMIN-TĂNG TỐC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FA03" w14:textId="78A83DB9" w:rsidR="00CF73A5" w:rsidRPr="00AA195D" w:rsidRDefault="00CF73A5" w:rsidP="00CF73A5">
            <w:pPr>
              <w:pStyle w:val="TableParagraph"/>
              <w:spacing w:before="60"/>
            </w:pPr>
            <w:r w:rsidRPr="00AA195D">
              <w:t>TĂNG TỐC; SIÊU TĂNG TỐC; VITA-TĂNG TỐC; SUPER-TĂNG TỐC; SUPER-VITA</w:t>
            </w:r>
          </w:p>
        </w:tc>
      </w:tr>
      <w:tr w:rsidR="00AA195D" w:rsidRPr="00AA195D" w14:paraId="54A91F5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2E59" w14:textId="74D5920C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516" w14:textId="795AF770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axít 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9525" w14:textId="17FC503C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RTD-ACEMIN PLUS 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259" w14:textId="76F08605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71:2023/RTD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C3A" w14:textId="68FA6B7F" w:rsidR="00CF73A5" w:rsidRPr="00AA195D" w:rsidRDefault="00CF73A5" w:rsidP="00CF73A5">
            <w:pPr>
              <w:pStyle w:val="TableParagraph"/>
              <w:spacing w:before="60"/>
            </w:pPr>
            <w:r w:rsidRPr="00AA195D">
              <w:t>26420-9/23-CNVN-ĐTV2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C7D" w14:textId="559E9369" w:rsidR="00CF73A5" w:rsidRPr="00AA195D" w:rsidRDefault="00CF73A5" w:rsidP="00CF73A5">
            <w:pPr>
              <w:pStyle w:val="TableParagraph"/>
              <w:spacing w:before="60"/>
            </w:pPr>
            <w:r w:rsidRPr="00AA195D">
              <w:t>RTD-ACEMIN PLUS +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C513" w14:textId="2E7B6189" w:rsidR="00CF73A5" w:rsidRPr="00AA195D" w:rsidRDefault="00CF73A5" w:rsidP="00CF73A5">
            <w:pPr>
              <w:pStyle w:val="TableParagraph"/>
              <w:spacing w:before="60"/>
            </w:pPr>
            <w:r w:rsidRPr="00AA195D">
              <w:t>RTD-ACEMIN PLUS +; AMINO TĂNG LỰC NHÂN SÂM; SUPER VỖ BÉO; ACEMIN-NHÂN SÂM; VỖ BÉO ACEMIN PLUS+</w:t>
            </w:r>
          </w:p>
        </w:tc>
      </w:tr>
      <w:tr w:rsidR="00AA195D" w:rsidRPr="00AA195D" w14:paraId="14BEB028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A08B" w14:textId="5D40CE33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C31" w14:textId="3F0A4261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BBD8" w14:textId="5554303D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ĐIỆN GIẢI - 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115A" w14:textId="2BE32C33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05:2017/BV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943" w14:textId="7BA76A80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3706-11/18-CNVN-ĐT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8AEF" w14:textId="017DA549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ECBB" w14:textId="7B6D8F18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1A4A37DE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A96C" w14:textId="646DE253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B99" w14:textId="4CC33429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DB2" w14:textId="717F3710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DEL-STRESS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996" w14:textId="45E59AA3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08:2017/BV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13C1" w14:textId="4A7A7B7D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3705-11/18-CNVN-ĐT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98CD" w14:textId="54339F90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A11A" w14:textId="704BAEE0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36D6BA27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D3" w14:textId="4047782B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C5FA4" w14:textId="0FD8AFFC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DF510" w14:textId="770DA694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CALCIUM - PLUS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F4286" w14:textId="16D2CC15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15:2017/BV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7F51C" w14:textId="0BFB6967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3704-11/18-CNVN-ĐT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256" w14:textId="001E2E2F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</w:r>
            <w:r w:rsidRPr="00AA195D">
              <w:lastRenderedPageBreak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BCD" w14:textId="0F444CC1" w:rsidR="00CF73A5" w:rsidRPr="00AA195D" w:rsidRDefault="00CF73A5" w:rsidP="00CF73A5">
            <w:pPr>
              <w:pStyle w:val="TableParagraph"/>
              <w:spacing w:before="60"/>
            </w:pPr>
            <w:r w:rsidRPr="00AA195D">
              <w:lastRenderedPageBreak/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71F60135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C8C" w14:textId="46919F42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83A9" w14:textId="5B756348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amin,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93FA" w14:textId="4D004601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BV-BIOTIN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D6C2" w14:textId="4067AA6A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02:2017/BV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88A8D" w14:textId="299DBF64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3703-11/18-CNVN-ĐT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DEE" w14:textId="38F4A240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1D6" w14:textId="7A28D1D3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562904D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3D61" w14:textId="1378562C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64AA" w14:textId="1802F3A3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 và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B0F7" w14:textId="531DF4CD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BV- BỔ GAN THẬN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FBA17" w14:textId="60ED6271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04:2017/BV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2CD55" w14:textId="5F603D77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3702-11/18-CNVN-ĐT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32F0" w14:textId="79517378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DACE" w14:textId="3F6633D3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7AFFF7D9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F362" w14:textId="5A5B8932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E38B" w14:textId="36C33BA9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amin, khoáng chất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14FE6" w14:textId="49271F38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POLYVET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2DC88" w14:textId="0C34F2C4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TCCS03: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32D2B" w14:textId="736B6477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3701-11/18-CNVN-ĐT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8357" w14:textId="0B372E8B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8DB3" w14:textId="4DB90ADF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1C57819A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285B" w14:textId="707199DE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D13E3" w14:textId="240FB66A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0A35D" w14:textId="690FDD91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VITA-MIX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7ED98" w14:textId="3250DF94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01:2017/BV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2ACA6" w14:textId="40549621" w:rsidR="00CF73A5" w:rsidRPr="00AA195D" w:rsidRDefault="00CF73A5" w:rsidP="00CF73A5">
            <w:pPr>
              <w:pStyle w:val="TableParagraph"/>
              <w:spacing w:before="60"/>
            </w:pPr>
            <w:r w:rsidRPr="00AA195D">
              <w:t>3700-11/18-CNVN-ĐT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1A46" w14:textId="7285CBDA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AB3A" w14:textId="65A52365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4E5228AC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6E4" w14:textId="72D152F6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70A3" w14:textId="41673869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080F" w14:textId="06B169C5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Vitamin C 20%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867" w14:textId="4FEB0655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14: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20B" w14:textId="7DBEAC3A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3699-11/18-CNVN-ĐT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CE6" w14:textId="7CB09674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9BF7" w14:textId="2692079D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42839EF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3570" w14:textId="29C917FA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331" w14:textId="60EC326B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DFE8" w14:textId="0BCDD766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VITA.BCOMPLEX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B0B4" w14:textId="4006F9D9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13: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91B" w14:textId="678B4EAC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3698-11/18-CNVN-ĐT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DA58" w14:textId="0FE525A1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2D45" w14:textId="34D9DE78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06C07C86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169D" w14:textId="7F018FBD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74F" w14:textId="2C0EF6B0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 xml:space="preserve">Thức ăn bổ sung vitamin </w:t>
            </w:r>
            <w:r w:rsidRPr="00AA195D">
              <w:rPr>
                <w:rFonts w:ascii="Times New Roman" w:hAnsi="Times New Roman" w:cs="Times New Roman"/>
              </w:rPr>
              <w:lastRenderedPageBreak/>
              <w:t>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361D" w14:textId="75D09AE5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lastRenderedPageBreak/>
              <w:t>VITA. ADE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3CC" w14:textId="6AE6FEC3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16: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17F" w14:textId="36B09256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3697-11/18-CNVN-ĐT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EB4E" w14:textId="7DDBF9B5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</w:t>
            </w:r>
            <w:r w:rsidRPr="00AA195D">
              <w:lastRenderedPageBreak/>
              <w:t xml:space="preserve">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E4D4" w14:textId="69A5D24F" w:rsidR="00CF73A5" w:rsidRPr="00AA195D" w:rsidRDefault="00CF73A5" w:rsidP="00CF73A5">
            <w:pPr>
              <w:pStyle w:val="TableParagraph"/>
              <w:spacing w:before="60"/>
            </w:pPr>
            <w:r w:rsidRPr="00AA195D">
              <w:lastRenderedPageBreak/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</w:t>
            </w:r>
            <w:r w:rsidRPr="00AA195D">
              <w:lastRenderedPageBreak/>
              <w:t xml:space="preserve">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47EE9413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C8D" w14:textId="2BE54141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C5B8" w14:textId="7F590A3F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amin, khoáng chất cho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C08" w14:textId="759BB2DC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Úm Gà - Vịt - Cút con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718" w14:textId="630730EC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12: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4AF" w14:textId="05DC61F0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3696-11/18-CNVN-ĐT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038E" w14:textId="5F930F00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5174" w14:textId="26E20B66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AA195D" w:rsidRPr="00AA195D" w14:paraId="20BB60B0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7AF0" w14:textId="3ABA9D2A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174" w14:textId="4D674CF6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amin, khoáng chất cho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37EF" w14:textId="1B59A05C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Super - Trứng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88AA" w14:textId="66EE72A3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11: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E7A" w14:textId="6E594025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3695-11/18-CNVN-ĐT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0DAA" w14:textId="78AC5823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0973" w14:textId="4687D292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CF73A5" w:rsidRPr="00AA195D" w14:paraId="34BCF072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21D" w14:textId="63A60EFE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59F9" w14:textId="749A0BF3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 và vi sinh vật có lợi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D9D" w14:textId="54C955C6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PROBIOTICS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6CD" w14:textId="4AEC675E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18:2017/BV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FD5A" w14:textId="6A466434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3694-11/18-CNVN-ĐT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283B" w14:textId="297EFDAD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</w:r>
            <w:r w:rsidRPr="00AA195D">
              <w:lastRenderedPageBreak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44A9" w14:textId="07D6A713" w:rsidR="00CF73A5" w:rsidRPr="00AA195D" w:rsidRDefault="00CF73A5" w:rsidP="00CF73A5">
            <w:pPr>
              <w:pStyle w:val="TableParagraph"/>
              <w:spacing w:before="60"/>
            </w:pPr>
            <w:r w:rsidRPr="00AA195D">
              <w:lastRenderedPageBreak/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CF73A5" w:rsidRPr="00AA195D" w14:paraId="5CCC169D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E486" w14:textId="50D4337B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C239" w14:textId="77C7DCA2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 sinh vật có lợi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BA82" w14:textId="496822B8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MUTIZYM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0BC" w14:textId="3B08CE07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10:2017/BV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F63" w14:textId="5BD4AC92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3693-11/18-CNVN-ĐT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742CE" w14:textId="08ED4891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A83" w14:textId="120588E4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CF73A5" w:rsidRPr="00AA195D" w14:paraId="5EA73D0A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B32" w14:textId="79615EBA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4F2A" w14:textId="277C05D9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vitamin, axit 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DDCB" w14:textId="5BF92E79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MUTIVITA - PLUS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7EED" w14:textId="0178AD3B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17: 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1D32" w14:textId="0D9A58AC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3692-11/18-CNVN-ĐT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CB80" w14:textId="754886B7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BA27" w14:textId="7A6503B7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CF73A5" w:rsidRPr="00AA195D" w14:paraId="0DD72861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7E6D" w14:textId="104C7500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F49C" w14:textId="60313BAB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vitamin cho gia súc, gia cầm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CC8" w14:textId="5BCAF193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>GLUCO K &amp; C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6503" w14:textId="13A2882B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09:2017/BV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148F" w14:textId="5D4EA572" w:rsidR="00CF73A5" w:rsidRPr="00AA195D" w:rsidRDefault="00CF73A5" w:rsidP="00CF73A5">
            <w:pPr>
              <w:pStyle w:val="TableParagraph"/>
              <w:spacing w:before="60"/>
            </w:pPr>
            <w:r w:rsidRPr="00AA195D">
              <w:t>3691-11/18-CNVN-ĐT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E28" w14:textId="2D2DFFB9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thuốc thú y Bắc Việt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Lộc Ninh, Xã Ngọc Châu, Huyện Tân Yên, tỉnh Bắc Giang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Nhà máy sản suất thuốc thú y Bắc Việt – Đạt chuẩn GMP - WHO </w:t>
            </w:r>
            <w:r w:rsidRPr="00AA195D">
              <w:br/>
              <w:t xml:space="preserve">Địa chỉ: Thôn Lộc Ninh, Xã Ngọc Châu, Huyện Tân Yên, tỉnh Bắc Giang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6D97" w14:textId="58B838F8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Tên nhà sản xuất </w:t>
            </w:r>
            <w:r w:rsidRPr="00AA195D">
              <w:br/>
              <w:t xml:space="preserve">Công ty cổ phần Tập Đoàn Win pharma </w:t>
            </w:r>
            <w:r w:rsidRPr="00AA195D">
              <w:br/>
              <w:t xml:space="preserve">Địa chỉ trụ sở chính </w:t>
            </w:r>
            <w:r w:rsidRPr="00AA195D">
              <w:br/>
              <w:t xml:space="preserve">Thôn Khánh Ninh, xã Ngọc Thiện, tỉnh Bắc Ninh </w:t>
            </w:r>
            <w:r w:rsidRPr="00AA195D">
              <w:br/>
              <w:t xml:space="preserve">Địa chỉ sản xuất </w:t>
            </w:r>
            <w:r w:rsidRPr="00AA195D">
              <w:br/>
              <w:t xml:space="preserve">Thôn Khánh Ninh, xã Ngọc Thiện, tỉnh Bắc Ninh </w:t>
            </w:r>
          </w:p>
        </w:tc>
      </w:tr>
      <w:tr w:rsidR="00CF73A5" w:rsidRPr="00AA195D" w14:paraId="20273B11" w14:textId="77777777" w:rsidTr="00421BA1">
        <w:trPr>
          <w:gridAfter w:val="1"/>
          <w:wAfter w:w="9" w:type="dxa"/>
          <w:trHeight w:val="7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1792" w14:textId="2E6E56FD" w:rsidR="00CF73A5" w:rsidRPr="00AA195D" w:rsidRDefault="00CF73A5" w:rsidP="00CF73A5">
            <w:pPr>
              <w:spacing w:before="60" w:after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5CE" w14:textId="5A0BFA08" w:rsidR="00CF73A5" w:rsidRPr="00AA195D" w:rsidRDefault="00CF73A5" w:rsidP="00CF73A5">
            <w:pPr>
              <w:spacing w:before="60"/>
              <w:rPr>
                <w:rFonts w:ascii="Times New Roman" w:hAnsi="Times New Roman" w:cs="Times New Roman"/>
              </w:rPr>
            </w:pPr>
            <w:r w:rsidRPr="00AA195D">
              <w:rPr>
                <w:rFonts w:ascii="Times New Roman" w:hAnsi="Times New Roman" w:cs="Times New Roman"/>
              </w:rPr>
              <w:t>Thức ăn bổ sung men vi sinh dùng trong chăn nuôi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A8A" w14:textId="1883E1BF" w:rsidR="00CF73A5" w:rsidRPr="00AA195D" w:rsidRDefault="00CF73A5" w:rsidP="00CF73A5">
            <w:pPr>
              <w:pStyle w:val="TableParagraph"/>
              <w:spacing w:before="60"/>
              <w:rPr>
                <w:lang w:val="it-IT"/>
              </w:rPr>
            </w:pPr>
            <w:r w:rsidRPr="00AA195D">
              <w:t xml:space="preserve">U200; BIO NC12,NC16, NC101; NC1900; R30; BASA01; EMIGA; E50; NC100; AC BANASA@68 </w:t>
            </w:r>
            <w:hyperlink r:id="rId7" w:tgtFrame="_blank" w:history="1">
              <w:r w:rsidRPr="00AA195D">
                <w:rPr>
                  <w:rStyle w:val="Hyperlink"/>
                  <w:color w:val="auto"/>
                </w:rPr>
                <w:t>; NC01</w:t>
              </w:r>
            </w:hyperlink>
            <w:r w:rsidRPr="00AA195D">
              <w:t>; NEO BANASA 01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6DA5" w14:textId="167811E3" w:rsidR="00CF73A5" w:rsidRPr="00AA195D" w:rsidRDefault="00CF73A5" w:rsidP="00CF73A5">
            <w:pPr>
              <w:pStyle w:val="TableParagraph"/>
              <w:spacing w:before="60"/>
            </w:pPr>
            <w:r w:rsidRPr="00AA195D">
              <w:t>TCCS 03:2025/NC-HN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20CC" w14:textId="1752FF78" w:rsidR="00CF73A5" w:rsidRPr="00AA195D" w:rsidRDefault="00CF73A5" w:rsidP="00CF73A5">
            <w:pPr>
              <w:pStyle w:val="TableParagraph"/>
              <w:spacing w:before="60"/>
            </w:pPr>
            <w:r w:rsidRPr="00AA195D">
              <w:t>64-6/26-CNTY-BSTN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DB05" w14:textId="661F5570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Thành phần nguyên liệu: </w:t>
            </w:r>
            <w:r w:rsidRPr="00AA195D">
              <w:br/>
              <w:t>Các nguyên liệu sử dụng trong sản phẩm là các loại nguyên thức ăn chăn nuôi được phép lưu hành tại Việt Nam, gồm có: Bacillus subtilis , hương sữa ( 3g/1000g), chất mang (đường Dextrose) vừa đủ 1000g.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2F67" w14:textId="5B1DA864" w:rsidR="00CF73A5" w:rsidRPr="00AA195D" w:rsidRDefault="00CF73A5" w:rsidP="00CF73A5">
            <w:pPr>
              <w:pStyle w:val="TableParagraph"/>
              <w:spacing w:before="60"/>
            </w:pPr>
            <w:r w:rsidRPr="00AA195D">
              <w:t xml:space="preserve">Thành phần nguyên liệu: </w:t>
            </w:r>
            <w:r w:rsidRPr="00AA195D">
              <w:br/>
              <w:t>Các nguyên liệu sử dụng trong sản phẩm là các loại nguyên thức ăn chăn nuôi được phép lưu hành tại Việt Nam, gồm có: Bacillus subtilis , hương sữa (3g/1000g), chất mang (đường Dextrose, tinh bột, bột đá) vừa đủ 1000g.</w:t>
            </w:r>
          </w:p>
        </w:tc>
      </w:tr>
    </w:tbl>
    <w:p w14:paraId="0037DCFD" w14:textId="77777777" w:rsidR="00C004C6" w:rsidRPr="00AA195D" w:rsidRDefault="00C004C6" w:rsidP="00421B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4C6" w:rsidRPr="00AA195D" w:rsidSect="00877138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F02ED" w14:textId="77777777" w:rsidR="00A21E22" w:rsidRDefault="00A21E22" w:rsidP="00C004C6">
      <w:pPr>
        <w:spacing w:after="0" w:line="240" w:lineRule="auto"/>
      </w:pPr>
      <w:r>
        <w:separator/>
      </w:r>
    </w:p>
  </w:endnote>
  <w:endnote w:type="continuationSeparator" w:id="0">
    <w:p w14:paraId="45DFECF8" w14:textId="77777777" w:rsidR="00A21E22" w:rsidRDefault="00A21E22" w:rsidP="00C0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3181" w14:textId="77777777" w:rsidR="00A21E22" w:rsidRDefault="00A21E22" w:rsidP="00C004C6">
      <w:pPr>
        <w:spacing w:after="0" w:line="240" w:lineRule="auto"/>
      </w:pPr>
      <w:r>
        <w:separator/>
      </w:r>
    </w:p>
  </w:footnote>
  <w:footnote w:type="continuationSeparator" w:id="0">
    <w:p w14:paraId="62F33D7B" w14:textId="77777777" w:rsidR="00A21E22" w:rsidRDefault="00A21E22" w:rsidP="00C00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D6E5F"/>
    <w:multiLevelType w:val="hybridMultilevel"/>
    <w:tmpl w:val="EF926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411F"/>
    <w:multiLevelType w:val="hybridMultilevel"/>
    <w:tmpl w:val="1DF0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A5943"/>
    <w:multiLevelType w:val="hybridMultilevel"/>
    <w:tmpl w:val="2D32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C6"/>
    <w:rsid w:val="000A3037"/>
    <w:rsid w:val="000D5E6B"/>
    <w:rsid w:val="003601C8"/>
    <w:rsid w:val="003C039F"/>
    <w:rsid w:val="00421BA1"/>
    <w:rsid w:val="00455225"/>
    <w:rsid w:val="004C57DE"/>
    <w:rsid w:val="004C5888"/>
    <w:rsid w:val="004E3870"/>
    <w:rsid w:val="00504903"/>
    <w:rsid w:val="00562CF7"/>
    <w:rsid w:val="006711E0"/>
    <w:rsid w:val="006E3772"/>
    <w:rsid w:val="007B46DB"/>
    <w:rsid w:val="007B52CB"/>
    <w:rsid w:val="00877138"/>
    <w:rsid w:val="00943867"/>
    <w:rsid w:val="009522D4"/>
    <w:rsid w:val="00974F9C"/>
    <w:rsid w:val="009D239D"/>
    <w:rsid w:val="00A21E22"/>
    <w:rsid w:val="00AA195D"/>
    <w:rsid w:val="00B10FDB"/>
    <w:rsid w:val="00C004C6"/>
    <w:rsid w:val="00C23ED7"/>
    <w:rsid w:val="00CF73A5"/>
    <w:rsid w:val="00D521F6"/>
    <w:rsid w:val="00D62B52"/>
    <w:rsid w:val="00E12D68"/>
    <w:rsid w:val="00E610F5"/>
    <w:rsid w:val="00F5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770D1"/>
  <w15:chartTrackingRefBased/>
  <w15:docId w15:val="{DA377A87-DEE4-40B2-ABAD-D267DADB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4C6"/>
  </w:style>
  <w:style w:type="paragraph" w:styleId="Footer">
    <w:name w:val="footer"/>
    <w:basedOn w:val="Normal"/>
    <w:link w:val="FooterChar"/>
    <w:uiPriority w:val="99"/>
    <w:unhideWhenUsed/>
    <w:rsid w:val="00C00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4C6"/>
  </w:style>
  <w:style w:type="paragraph" w:customStyle="1" w:styleId="TableParagraph">
    <w:name w:val="Table Paragraph"/>
    <w:basedOn w:val="Normal"/>
    <w:uiPriority w:val="1"/>
    <w:qFormat/>
    <w:rsid w:val="006E3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uiPriority w:val="99"/>
    <w:rsid w:val="006E377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Strong">
    <w:name w:val="Strong"/>
    <w:uiPriority w:val="22"/>
    <w:qFormat/>
    <w:rsid w:val="006E3772"/>
    <w:rPr>
      <w:b/>
      <w:bCs/>
    </w:rPr>
  </w:style>
  <w:style w:type="paragraph" w:styleId="ListParagraph">
    <w:name w:val="List Paragraph"/>
    <w:basedOn w:val="Normal"/>
    <w:uiPriority w:val="34"/>
    <w:qFormat/>
    <w:rsid w:val="007B46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qFormat/>
    <w:rsid w:val="009522D4"/>
    <w:rPr>
      <w:color w:val="0000FF"/>
      <w:u w:val="single"/>
    </w:rPr>
  </w:style>
  <w:style w:type="character" w:customStyle="1" w:styleId="fontstyle01">
    <w:name w:val="fontstyle01"/>
    <w:rsid w:val="009522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7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ASA@68.NC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2026-07-20T08:15:00Z</dcterms:created>
  <dcterms:modified xsi:type="dcterms:W3CDTF">2026-07-20T08:15:00Z</dcterms:modified>
</cp:coreProperties>
</file>